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35" w:rsidRPr="001A07FD" w:rsidRDefault="0050150E" w:rsidP="00501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7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04971" w:rsidRPr="001A07F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133E54" w:rsidRPr="001A07F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B7B35" w:rsidRPr="001A07FD">
        <w:rPr>
          <w:rFonts w:ascii="Times New Roman" w:hAnsi="Times New Roman" w:cs="Times New Roman"/>
          <w:bCs/>
          <w:sz w:val="24"/>
          <w:szCs w:val="24"/>
        </w:rPr>
        <w:t>PATVIRTINTA</w:t>
      </w:r>
    </w:p>
    <w:p w:rsidR="00004971" w:rsidRPr="001A07FD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7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="00133E54" w:rsidRPr="001A07F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F771F" w:rsidRPr="001A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4EA" w:rsidRPr="001A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E54" w:rsidRPr="001A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35" w:rsidRPr="001A07FD">
        <w:rPr>
          <w:rFonts w:ascii="Times New Roman" w:hAnsi="Times New Roman" w:cs="Times New Roman"/>
          <w:bCs/>
          <w:sz w:val="24"/>
          <w:szCs w:val="24"/>
        </w:rPr>
        <w:t>Alytaus lopšelio-darželio ,,</w:t>
      </w:r>
      <w:r w:rsidRPr="001A07FD">
        <w:rPr>
          <w:rFonts w:ascii="Times New Roman" w:hAnsi="Times New Roman" w:cs="Times New Roman"/>
          <w:bCs/>
          <w:sz w:val="24"/>
          <w:szCs w:val="24"/>
        </w:rPr>
        <w:t xml:space="preserve">Du </w:t>
      </w:r>
      <w:r w:rsidR="00553BF4" w:rsidRPr="001A07FD">
        <w:rPr>
          <w:rFonts w:ascii="Times New Roman" w:hAnsi="Times New Roman" w:cs="Times New Roman"/>
          <w:bCs/>
          <w:sz w:val="24"/>
          <w:szCs w:val="24"/>
        </w:rPr>
        <w:t xml:space="preserve">gaideliai“ </w:t>
      </w:r>
    </w:p>
    <w:p w:rsidR="00004971" w:rsidRPr="001A07FD" w:rsidRDefault="00004971" w:rsidP="000049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7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133E54" w:rsidRPr="001A07FD">
        <w:rPr>
          <w:rFonts w:ascii="Times New Roman" w:hAnsi="Times New Roman" w:cs="Times New Roman"/>
          <w:bCs/>
          <w:sz w:val="24"/>
          <w:szCs w:val="24"/>
        </w:rPr>
        <w:t xml:space="preserve">                    direktoriaus</w:t>
      </w:r>
      <w:r w:rsidR="008320D4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BB7B35" w:rsidRPr="001A07FD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707D72">
        <w:rPr>
          <w:rFonts w:ascii="Times New Roman" w:hAnsi="Times New Roman" w:cs="Times New Roman"/>
          <w:bCs/>
          <w:sz w:val="24"/>
          <w:szCs w:val="24"/>
        </w:rPr>
        <w:t>lapkričio</w:t>
      </w:r>
      <w:r w:rsidRPr="001A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20D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D7563">
        <w:rPr>
          <w:rFonts w:ascii="Times New Roman" w:hAnsi="Times New Roman" w:cs="Times New Roman"/>
          <w:bCs/>
          <w:sz w:val="24"/>
          <w:szCs w:val="24"/>
        </w:rPr>
        <w:t xml:space="preserve">25  </w:t>
      </w:r>
      <w:r w:rsidR="008320D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7B35" w:rsidRPr="001A07FD">
        <w:rPr>
          <w:rFonts w:ascii="Times New Roman" w:hAnsi="Times New Roman" w:cs="Times New Roman"/>
          <w:bCs/>
          <w:sz w:val="24"/>
          <w:szCs w:val="24"/>
        </w:rPr>
        <w:t xml:space="preserve">d. </w:t>
      </w:r>
    </w:p>
    <w:p w:rsidR="00BB7B35" w:rsidRDefault="00004971" w:rsidP="0083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A07F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133E54" w:rsidRPr="001A07F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1A0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B35" w:rsidRPr="001A07FD">
        <w:rPr>
          <w:rFonts w:ascii="Times New Roman" w:hAnsi="Times New Roman" w:cs="Times New Roman"/>
          <w:bCs/>
          <w:sz w:val="24"/>
          <w:szCs w:val="24"/>
        </w:rPr>
        <w:t xml:space="preserve">įsakymu Nr. </w:t>
      </w:r>
      <w:r w:rsidR="00800747" w:rsidRPr="001A07FD">
        <w:rPr>
          <w:rFonts w:ascii="Times New Roman" w:hAnsi="Times New Roman" w:cs="Times New Roman"/>
          <w:bCs/>
          <w:sz w:val="24"/>
          <w:szCs w:val="24"/>
        </w:rPr>
        <w:t>V-</w:t>
      </w:r>
      <w:r w:rsidR="008D7563">
        <w:rPr>
          <w:rFonts w:ascii="Times New Roman" w:hAnsi="Times New Roman" w:cs="Times New Roman"/>
          <w:bCs/>
          <w:sz w:val="24"/>
          <w:szCs w:val="24"/>
        </w:rPr>
        <w:t xml:space="preserve"> 80</w:t>
      </w:r>
      <w:bookmarkStart w:id="0" w:name="_GoBack"/>
      <w:bookmarkEnd w:id="0"/>
    </w:p>
    <w:p w:rsidR="008320D4" w:rsidRPr="001A07FD" w:rsidRDefault="008320D4" w:rsidP="008320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51DE" w:rsidRPr="001A07FD" w:rsidRDefault="004751DE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52C" w:rsidRPr="001A07FD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07FD">
        <w:rPr>
          <w:rFonts w:ascii="Times New Roman" w:hAnsi="Times New Roman" w:cs="Times New Roman"/>
          <w:b/>
          <w:bCs/>
          <w:sz w:val="28"/>
          <w:szCs w:val="28"/>
        </w:rPr>
        <w:t>ALYTAUS LOPŠELIO-DARŽELIO ,,DU GAIDELIAI“</w:t>
      </w:r>
    </w:p>
    <w:p w:rsidR="00BB7B35" w:rsidRPr="001A07FD" w:rsidRDefault="008320D4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IKIMOKYKLINIO UGDYMO MOKYTOJO</w:t>
      </w:r>
      <w:r w:rsidR="00BB7B35" w:rsidRPr="001A07FD">
        <w:rPr>
          <w:rFonts w:ascii="Times New Roman" w:hAnsi="Times New Roman" w:cs="Times New Roman"/>
          <w:b/>
          <w:bCs/>
          <w:sz w:val="28"/>
          <w:szCs w:val="28"/>
        </w:rPr>
        <w:t xml:space="preserve"> PAREIG</w:t>
      </w:r>
      <w:r w:rsidR="003D377E" w:rsidRPr="001A07FD">
        <w:rPr>
          <w:rFonts w:ascii="Times New Roman" w:hAnsi="Times New Roman" w:cs="Times New Roman"/>
          <w:b/>
          <w:bCs/>
          <w:sz w:val="28"/>
          <w:szCs w:val="28"/>
        </w:rPr>
        <w:t>YBĖS</w:t>
      </w:r>
      <w:r w:rsidR="00BB7B35" w:rsidRPr="001A07FD">
        <w:rPr>
          <w:rFonts w:ascii="Times New Roman" w:hAnsi="Times New Roman" w:cs="Times New Roman"/>
          <w:b/>
          <w:bCs/>
          <w:sz w:val="28"/>
          <w:szCs w:val="28"/>
        </w:rPr>
        <w:t xml:space="preserve"> APRAŠ</w:t>
      </w:r>
      <w:r w:rsidR="003D377E" w:rsidRPr="001A07FD">
        <w:rPr>
          <w:rFonts w:ascii="Times New Roman" w:hAnsi="Times New Roman" w:cs="Times New Roman"/>
          <w:b/>
          <w:bCs/>
          <w:sz w:val="28"/>
          <w:szCs w:val="28"/>
        </w:rPr>
        <w:t>YMAS</w:t>
      </w:r>
    </w:p>
    <w:p w:rsidR="00BB7B35" w:rsidRPr="001A07FD" w:rsidRDefault="00BB7B35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1DE" w:rsidRPr="001A07FD" w:rsidRDefault="004751DE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3BF4" w:rsidRPr="001A07FD" w:rsidRDefault="00553BF4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D"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BB7B35" w:rsidRPr="001A07FD" w:rsidRDefault="003D377E" w:rsidP="00BB7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D">
        <w:rPr>
          <w:rFonts w:ascii="Times New Roman" w:hAnsi="Times New Roman" w:cs="Times New Roman"/>
          <w:b/>
          <w:bCs/>
          <w:sz w:val="24"/>
          <w:szCs w:val="24"/>
        </w:rPr>
        <w:t>PAREIGYBĖS CHARAKTERISTIK</w:t>
      </w:r>
      <w:r w:rsidR="00511907" w:rsidRPr="001A07F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A0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3BF4" w:rsidRPr="001A07FD">
        <w:rPr>
          <w:rFonts w:ascii="Times New Roman" w:hAnsi="Times New Roman" w:cs="Times New Roman"/>
          <w:b/>
          <w:bCs/>
          <w:sz w:val="24"/>
          <w:szCs w:val="24"/>
        </w:rPr>
        <w:t>IR PASKIRTIS</w:t>
      </w:r>
    </w:p>
    <w:p w:rsidR="00BB7B35" w:rsidRPr="001A07FD" w:rsidRDefault="00BB7B35" w:rsidP="004C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7F6" w:rsidRPr="001A07FD" w:rsidRDefault="00FB40B9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Alytaus lopšelio</w:t>
      </w:r>
      <w:r w:rsidR="004922F9" w:rsidRPr="001A07FD">
        <w:rPr>
          <w:rFonts w:ascii="Times New Roman" w:hAnsi="Times New Roman" w:cs="Times New Roman"/>
          <w:sz w:val="24"/>
          <w:szCs w:val="24"/>
        </w:rPr>
        <w:t>-</w:t>
      </w:r>
      <w:r w:rsidR="004A50CA" w:rsidRPr="001A07FD">
        <w:rPr>
          <w:rFonts w:ascii="Times New Roman" w:hAnsi="Times New Roman" w:cs="Times New Roman"/>
          <w:sz w:val="24"/>
          <w:szCs w:val="24"/>
        </w:rPr>
        <w:t>darželio ,,Du gaideliai“ ik</w:t>
      </w:r>
      <w:r w:rsidR="008320D4">
        <w:rPr>
          <w:rFonts w:ascii="Times New Roman" w:hAnsi="Times New Roman" w:cs="Times New Roman"/>
          <w:sz w:val="24"/>
          <w:szCs w:val="24"/>
        </w:rPr>
        <w:t>imokyklinio ugdymo mokytojo</w:t>
      </w:r>
      <w:r w:rsidR="00BB7B35" w:rsidRPr="001A07FD">
        <w:rPr>
          <w:rFonts w:ascii="Times New Roman" w:hAnsi="Times New Roman" w:cs="Times New Roman"/>
          <w:sz w:val="24"/>
          <w:szCs w:val="24"/>
        </w:rPr>
        <w:t xml:space="preserve"> parei</w:t>
      </w:r>
      <w:r w:rsidR="00F031F5" w:rsidRPr="001A07FD">
        <w:rPr>
          <w:rFonts w:ascii="Times New Roman" w:hAnsi="Times New Roman" w:cs="Times New Roman"/>
          <w:sz w:val="24"/>
          <w:szCs w:val="24"/>
        </w:rPr>
        <w:t>g</w:t>
      </w:r>
      <w:r w:rsidR="000F07F6" w:rsidRPr="001A07FD">
        <w:rPr>
          <w:rFonts w:ascii="Times New Roman" w:hAnsi="Times New Roman" w:cs="Times New Roman"/>
          <w:sz w:val="24"/>
          <w:szCs w:val="24"/>
        </w:rPr>
        <w:t>ybė yra</w:t>
      </w:r>
      <w:r w:rsidR="00F86784" w:rsidRPr="001A07FD">
        <w:rPr>
          <w:rFonts w:ascii="Times New Roman" w:hAnsi="Times New Roman" w:cs="Times New Roman"/>
          <w:sz w:val="24"/>
          <w:szCs w:val="24"/>
        </w:rPr>
        <w:t xml:space="preserve"> priskiriama specialistų grupei</w:t>
      </w:r>
      <w:r w:rsidR="000F07F6" w:rsidRPr="001A07FD">
        <w:rPr>
          <w:rFonts w:ascii="Times New Roman" w:hAnsi="Times New Roman" w:cs="Times New Roman"/>
          <w:sz w:val="24"/>
          <w:szCs w:val="24"/>
        </w:rPr>
        <w:t>.</w:t>
      </w:r>
    </w:p>
    <w:p w:rsidR="000F07F6" w:rsidRPr="001A07FD" w:rsidRDefault="00A22DDE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Pareigybės lygis – A2</w:t>
      </w:r>
      <w:r w:rsidR="000F07F6" w:rsidRPr="001A07FD">
        <w:rPr>
          <w:rFonts w:ascii="Times New Roman" w:hAnsi="Times New Roman" w:cs="Times New Roman"/>
          <w:sz w:val="24"/>
          <w:szCs w:val="24"/>
        </w:rPr>
        <w:t>.</w:t>
      </w:r>
    </w:p>
    <w:p w:rsidR="000F07F6" w:rsidRPr="001A07FD" w:rsidRDefault="000F07F6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NewRoman" w:hAnsi="TimesNewRoman" w:cs="TimesNew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Ikimokyklinio </w:t>
      </w:r>
      <w:r w:rsidR="008320D4">
        <w:rPr>
          <w:rFonts w:ascii="Times New Roman" w:hAnsi="Times New Roman" w:cs="Times New Roman"/>
          <w:sz w:val="24"/>
          <w:szCs w:val="24"/>
        </w:rPr>
        <w:t>ugdymo mokytojo</w:t>
      </w:r>
      <w:r w:rsidR="00FB40B9" w:rsidRPr="001A07FD">
        <w:rPr>
          <w:rFonts w:ascii="Times New Roman" w:hAnsi="Times New Roman" w:cs="Times New Roman"/>
          <w:sz w:val="24"/>
          <w:szCs w:val="24"/>
        </w:rPr>
        <w:t xml:space="preserve"> </w:t>
      </w:r>
      <w:r w:rsidR="00F86784" w:rsidRPr="001A07FD">
        <w:rPr>
          <w:rFonts w:ascii="Times New Roman" w:hAnsi="Times New Roman" w:cs="Times New Roman"/>
          <w:sz w:val="24"/>
          <w:szCs w:val="24"/>
        </w:rPr>
        <w:t xml:space="preserve">pareigybės </w:t>
      </w:r>
      <w:r w:rsidR="00FB40B9" w:rsidRPr="001A07FD">
        <w:rPr>
          <w:rFonts w:ascii="Times New Roman" w:hAnsi="Times New Roman" w:cs="Times New Roman"/>
          <w:sz w:val="24"/>
          <w:szCs w:val="24"/>
        </w:rPr>
        <w:t>paskirtis</w:t>
      </w:r>
      <w:r w:rsidR="003D377E" w:rsidRPr="001A07FD">
        <w:rPr>
          <w:rFonts w:ascii="Times New Roman" w:hAnsi="Times New Roman" w:cs="Times New Roman"/>
          <w:sz w:val="24"/>
          <w:szCs w:val="24"/>
        </w:rPr>
        <w:t xml:space="preserve"> </w:t>
      </w:r>
      <w:r w:rsidRPr="001A07FD">
        <w:rPr>
          <w:rFonts w:ascii="Times New Roman" w:hAnsi="Times New Roman" w:cs="Times New Roman"/>
          <w:sz w:val="24"/>
          <w:szCs w:val="24"/>
        </w:rPr>
        <w:t>-</w:t>
      </w:r>
      <w:r w:rsidR="003D377E" w:rsidRPr="001A07FD">
        <w:rPr>
          <w:rFonts w:ascii="Times New Roman" w:hAnsi="Times New Roman" w:cs="Times New Roman"/>
          <w:sz w:val="24"/>
          <w:szCs w:val="24"/>
        </w:rPr>
        <w:t xml:space="preserve"> </w:t>
      </w:r>
      <w:r w:rsidRPr="001A07FD">
        <w:rPr>
          <w:rFonts w:ascii="Times New Roman" w:hAnsi="Times New Roman" w:cs="Times New Roman"/>
          <w:sz w:val="24"/>
          <w:szCs w:val="24"/>
        </w:rPr>
        <w:t>ugdyti vaikus nuo vieneri</w:t>
      </w:r>
      <w:r w:rsidRPr="001A07FD">
        <w:rPr>
          <w:rFonts w:ascii="TimesNewRoman" w:hAnsi="TimesNewRoman" w:cs="TimesNewRoman"/>
          <w:sz w:val="24"/>
          <w:szCs w:val="24"/>
        </w:rPr>
        <w:t xml:space="preserve">ų </w:t>
      </w:r>
      <w:r w:rsidRPr="001A07FD">
        <w:rPr>
          <w:rFonts w:ascii="Times New Roman" w:hAnsi="Times New Roman" w:cs="Times New Roman"/>
          <w:sz w:val="24"/>
          <w:szCs w:val="24"/>
        </w:rPr>
        <w:t>iki penkeri</w:t>
      </w:r>
      <w:r w:rsidRPr="001A07FD">
        <w:rPr>
          <w:rFonts w:ascii="TimesNewRoman" w:hAnsi="TimesNewRoman" w:cs="TimesNewRoman"/>
          <w:sz w:val="24"/>
          <w:szCs w:val="24"/>
        </w:rPr>
        <w:t>ų</w:t>
      </w:r>
      <w:r w:rsidRPr="001A07FD">
        <w:rPr>
          <w:rFonts w:ascii="Times New Roman" w:hAnsi="Times New Roman" w:cs="Times New Roman"/>
          <w:sz w:val="24"/>
          <w:szCs w:val="24"/>
        </w:rPr>
        <w:t>/šešeri</w:t>
      </w:r>
      <w:r w:rsidRPr="001A07FD">
        <w:rPr>
          <w:rFonts w:ascii="TimesNewRoman" w:hAnsi="TimesNewRoman" w:cs="TimesNewRoman"/>
          <w:sz w:val="24"/>
          <w:szCs w:val="24"/>
        </w:rPr>
        <w:t xml:space="preserve">ų </w:t>
      </w:r>
      <w:r w:rsidRPr="001A07FD">
        <w:rPr>
          <w:rFonts w:ascii="Times New Roman" w:hAnsi="Times New Roman" w:cs="Times New Roman"/>
          <w:sz w:val="24"/>
          <w:szCs w:val="24"/>
        </w:rPr>
        <w:t>met</w:t>
      </w:r>
      <w:r w:rsidRPr="001A07FD">
        <w:rPr>
          <w:rFonts w:ascii="TimesNewRoman" w:hAnsi="TimesNewRoman" w:cs="TimesNewRoman"/>
          <w:sz w:val="24"/>
          <w:szCs w:val="24"/>
        </w:rPr>
        <w:t xml:space="preserve">ų </w:t>
      </w:r>
      <w:r w:rsidRPr="001A07FD">
        <w:rPr>
          <w:rFonts w:ascii="Times New Roman" w:hAnsi="Times New Roman" w:cs="Times New Roman"/>
          <w:sz w:val="24"/>
          <w:szCs w:val="24"/>
        </w:rPr>
        <w:t>pagal ikimokyklinio ugdymo program</w:t>
      </w:r>
      <w:r w:rsidRPr="001A07FD">
        <w:rPr>
          <w:rFonts w:ascii="TimesNewRoman" w:hAnsi="TimesNewRoman" w:cs="TimesNewRoman"/>
          <w:sz w:val="24"/>
          <w:szCs w:val="24"/>
        </w:rPr>
        <w:t>ą</w:t>
      </w:r>
      <w:r w:rsidRPr="001A07FD">
        <w:rPr>
          <w:rFonts w:ascii="Times New Roman" w:hAnsi="Times New Roman" w:cs="Times New Roman"/>
          <w:sz w:val="24"/>
          <w:szCs w:val="24"/>
        </w:rPr>
        <w:t>.</w:t>
      </w:r>
    </w:p>
    <w:p w:rsidR="00BB7B35" w:rsidRPr="001A07FD" w:rsidRDefault="008320D4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mokytoją</w:t>
      </w:r>
      <w:r w:rsidR="00BB7B35" w:rsidRPr="001A07FD">
        <w:rPr>
          <w:rFonts w:ascii="TimesNewRoman" w:hAnsi="TimesNewRoman" w:cs="TimesNewRoman"/>
          <w:sz w:val="24"/>
          <w:szCs w:val="24"/>
        </w:rPr>
        <w:t xml:space="preserve"> </w:t>
      </w:r>
      <w:r w:rsidR="0005568D" w:rsidRPr="001A07FD">
        <w:rPr>
          <w:rFonts w:ascii="TimesNewRoman" w:hAnsi="TimesNewRoman" w:cs="TimesNewRoman"/>
          <w:sz w:val="24"/>
          <w:szCs w:val="24"/>
        </w:rPr>
        <w:t xml:space="preserve">skiria pareigoms ir </w:t>
      </w:r>
      <w:r w:rsidR="00BB7B35" w:rsidRPr="001A07FD">
        <w:rPr>
          <w:rFonts w:ascii="Times New Roman" w:hAnsi="Times New Roman" w:cs="Times New Roman"/>
          <w:sz w:val="24"/>
          <w:szCs w:val="24"/>
        </w:rPr>
        <w:t xml:space="preserve">atleidžia </w:t>
      </w:r>
      <w:r w:rsidR="0005568D" w:rsidRPr="001A07FD">
        <w:rPr>
          <w:rFonts w:ascii="Times New Roman" w:hAnsi="Times New Roman" w:cs="Times New Roman"/>
          <w:sz w:val="24"/>
          <w:szCs w:val="24"/>
        </w:rPr>
        <w:t xml:space="preserve">iš </w:t>
      </w:r>
      <w:r w:rsidR="00133E54" w:rsidRPr="001A07FD">
        <w:rPr>
          <w:rFonts w:ascii="Times New Roman" w:hAnsi="Times New Roman" w:cs="Times New Roman"/>
          <w:sz w:val="24"/>
          <w:szCs w:val="24"/>
        </w:rPr>
        <w:t>jų</w:t>
      </w:r>
      <w:r w:rsidR="00FB40B9" w:rsidRPr="001A07FD">
        <w:rPr>
          <w:rFonts w:ascii="Times New Roman" w:hAnsi="Times New Roman" w:cs="Times New Roman"/>
          <w:sz w:val="24"/>
          <w:szCs w:val="24"/>
        </w:rPr>
        <w:t xml:space="preserve"> lopšeli</w:t>
      </w:r>
      <w:r w:rsidR="003D377E" w:rsidRPr="001A07FD">
        <w:rPr>
          <w:rFonts w:ascii="Times New Roman" w:hAnsi="Times New Roman" w:cs="Times New Roman"/>
          <w:sz w:val="24"/>
          <w:szCs w:val="24"/>
        </w:rPr>
        <w:t>o</w:t>
      </w:r>
      <w:r w:rsidR="004922F9" w:rsidRPr="001A07FD">
        <w:rPr>
          <w:rFonts w:ascii="Times New Roman" w:hAnsi="Times New Roman" w:cs="Times New Roman"/>
          <w:sz w:val="24"/>
          <w:szCs w:val="24"/>
        </w:rPr>
        <w:t>-</w:t>
      </w:r>
      <w:r w:rsidR="0005568D" w:rsidRPr="001A07FD">
        <w:rPr>
          <w:rFonts w:ascii="Times New Roman" w:hAnsi="Times New Roman" w:cs="Times New Roman"/>
          <w:sz w:val="24"/>
          <w:szCs w:val="24"/>
        </w:rPr>
        <w:t>darželio direktorius.</w:t>
      </w:r>
    </w:p>
    <w:p w:rsidR="00133E54" w:rsidRPr="001A07FD" w:rsidRDefault="008320D4" w:rsidP="00133E5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mokytojo</w:t>
      </w:r>
      <w:r w:rsidR="00133E54" w:rsidRPr="001A07FD">
        <w:rPr>
          <w:rFonts w:ascii="Times New Roman" w:hAnsi="Times New Roman" w:cs="Times New Roman"/>
          <w:sz w:val="24"/>
          <w:szCs w:val="24"/>
        </w:rPr>
        <w:t xml:space="preserve"> veiklą koordinuoja ir prižiūri Alytaus lopšelio-darželio ,,Du gaideliai“ direktoriaus pavaduotojas ugdymui.</w:t>
      </w:r>
    </w:p>
    <w:p w:rsidR="00B00C13" w:rsidRPr="001A07FD" w:rsidRDefault="00B00C13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Ikimokyklinio ugdymo </w:t>
      </w:r>
      <w:r w:rsidR="008320D4">
        <w:rPr>
          <w:rFonts w:ascii="Times New Roman" w:hAnsi="Times New Roman" w:cs="Times New Roman"/>
          <w:sz w:val="24"/>
          <w:szCs w:val="24"/>
        </w:rPr>
        <w:t>mokytojas</w:t>
      </w:r>
      <w:r w:rsidR="008B03B5" w:rsidRPr="001A07FD">
        <w:rPr>
          <w:rFonts w:ascii="Times New Roman" w:hAnsi="Times New Roman" w:cs="Times New Roman"/>
          <w:sz w:val="24"/>
          <w:szCs w:val="24"/>
        </w:rPr>
        <w:t xml:space="preserve"> pavaldus Alytaus lopšelio</w:t>
      </w:r>
      <w:r w:rsidR="004922F9" w:rsidRPr="001A07FD">
        <w:rPr>
          <w:rFonts w:ascii="Times New Roman" w:hAnsi="Times New Roman" w:cs="Times New Roman"/>
          <w:sz w:val="24"/>
          <w:szCs w:val="24"/>
        </w:rPr>
        <w:t>-</w:t>
      </w:r>
      <w:r w:rsidR="008B03B5" w:rsidRPr="001A07FD">
        <w:rPr>
          <w:rFonts w:ascii="Times New Roman" w:hAnsi="Times New Roman" w:cs="Times New Roman"/>
          <w:sz w:val="24"/>
          <w:szCs w:val="24"/>
        </w:rPr>
        <w:t>darželio ,,Du gaideliai“ direktoriui.</w:t>
      </w:r>
    </w:p>
    <w:p w:rsidR="00F86784" w:rsidRPr="001A07FD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Pr="001A07FD" w:rsidRDefault="00F86784" w:rsidP="00F8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FD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F86784" w:rsidRPr="001A07FD" w:rsidRDefault="00F86784" w:rsidP="00F8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FD">
        <w:rPr>
          <w:rFonts w:ascii="Times New Roman" w:hAnsi="Times New Roman" w:cs="Times New Roman"/>
          <w:b/>
          <w:sz w:val="24"/>
          <w:szCs w:val="24"/>
        </w:rPr>
        <w:t>SPECIALIEJI REIKALAVIMAI ŠIAS PAREIGAS EINANČIAM DARBUOTOJUI</w:t>
      </w:r>
    </w:p>
    <w:p w:rsidR="00F86784" w:rsidRPr="001A07FD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Pr="001A07FD" w:rsidRDefault="00F86784" w:rsidP="00F86784">
      <w:pPr>
        <w:pStyle w:val="Sraopastraipa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784" w:rsidRPr="001A07FD" w:rsidRDefault="00F86784" w:rsidP="00F86784">
      <w:pPr>
        <w:pStyle w:val="Sraopastraip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Šias pareigas einantis darbuotojas turi atitikti šiuos specialiuosius kvalifikacinius reikalavimus:</w:t>
      </w:r>
    </w:p>
    <w:p w:rsidR="00503BC0" w:rsidRPr="001A07FD" w:rsidRDefault="000978EE" w:rsidP="00CC0CE7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7</w:t>
      </w:r>
      <w:r w:rsidR="00F86784" w:rsidRPr="001A07FD">
        <w:rPr>
          <w:rFonts w:ascii="Times New Roman" w:hAnsi="Times New Roman" w:cs="Times New Roman"/>
          <w:sz w:val="24"/>
          <w:szCs w:val="24"/>
        </w:rPr>
        <w:t>.1. turėti ne žemesnį kaip aukštesnįjį išsilavinimą ar specialųjį vidurinį išsilavinimą, įgytą iki 1995 metų, b</w:t>
      </w:r>
      <w:r w:rsidR="00F86784" w:rsidRPr="001A07FD">
        <w:rPr>
          <w:rFonts w:ascii="TimesNewRoman" w:hAnsi="TimesNewRoman" w:cs="TimesNewRoman"/>
          <w:sz w:val="24"/>
          <w:szCs w:val="24"/>
        </w:rPr>
        <w:t>ū</w:t>
      </w:r>
      <w:r w:rsidR="00F86784" w:rsidRPr="001A07FD">
        <w:rPr>
          <w:rFonts w:ascii="Times New Roman" w:hAnsi="Times New Roman" w:cs="Times New Roman"/>
          <w:sz w:val="24"/>
          <w:szCs w:val="24"/>
        </w:rPr>
        <w:t>ti baig</w:t>
      </w:r>
      <w:r w:rsidR="00F86784" w:rsidRPr="001A07FD">
        <w:rPr>
          <w:rFonts w:ascii="TimesNewRoman" w:hAnsi="TimesNewRoman" w:cs="TimesNewRoman"/>
          <w:sz w:val="24"/>
          <w:szCs w:val="24"/>
        </w:rPr>
        <w:t>us</w:t>
      </w:r>
      <w:r w:rsidR="00F86784" w:rsidRPr="001A07FD">
        <w:rPr>
          <w:rFonts w:ascii="Times New Roman" w:hAnsi="Times New Roman" w:cs="Times New Roman"/>
          <w:sz w:val="24"/>
          <w:szCs w:val="24"/>
        </w:rPr>
        <w:t xml:space="preserve"> vien</w:t>
      </w:r>
      <w:r w:rsidR="00F86784" w:rsidRPr="001A07FD">
        <w:rPr>
          <w:rFonts w:ascii="TimesNewRoman" w:hAnsi="TimesNewRoman" w:cs="TimesNewRoman"/>
          <w:sz w:val="24"/>
          <w:szCs w:val="24"/>
        </w:rPr>
        <w:t xml:space="preserve">ą </w:t>
      </w:r>
      <w:r w:rsidR="00F86784" w:rsidRPr="001A07FD">
        <w:rPr>
          <w:rFonts w:ascii="Times New Roman" w:hAnsi="Times New Roman" w:cs="Times New Roman"/>
          <w:sz w:val="24"/>
          <w:szCs w:val="24"/>
        </w:rPr>
        <w:t>iš mokytoj</w:t>
      </w:r>
      <w:r w:rsidR="00F86784" w:rsidRPr="001A07FD">
        <w:rPr>
          <w:rFonts w:ascii="TimesNewRoman" w:hAnsi="TimesNewRoman" w:cs="TimesNewRoman"/>
          <w:sz w:val="24"/>
          <w:szCs w:val="24"/>
        </w:rPr>
        <w:t xml:space="preserve">ų </w:t>
      </w:r>
      <w:r w:rsidR="00F86784" w:rsidRPr="001A07FD">
        <w:rPr>
          <w:rFonts w:ascii="Times New Roman" w:hAnsi="Times New Roman" w:cs="Times New Roman"/>
          <w:sz w:val="24"/>
          <w:szCs w:val="24"/>
        </w:rPr>
        <w:t>rengimo ikimokyklin</w:t>
      </w:r>
      <w:r w:rsidR="00F86784" w:rsidRPr="001A07FD">
        <w:rPr>
          <w:rFonts w:ascii="TimesNewRoman" w:hAnsi="TimesNewRoman" w:cs="TimesNewRoman"/>
          <w:sz w:val="24"/>
          <w:szCs w:val="24"/>
        </w:rPr>
        <w:t>ė</w:t>
      </w:r>
      <w:r w:rsidR="00F86784" w:rsidRPr="001A07FD">
        <w:rPr>
          <w:rFonts w:ascii="Times New Roman" w:hAnsi="Times New Roman" w:cs="Times New Roman"/>
          <w:sz w:val="24"/>
          <w:szCs w:val="24"/>
        </w:rPr>
        <w:t xml:space="preserve">ms </w:t>
      </w:r>
      <w:r w:rsidR="00F86784" w:rsidRPr="001A07FD">
        <w:rPr>
          <w:rFonts w:ascii="TimesNewRoman" w:hAnsi="TimesNewRoman" w:cs="TimesNewRoman"/>
          <w:sz w:val="24"/>
          <w:szCs w:val="24"/>
        </w:rPr>
        <w:t>į</w:t>
      </w:r>
      <w:r w:rsidR="00F86784" w:rsidRPr="001A07FD">
        <w:rPr>
          <w:rFonts w:ascii="Times New Roman" w:hAnsi="Times New Roman" w:cs="Times New Roman"/>
          <w:sz w:val="24"/>
          <w:szCs w:val="24"/>
        </w:rPr>
        <w:t>staigoms arba edukologijos studij</w:t>
      </w:r>
      <w:r w:rsidR="00F86784" w:rsidRPr="001A07FD">
        <w:rPr>
          <w:rFonts w:ascii="TimesNewRoman" w:hAnsi="TimesNewRoman" w:cs="TimesNewRoman"/>
          <w:sz w:val="24"/>
          <w:szCs w:val="24"/>
        </w:rPr>
        <w:t xml:space="preserve">ų </w:t>
      </w:r>
      <w:r w:rsidR="00F86784" w:rsidRPr="001A07FD">
        <w:rPr>
          <w:rFonts w:ascii="Times New Roman" w:hAnsi="Times New Roman" w:cs="Times New Roman"/>
          <w:sz w:val="24"/>
          <w:szCs w:val="24"/>
        </w:rPr>
        <w:t>krypties program</w:t>
      </w:r>
      <w:r w:rsidR="00F86784" w:rsidRPr="001A07FD">
        <w:rPr>
          <w:rFonts w:ascii="TimesNewRoman" w:hAnsi="TimesNewRoman" w:cs="TimesNewRoman"/>
          <w:sz w:val="24"/>
          <w:szCs w:val="24"/>
        </w:rPr>
        <w:t>ų</w:t>
      </w:r>
      <w:r w:rsidR="00F86784" w:rsidRPr="001A07FD">
        <w:rPr>
          <w:rFonts w:ascii="Times New Roman" w:hAnsi="Times New Roman" w:cs="Times New Roman"/>
          <w:sz w:val="24"/>
          <w:szCs w:val="24"/>
        </w:rPr>
        <w:t xml:space="preserve"> ir įgijus ikimokyklinio ugdymo aukl</w:t>
      </w:r>
      <w:r w:rsidR="00F86784" w:rsidRPr="001A07FD">
        <w:rPr>
          <w:rFonts w:ascii="TimesNewRoman" w:hAnsi="TimesNewRoman" w:cs="TimesNewRoman"/>
          <w:sz w:val="24"/>
          <w:szCs w:val="24"/>
        </w:rPr>
        <w:t>ė</w:t>
      </w:r>
      <w:r w:rsidR="00F86784" w:rsidRPr="001A07FD">
        <w:rPr>
          <w:rFonts w:ascii="Times New Roman" w:hAnsi="Times New Roman" w:cs="Times New Roman"/>
          <w:sz w:val="24"/>
          <w:szCs w:val="24"/>
        </w:rPr>
        <w:t>tojo kvalifikacij</w:t>
      </w:r>
      <w:r w:rsidR="00F86784" w:rsidRPr="001A07FD">
        <w:rPr>
          <w:rFonts w:ascii="TimesNewRoman" w:hAnsi="TimesNewRoman" w:cs="TimesNewRoman"/>
          <w:sz w:val="24"/>
          <w:szCs w:val="24"/>
        </w:rPr>
        <w:t>ą</w:t>
      </w:r>
      <w:r w:rsidR="00F86784" w:rsidRPr="001A07FD">
        <w:rPr>
          <w:rFonts w:ascii="Times New Roman" w:hAnsi="Times New Roman" w:cs="Times New Roman"/>
          <w:sz w:val="24"/>
          <w:szCs w:val="24"/>
        </w:rPr>
        <w:t>;</w:t>
      </w:r>
    </w:p>
    <w:p w:rsidR="00F86784" w:rsidRPr="001A07FD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</w:rPr>
        <w:t>7</w:t>
      </w:r>
      <w:r w:rsidR="00CC0CE7" w:rsidRPr="001A07FD">
        <w:rPr>
          <w:rFonts w:ascii="Times New Roman" w:hAnsi="Times New Roman" w:cs="Times New Roman"/>
          <w:sz w:val="24"/>
          <w:szCs w:val="24"/>
        </w:rPr>
        <w:t>.2</w:t>
      </w:r>
      <w:r w:rsidR="00F86784" w:rsidRPr="001A07FD">
        <w:rPr>
          <w:rFonts w:ascii="Times New Roman" w:hAnsi="Times New Roman" w:cs="Times New Roman"/>
          <w:sz w:val="24"/>
          <w:szCs w:val="24"/>
        </w:rPr>
        <w:t xml:space="preserve">. </w:t>
      </w:r>
      <w:r w:rsidR="00F86784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būti išklausius profesijai ar veiklos sričiai privalomus mokymus teisės aktų nustatyta tvarka</w:t>
      </w:r>
      <w:r w:rsidR="00847FC5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ir turėti tai patvirtinančius dokumentus</w:t>
      </w:r>
      <w:r w:rsidR="00F86784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4868BB" w:rsidRPr="001A07FD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CC0CE7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.3</w:t>
      </w:r>
      <w:r w:rsidR="00847FC5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4868BB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išmanyti ikimokyklinį ugdymą reglamentuojančius teisės aktus, </w:t>
      </w:r>
      <w:r w:rsidR="008121A0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pagrindinius </w:t>
      </w:r>
      <w:r w:rsidR="004868BB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ugdymo</w:t>
      </w:r>
      <w:r w:rsidR="008121A0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principus</w:t>
      </w:r>
      <w:r w:rsidR="004868BB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;</w:t>
      </w:r>
    </w:p>
    <w:p w:rsidR="00847FC5" w:rsidRPr="001A07FD" w:rsidRDefault="00CC0CE7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7.4</w:t>
      </w:r>
      <w:r w:rsidR="00503BC0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. </w:t>
      </w:r>
      <w:r w:rsidR="00847FC5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gebėti naudotis informacinėmis technologijomis;</w:t>
      </w:r>
    </w:p>
    <w:p w:rsidR="00847FC5" w:rsidRPr="001A07FD" w:rsidRDefault="000978EE" w:rsidP="00847FC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7</w:t>
      </w:r>
      <w:r w:rsidR="00CC0CE7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.5</w:t>
      </w:r>
      <w:r w:rsidR="00847FC5" w:rsidRPr="001A07FD">
        <w:rPr>
          <w:rFonts w:ascii="Times New Roman" w:eastAsia="Calibri" w:hAnsi="Times New Roman" w:cs="Times New Roman"/>
          <w:sz w:val="24"/>
          <w:szCs w:val="24"/>
          <w:lang w:eastAsia="lt-LT"/>
        </w:rPr>
        <w:t>. gebėti savarankiškai planuoti, rengti ataskaitas, bendrauti ir bendradarbiauti, sklandžiai ir argumentuotai dėstyti mintis žodžiu ir raštu.</w:t>
      </w:r>
    </w:p>
    <w:p w:rsidR="00F86784" w:rsidRPr="001A07FD" w:rsidRDefault="00F86784" w:rsidP="00F86784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1DE" w:rsidRPr="001A07FD" w:rsidRDefault="004751DE" w:rsidP="00F86784">
      <w:pPr>
        <w:pStyle w:val="Sraopastraip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323" w:rsidRPr="001A07FD" w:rsidRDefault="00700323" w:rsidP="007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D">
        <w:rPr>
          <w:rFonts w:ascii="Times New Roman" w:hAnsi="Times New Roman" w:cs="Times New Roman"/>
          <w:b/>
          <w:bCs/>
          <w:sz w:val="24"/>
          <w:szCs w:val="24"/>
        </w:rPr>
        <w:t>III SKYRIUS</w:t>
      </w:r>
    </w:p>
    <w:p w:rsidR="00700323" w:rsidRPr="001A07FD" w:rsidRDefault="00700323" w:rsidP="0070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FD">
        <w:rPr>
          <w:rFonts w:ascii="Times New Roman" w:hAnsi="Times New Roman" w:cs="Times New Roman"/>
          <w:b/>
          <w:sz w:val="24"/>
          <w:szCs w:val="24"/>
        </w:rPr>
        <w:t>ŠIAS PAREIGAS EINANČIO DARBUOTOJO FUNKCIJOS</w:t>
      </w:r>
    </w:p>
    <w:p w:rsidR="00700323" w:rsidRPr="001A07FD" w:rsidRDefault="00700323" w:rsidP="004C2AD8">
      <w:pPr>
        <w:pStyle w:val="Betarp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121A0" w:rsidRPr="001A07FD" w:rsidRDefault="008121A0" w:rsidP="008121A0">
      <w:pPr>
        <w:pStyle w:val="Betarp"/>
        <w:numPr>
          <w:ilvl w:val="0"/>
          <w:numId w:val="4"/>
        </w:numPr>
        <w:tabs>
          <w:tab w:val="left" w:pos="1134"/>
        </w:tabs>
        <w:ind w:left="0" w:firstLine="851"/>
        <w:rPr>
          <w:rFonts w:ascii="Times New Roman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t>Organizuoti ir vykdyti ugdomąjį procesą:</w:t>
      </w:r>
    </w:p>
    <w:p w:rsidR="008121A0" w:rsidRPr="001A07FD" w:rsidRDefault="008121A0" w:rsidP="008121A0">
      <w:pPr>
        <w:pStyle w:val="Betarp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t>8.1. planuoti grupės ugdomąją veiklą;</w:t>
      </w:r>
    </w:p>
    <w:p w:rsidR="008121A0" w:rsidRPr="001A07FD" w:rsidRDefault="008121A0" w:rsidP="008121A0">
      <w:pPr>
        <w:pStyle w:val="Betarp"/>
        <w:tabs>
          <w:tab w:val="left" w:pos="1134"/>
        </w:tabs>
        <w:ind w:left="851"/>
        <w:rPr>
          <w:rFonts w:ascii="Times New Roman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t>8.2. kurti grupės ugdomąją aplinką, parinkti priemones;</w:t>
      </w:r>
      <w:r w:rsidRPr="001A07FD">
        <w:rPr>
          <w:rFonts w:ascii="Times New Roman" w:hAnsi="Times New Roman" w:cs="Times New Roman"/>
          <w:sz w:val="24"/>
          <w:szCs w:val="24"/>
          <w:lang w:eastAsia="lt-LT"/>
        </w:rPr>
        <w:br/>
        <w:t>8.3. ugdyti ir/ ar dalyvauti vaikų ugdymo(</w:t>
      </w:r>
      <w:proofErr w:type="spellStart"/>
      <w:r w:rsidRPr="001A07FD">
        <w:rPr>
          <w:rFonts w:ascii="Times New Roman" w:hAnsi="Times New Roman" w:cs="Times New Roman"/>
          <w:sz w:val="24"/>
          <w:szCs w:val="24"/>
          <w:lang w:eastAsia="lt-LT"/>
        </w:rPr>
        <w:t>si</w:t>
      </w:r>
      <w:proofErr w:type="spellEnd"/>
      <w:r w:rsidRPr="001A07FD">
        <w:rPr>
          <w:rFonts w:ascii="Times New Roman" w:hAnsi="Times New Roman" w:cs="Times New Roman"/>
          <w:sz w:val="24"/>
          <w:szCs w:val="24"/>
          <w:lang w:eastAsia="lt-LT"/>
        </w:rPr>
        <w:t>) procese.</w:t>
      </w:r>
    </w:p>
    <w:p w:rsidR="008121A0" w:rsidRPr="001A07FD" w:rsidRDefault="008121A0" w:rsidP="008121A0">
      <w:pPr>
        <w:pStyle w:val="Betarp"/>
        <w:numPr>
          <w:ilvl w:val="0"/>
          <w:numId w:val="4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t>Prireikus rengti individualia</w:t>
      </w:r>
      <w:r w:rsidR="000978EE" w:rsidRPr="001A07FD">
        <w:rPr>
          <w:rFonts w:ascii="Times New Roman" w:hAnsi="Times New Roman" w:cs="Times New Roman"/>
          <w:sz w:val="24"/>
          <w:szCs w:val="24"/>
          <w:lang w:eastAsia="lt-LT"/>
        </w:rPr>
        <w:t>s vaikų ugdymo(-si) programas.</w:t>
      </w:r>
    </w:p>
    <w:p w:rsidR="008121A0" w:rsidRPr="001A07FD" w:rsidRDefault="008121A0" w:rsidP="0035111F">
      <w:pPr>
        <w:pStyle w:val="Betarp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lastRenderedPageBreak/>
        <w:t>Sistemingai vertinti, fiksuoti vaikų daromą pažangą, apie vaikų pasiekimus informuoti tėvus (globėjus, rūpintojus).</w:t>
      </w:r>
    </w:p>
    <w:p w:rsidR="008121A0" w:rsidRPr="001A07FD" w:rsidRDefault="008121A0" w:rsidP="0035111F">
      <w:pPr>
        <w:pStyle w:val="Betarp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t>Teikti informaciją, pagal kompetenciją konsultuoti tėvus (globėjus, rūpintojus), kitus įstaigoje dirbančius specialistus ikimokyklinio amžiaus vaik</w:t>
      </w:r>
      <w:r w:rsidR="0035111F" w:rsidRPr="001A07FD">
        <w:rPr>
          <w:rFonts w:ascii="Times New Roman" w:hAnsi="Times New Roman" w:cs="Times New Roman"/>
          <w:sz w:val="24"/>
          <w:szCs w:val="24"/>
          <w:lang w:eastAsia="lt-LT"/>
        </w:rPr>
        <w:t>ų ugdymo klausimais.</w:t>
      </w:r>
    </w:p>
    <w:p w:rsidR="0035111F" w:rsidRPr="001A07FD" w:rsidRDefault="008121A0" w:rsidP="0035111F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  <w:lang w:eastAsia="lt-LT"/>
        </w:rPr>
        <w:t>I</w:t>
      </w:r>
      <w:r w:rsidR="0078388D" w:rsidRPr="001A07FD">
        <w:rPr>
          <w:rFonts w:ascii="Times New Roman" w:hAnsi="Times New Roman" w:cs="Times New Roman"/>
          <w:sz w:val="24"/>
          <w:szCs w:val="24"/>
          <w:lang w:eastAsia="lt-LT"/>
        </w:rPr>
        <w:t>nicijuo</w:t>
      </w:r>
      <w:r w:rsidRPr="001A07FD"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="0078388D" w:rsidRPr="001A07FD">
        <w:rPr>
          <w:rFonts w:ascii="Times New Roman" w:hAnsi="Times New Roman" w:cs="Times New Roman"/>
          <w:sz w:val="24"/>
          <w:szCs w:val="24"/>
          <w:lang w:eastAsia="lt-LT"/>
        </w:rPr>
        <w:t xml:space="preserve"> ir/ar dalyvau</w:t>
      </w:r>
      <w:r w:rsidRPr="001A07FD">
        <w:rPr>
          <w:rFonts w:ascii="Times New Roman" w:hAnsi="Times New Roman" w:cs="Times New Roman"/>
          <w:sz w:val="24"/>
          <w:szCs w:val="24"/>
          <w:lang w:eastAsia="lt-LT"/>
        </w:rPr>
        <w:t>ti</w:t>
      </w:r>
      <w:r w:rsidR="0078388D" w:rsidRPr="001A07FD">
        <w:rPr>
          <w:rFonts w:ascii="Times New Roman" w:hAnsi="Times New Roman" w:cs="Times New Roman"/>
          <w:sz w:val="24"/>
          <w:szCs w:val="24"/>
          <w:lang w:eastAsia="lt-LT"/>
        </w:rPr>
        <w:t xml:space="preserve"> bendruose </w:t>
      </w:r>
      <w:r w:rsidRPr="001A07FD">
        <w:rPr>
          <w:rFonts w:ascii="Times New Roman" w:hAnsi="Times New Roman" w:cs="Times New Roman"/>
          <w:sz w:val="24"/>
          <w:szCs w:val="24"/>
          <w:lang w:eastAsia="lt-LT"/>
        </w:rPr>
        <w:t>lopšelio-darželio</w:t>
      </w:r>
      <w:r w:rsidR="0078388D" w:rsidRPr="001A07FD">
        <w:rPr>
          <w:rFonts w:ascii="Times New Roman" w:hAnsi="Times New Roman" w:cs="Times New Roman"/>
          <w:sz w:val="24"/>
          <w:szCs w:val="24"/>
          <w:lang w:eastAsia="lt-LT"/>
        </w:rPr>
        <w:t xml:space="preserve"> renginiuose,</w:t>
      </w:r>
      <w:r w:rsidR="0035111F" w:rsidRPr="001A07FD">
        <w:rPr>
          <w:rFonts w:ascii="Times New Roman" w:hAnsi="Times New Roman" w:cs="Times New Roman"/>
          <w:sz w:val="24"/>
          <w:szCs w:val="24"/>
          <w:lang w:eastAsia="lt-LT"/>
        </w:rPr>
        <w:t xml:space="preserve"> projektuose ir kitose veiklose.</w:t>
      </w:r>
    </w:p>
    <w:p w:rsidR="0035111F" w:rsidRPr="001A07FD" w:rsidRDefault="0035111F" w:rsidP="0035111F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U</w:t>
      </w:r>
      <w:r w:rsidR="000E47FC" w:rsidRPr="001A07FD">
        <w:rPr>
          <w:rFonts w:ascii="Times New Roman" w:hAnsi="Times New Roman" w:cs="Times New Roman"/>
          <w:sz w:val="24"/>
          <w:szCs w:val="24"/>
        </w:rPr>
        <w:t>žtikrin</w:t>
      </w:r>
      <w:r w:rsidRPr="001A07FD">
        <w:rPr>
          <w:rFonts w:ascii="Times New Roman" w:hAnsi="Times New Roman" w:cs="Times New Roman"/>
          <w:sz w:val="24"/>
          <w:szCs w:val="24"/>
        </w:rPr>
        <w:t>ti</w:t>
      </w:r>
      <w:r w:rsidR="000E47FC" w:rsidRPr="001A07FD">
        <w:rPr>
          <w:rFonts w:ascii="Times New Roman" w:hAnsi="Times New Roman" w:cs="Times New Roman"/>
          <w:sz w:val="24"/>
          <w:szCs w:val="24"/>
        </w:rPr>
        <w:t xml:space="preserve"> savo darbo kokyb</w:t>
      </w:r>
      <w:r w:rsidR="000E47FC" w:rsidRPr="001A07FD">
        <w:rPr>
          <w:rFonts w:ascii="TimesNewRoman" w:hAnsi="TimesNewRoman" w:cs="TimesNewRoman"/>
          <w:sz w:val="24"/>
          <w:szCs w:val="24"/>
        </w:rPr>
        <w:t>ę</w:t>
      </w:r>
      <w:r w:rsidRPr="001A07FD">
        <w:rPr>
          <w:rFonts w:ascii="Times New Roman" w:hAnsi="Times New Roman" w:cs="Times New Roman"/>
          <w:sz w:val="24"/>
          <w:szCs w:val="24"/>
        </w:rPr>
        <w:t>.</w:t>
      </w:r>
    </w:p>
    <w:p w:rsidR="0044617C" w:rsidRPr="001A07FD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Organizuojant ir vykdant ugdomąjį procesą grupėje, atsižvelgti į individualius vaikų ugdymosi poreikius ir amžių, </w:t>
      </w:r>
      <w:r w:rsidR="00B401A5" w:rsidRPr="001A07FD">
        <w:rPr>
          <w:rFonts w:ascii="Times New Roman" w:hAnsi="Times New Roman" w:cs="Times New Roman"/>
          <w:sz w:val="24"/>
          <w:szCs w:val="24"/>
        </w:rPr>
        <w:t>lopšelio-darželio</w:t>
      </w:r>
      <w:r w:rsidRPr="001A07FD">
        <w:rPr>
          <w:rFonts w:ascii="Times New Roman" w:hAnsi="Times New Roman" w:cs="Times New Roman"/>
          <w:sz w:val="24"/>
          <w:szCs w:val="24"/>
        </w:rPr>
        <w:t xml:space="preserve"> ikimokyklinio ugdymo programos tikslus, vadovautis  Ikimokyklinio ugdymo įstaigos higienos normomis ir taisyklėmis.</w:t>
      </w:r>
    </w:p>
    <w:p w:rsidR="0044617C" w:rsidRPr="001A07FD" w:rsidRDefault="0035111F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S</w:t>
      </w:r>
      <w:r w:rsidR="004C2AD8" w:rsidRPr="001A07FD">
        <w:rPr>
          <w:rFonts w:ascii="Times New Roman" w:hAnsi="Times New Roman" w:cs="Times New Roman"/>
          <w:sz w:val="24"/>
          <w:szCs w:val="24"/>
        </w:rPr>
        <w:t>augo</w:t>
      </w:r>
      <w:r w:rsidRPr="001A07FD">
        <w:rPr>
          <w:rFonts w:ascii="Times New Roman" w:hAnsi="Times New Roman" w:cs="Times New Roman"/>
          <w:sz w:val="24"/>
          <w:szCs w:val="24"/>
        </w:rPr>
        <w:t>ti</w:t>
      </w:r>
      <w:r w:rsidR="004C2AD8" w:rsidRPr="001A07FD">
        <w:rPr>
          <w:rFonts w:ascii="Times New Roman" w:hAnsi="Times New Roman" w:cs="Times New Roman"/>
          <w:sz w:val="24"/>
          <w:szCs w:val="24"/>
        </w:rPr>
        <w:t xml:space="preserve"> ir stiprin</w:t>
      </w:r>
      <w:r w:rsidRPr="001A07FD">
        <w:rPr>
          <w:rFonts w:ascii="Times New Roman" w:hAnsi="Times New Roman" w:cs="Times New Roman"/>
          <w:sz w:val="24"/>
          <w:szCs w:val="24"/>
        </w:rPr>
        <w:t>ti</w:t>
      </w:r>
      <w:r w:rsidR="004C2AD8" w:rsidRPr="001A07FD">
        <w:rPr>
          <w:rFonts w:ascii="Times New Roman" w:hAnsi="Times New Roman" w:cs="Times New Roman"/>
          <w:sz w:val="24"/>
          <w:szCs w:val="24"/>
        </w:rPr>
        <w:t xml:space="preserve"> vaikų sveikatą, garantuo</w:t>
      </w:r>
      <w:r w:rsidRPr="001A07FD">
        <w:rPr>
          <w:rFonts w:ascii="Times New Roman" w:hAnsi="Times New Roman" w:cs="Times New Roman"/>
          <w:sz w:val="24"/>
          <w:szCs w:val="24"/>
        </w:rPr>
        <w:t>ti</w:t>
      </w:r>
      <w:r w:rsidR="004C2AD8" w:rsidRPr="001A07FD">
        <w:rPr>
          <w:rFonts w:ascii="Times New Roman" w:hAnsi="Times New Roman" w:cs="Times New Roman"/>
          <w:sz w:val="24"/>
          <w:szCs w:val="24"/>
        </w:rPr>
        <w:t xml:space="preserve"> vaikų fizinį ir psichologinį saugumą grupėje, salėje, kitose įstaigos erdvėse, žaidimų aikštelėse ir kt.</w:t>
      </w:r>
    </w:p>
    <w:p w:rsidR="0044617C" w:rsidRPr="001A07FD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Derinti tarpusavyje vaikų ugdymą, priežiūrą, globą.</w:t>
      </w:r>
    </w:p>
    <w:p w:rsidR="00615A77" w:rsidRPr="001A07FD" w:rsidRDefault="00615A77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Užtikrinti saugų ir ramų vaikų miegą.</w:t>
      </w:r>
    </w:p>
    <w:p w:rsidR="00615A77" w:rsidRPr="001A07FD" w:rsidRDefault="004751DE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Prižiūrėti</w:t>
      </w:r>
      <w:r w:rsidR="00615A77" w:rsidRPr="001A07FD">
        <w:rPr>
          <w:rFonts w:ascii="Times New Roman" w:hAnsi="Times New Roman" w:cs="Times New Roman"/>
          <w:sz w:val="24"/>
          <w:szCs w:val="24"/>
        </w:rPr>
        <w:t xml:space="preserve"> vaikų maitinimo procesą grupėje, maisto paskirstymu pagal nustatytą normą</w:t>
      </w:r>
      <w:r w:rsidRPr="001A07FD">
        <w:rPr>
          <w:rFonts w:ascii="Times New Roman" w:hAnsi="Times New Roman" w:cs="Times New Roman"/>
          <w:sz w:val="24"/>
          <w:szCs w:val="24"/>
        </w:rPr>
        <w:t>, rūpintis</w:t>
      </w:r>
      <w:r w:rsidR="00615A77" w:rsidRPr="001A07FD">
        <w:rPr>
          <w:rFonts w:ascii="Times New Roman" w:hAnsi="Times New Roman" w:cs="Times New Roman"/>
          <w:sz w:val="24"/>
          <w:szCs w:val="24"/>
        </w:rPr>
        <w:t xml:space="preserve"> kultūringu maisto pateikimu.</w:t>
      </w:r>
    </w:p>
    <w:p w:rsidR="00615A77" w:rsidRPr="001A07FD" w:rsidRDefault="00615A77" w:rsidP="00E213A0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Užtikrinti prasmingą ir saugų vaikų buvimą lauke: organizuoti įvairią veiklą (ekskursijas, stebėjimus, žaidimus ir kt.), užtikrinti ramios ir aktyvios veiklos kaitą, nuolatos stebėti žaidžiančius/veikiančius vaikus.</w:t>
      </w:r>
    </w:p>
    <w:p w:rsidR="00E213A0" w:rsidRPr="00E176AA" w:rsidRDefault="00E213A0" w:rsidP="00E176AA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Prižiūrėti grupės lauko žaidimų aikštelę, rūpintis lauko priemonių tvarkingumu ir saugumu. Rūpintis grupėje esančių žaislų ir ugdymo priemonių tvarka, švara ir saugumu.</w:t>
      </w:r>
    </w:p>
    <w:p w:rsidR="0044617C" w:rsidRPr="001A07FD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Bendradarbiauti su šeima, skatinti tėvus (globėjus, rūpintojus) dalyvauti grupės veikloje, derinti šeimos ir lopšelio-darželio interesus, didinti vaiko kokybiško ugdymo(-si) galimybes.</w:t>
      </w:r>
    </w:p>
    <w:p w:rsidR="0044617C" w:rsidRPr="001A07FD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Bendradarbiauti su kitais grupėje, lopšelyje-darželyje dirbančiais specialistais (me</w:t>
      </w:r>
      <w:r w:rsidR="008320D4">
        <w:rPr>
          <w:rFonts w:ascii="Times New Roman" w:eastAsia="Times New Roman" w:hAnsi="Times New Roman" w:cs="Times New Roman"/>
          <w:sz w:val="24"/>
          <w:szCs w:val="24"/>
        </w:rPr>
        <w:t>ninio ugdymo mokytoju</w:t>
      </w:r>
      <w:r w:rsidRPr="001A07FD">
        <w:rPr>
          <w:rFonts w:ascii="Times New Roman" w:eastAsia="Times New Roman" w:hAnsi="Times New Roman" w:cs="Times New Roman"/>
          <w:sz w:val="24"/>
          <w:szCs w:val="24"/>
        </w:rPr>
        <w:t>, specialiuoju pedagogu, logopedu ir kt.) vaikų ugdymo klausimais.</w:t>
      </w:r>
    </w:p>
    <w:p w:rsidR="0044617C" w:rsidRPr="001A07FD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Sistemingai informuoti tėvus (globėjus, rūpintojus) apie vaikų pasiekimus, ugdymo(-si) poreikius ar iškilusias problemas (sveikatos, prigimtinių, socialinių poreikių tenkinimo ir pan.).</w:t>
      </w:r>
    </w:p>
    <w:p w:rsidR="006B662E" w:rsidRPr="001A07FD" w:rsidRDefault="0044617C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 xml:space="preserve">Informuoti įstaigos administraciją apie vaiko turimas socialines ar sveikatos problemas, pastebėtą ar </w:t>
      </w:r>
      <w:r w:rsidR="001A07FD">
        <w:rPr>
          <w:rFonts w:ascii="Times New Roman" w:eastAsia="Times New Roman" w:hAnsi="Times New Roman" w:cs="Times New Roman"/>
          <w:sz w:val="24"/>
          <w:szCs w:val="24"/>
        </w:rPr>
        <w:t>įtariamą vaiko teisių pažeidimą.</w:t>
      </w:r>
    </w:p>
    <w:p w:rsidR="006B662E" w:rsidRPr="001A07FD" w:rsidRDefault="006B662E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>riimti vaiką į grupę ir išleisti į namus tik su tėvais (globėjais</w:t>
      </w:r>
      <w:r w:rsidRPr="001A07FD">
        <w:rPr>
          <w:rFonts w:ascii="Times New Roman" w:eastAsia="Times New Roman" w:hAnsi="Times New Roman" w:cs="Times New Roman"/>
          <w:sz w:val="24"/>
          <w:szCs w:val="24"/>
        </w:rPr>
        <w:t>, rūpintojais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>), kitais suaugusiais   asmenimis, turinčiais raštišką tėvų (globėjų</w:t>
      </w:r>
      <w:r w:rsidRPr="001A07FD">
        <w:rPr>
          <w:rFonts w:ascii="Times New Roman" w:eastAsia="Times New Roman" w:hAnsi="Times New Roman" w:cs="Times New Roman"/>
          <w:sz w:val="24"/>
          <w:szCs w:val="24"/>
        </w:rPr>
        <w:t>, rūpintojų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>) leidimą/prašymą</w:t>
      </w:r>
      <w:r w:rsidRPr="001A0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3A0" w:rsidRPr="001A07FD" w:rsidRDefault="00E213A0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Vykdyti grupės vaikų lankomumo apskaitą, tvarkyti vaikų lankomumo tabelį, rūpintis dokumentais, kuriais vadovaujantis taikomos lengvatos už teikiamą neformalųjį švietimą. Žinoti vaiko neatvykimo į lopšelį-darželį priežastis.</w:t>
      </w:r>
    </w:p>
    <w:p w:rsidR="00E213A0" w:rsidRPr="001A07FD" w:rsidRDefault="00E213A0" w:rsidP="0044617C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Puoselėti vidinę ir išorinę lopšelio-darželio aplinką, rūpintis jos įvaizdžiu bei kultūros formavimu.</w:t>
      </w:r>
    </w:p>
    <w:p w:rsidR="006B662E" w:rsidRPr="001A07FD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Dalyvauti bendrose lopšelio-darželio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 xml:space="preserve"> veiklose: posėdžiuose, pasitarimuose, </w:t>
      </w:r>
      <w:r w:rsidRPr="001A07FD">
        <w:rPr>
          <w:rFonts w:ascii="Times New Roman" w:eastAsia="Times New Roman" w:hAnsi="Times New Roman" w:cs="Times New Roman"/>
          <w:sz w:val="24"/>
          <w:szCs w:val="24"/>
        </w:rPr>
        <w:t>lopšelio-darželio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 xml:space="preserve"> ikimokyklinio ugdymo programos rengime, </w:t>
      </w:r>
      <w:r w:rsidRPr="001A07FD">
        <w:rPr>
          <w:rFonts w:ascii="Times New Roman" w:eastAsia="Times New Roman" w:hAnsi="Times New Roman" w:cs="Times New Roman"/>
          <w:sz w:val="24"/>
          <w:szCs w:val="24"/>
        </w:rPr>
        <w:t xml:space="preserve">veiklos įsivertinime 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>ir kt.</w:t>
      </w:r>
    </w:p>
    <w:p w:rsidR="006B662E" w:rsidRPr="001A07FD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Pastebėjus smurto prieš vaikus apraiškas pranešti lopšelio-darželio direktoriui ir Vaikų teisių apsaugos tarnybai.</w:t>
      </w:r>
    </w:p>
    <w:p w:rsidR="006B662E" w:rsidRPr="001A07FD" w:rsidRDefault="006B662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Nuolat tobulinti savo kvalifikaciją.</w:t>
      </w:r>
    </w:p>
    <w:p w:rsidR="0044617C" w:rsidRPr="001A07FD" w:rsidRDefault="000978EE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eastAsia="Times New Roman" w:hAnsi="Times New Roman" w:cs="Times New Roman"/>
          <w:sz w:val="24"/>
          <w:szCs w:val="24"/>
        </w:rPr>
        <w:t>Laiku</w:t>
      </w:r>
      <w:r w:rsidR="0044617C" w:rsidRPr="001A07FD">
        <w:rPr>
          <w:rFonts w:ascii="Times New Roman" w:eastAsia="Times New Roman" w:hAnsi="Times New Roman" w:cs="Times New Roman"/>
          <w:sz w:val="24"/>
          <w:szCs w:val="24"/>
        </w:rPr>
        <w:t xml:space="preserve"> pildyti dokumentaciją</w:t>
      </w:r>
      <w:r w:rsidR="006B662E" w:rsidRPr="001A0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3A0" w:rsidRPr="001A07FD" w:rsidRDefault="00E213A0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Vykdyti lopšelio-darželio direktoriaus teisėtus vienkartinio pobūdžio pavedimus.</w:t>
      </w:r>
    </w:p>
    <w:p w:rsidR="006B662E" w:rsidRPr="001A07FD" w:rsidRDefault="006B662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1DE" w:rsidRPr="001A07FD" w:rsidRDefault="004751D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E" w:rsidRPr="001A07FD" w:rsidRDefault="006B662E" w:rsidP="006B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D">
        <w:rPr>
          <w:rFonts w:ascii="Times New Roman" w:hAnsi="Times New Roman" w:cs="Times New Roman"/>
          <w:b/>
          <w:bCs/>
          <w:sz w:val="24"/>
          <w:szCs w:val="24"/>
        </w:rPr>
        <w:t>IV SKYRIUS</w:t>
      </w:r>
    </w:p>
    <w:p w:rsidR="006B662E" w:rsidRPr="001A07FD" w:rsidRDefault="002F0E3A" w:rsidP="006B6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7FD">
        <w:rPr>
          <w:rFonts w:ascii="Times New Roman" w:hAnsi="Times New Roman" w:cs="Times New Roman"/>
          <w:b/>
          <w:bCs/>
          <w:sz w:val="24"/>
          <w:szCs w:val="24"/>
        </w:rPr>
        <w:t xml:space="preserve">ŠIAS PAREIGAS EINANČIO DARBUOTOJO </w:t>
      </w:r>
      <w:r w:rsidR="006B662E" w:rsidRPr="001A07FD">
        <w:rPr>
          <w:rFonts w:ascii="Times New Roman" w:hAnsi="Times New Roman" w:cs="Times New Roman"/>
          <w:b/>
          <w:bCs/>
          <w:sz w:val="24"/>
          <w:szCs w:val="24"/>
        </w:rPr>
        <w:t>ATSAKOMYBĖ</w:t>
      </w:r>
    </w:p>
    <w:p w:rsidR="006B662E" w:rsidRPr="001A07FD" w:rsidRDefault="006B662E" w:rsidP="006B662E">
      <w:pPr>
        <w:pStyle w:val="Betarp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662E" w:rsidRPr="001A07FD" w:rsidRDefault="008320D4" w:rsidP="006B662E">
      <w:pPr>
        <w:pStyle w:val="Betarp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60" w:firstLine="7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mokytojas</w:t>
      </w:r>
      <w:r w:rsidR="00E213A0" w:rsidRPr="001A07FD">
        <w:rPr>
          <w:rFonts w:ascii="Times New Roman" w:hAnsi="Times New Roman" w:cs="Times New Roman"/>
          <w:sz w:val="24"/>
          <w:szCs w:val="24"/>
        </w:rPr>
        <w:t xml:space="preserve"> atsako už</w:t>
      </w:r>
      <w:r w:rsidR="006B662E" w:rsidRPr="001A07FD">
        <w:rPr>
          <w:rFonts w:ascii="Times New Roman" w:hAnsi="Times New Roman" w:cs="Times New Roman"/>
          <w:sz w:val="24"/>
          <w:szCs w:val="24"/>
        </w:rPr>
        <w:t>:</w:t>
      </w:r>
    </w:p>
    <w:p w:rsidR="00DE53FE" w:rsidRPr="001A07FD" w:rsidRDefault="00E176AA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6B662E" w:rsidRPr="001A07FD">
        <w:rPr>
          <w:rFonts w:ascii="Times New Roman" w:hAnsi="Times New Roman" w:cs="Times New Roman"/>
          <w:sz w:val="24"/>
          <w:szCs w:val="24"/>
        </w:rPr>
        <w:t xml:space="preserve">.1. </w:t>
      </w:r>
      <w:r w:rsidR="00DE53FE" w:rsidRPr="001A07FD">
        <w:rPr>
          <w:rFonts w:ascii="Times New Roman" w:hAnsi="Times New Roman" w:cs="Times New Roman"/>
          <w:sz w:val="24"/>
          <w:szCs w:val="24"/>
        </w:rPr>
        <w:t>vaikų saugumą;</w:t>
      </w:r>
    </w:p>
    <w:p w:rsidR="00DE53FE" w:rsidRPr="001A07FD" w:rsidRDefault="00E176AA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E53FE" w:rsidRPr="001A07FD">
        <w:rPr>
          <w:rFonts w:ascii="Times New Roman" w:hAnsi="Times New Roman" w:cs="Times New Roman"/>
          <w:sz w:val="24"/>
          <w:szCs w:val="24"/>
        </w:rPr>
        <w:t>.2. turimos informacijos konfidencialumą, korektišką gautų duomenų panaudojimą;</w:t>
      </w:r>
    </w:p>
    <w:p w:rsidR="00DE53FE" w:rsidRPr="001A07FD" w:rsidRDefault="00E176AA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DE53FE" w:rsidRPr="001A07FD">
        <w:rPr>
          <w:rFonts w:ascii="Times New Roman" w:hAnsi="Times New Roman" w:cs="Times New Roman"/>
          <w:sz w:val="24"/>
          <w:szCs w:val="24"/>
        </w:rPr>
        <w:t>.3. savo darbo kokybę ir tinkamą pareigybės aprašyme nustatytų funkcijų vykdymą;</w:t>
      </w:r>
    </w:p>
    <w:p w:rsidR="00DE53FE" w:rsidRPr="001A07FD" w:rsidRDefault="00E176AA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33</w:t>
      </w:r>
      <w:r w:rsidR="00DE53FE" w:rsidRPr="001A07FD">
        <w:rPr>
          <w:rFonts w:ascii="Times New Roman" w:hAnsi="Times New Roman" w:cs="Times New Roman"/>
          <w:sz w:val="24"/>
          <w:szCs w:val="24"/>
        </w:rPr>
        <w:t>.4. lopšelio-darželio darbo tvarkos taisyklių, darbų saugos ir sveikatos, priešgaisrinės saugos, higienos reikalavimų vykdymą, darbuotojų etikos normų laikymąsi.</w:t>
      </w:r>
    </w:p>
    <w:p w:rsidR="006B662E" w:rsidRPr="001A07FD" w:rsidRDefault="00E176AA" w:rsidP="00DE53FE">
      <w:pPr>
        <w:pStyle w:val="Betarp"/>
        <w:tabs>
          <w:tab w:val="left" w:pos="142"/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DE53FE" w:rsidRPr="001A07FD">
        <w:rPr>
          <w:rFonts w:ascii="Times New Roman" w:hAnsi="Times New Roman" w:cs="Times New Roman"/>
          <w:sz w:val="24"/>
          <w:szCs w:val="24"/>
        </w:rPr>
        <w:t>. Lopšelio-darželio</w:t>
      </w:r>
      <w:r w:rsidR="008320D4">
        <w:rPr>
          <w:rFonts w:ascii="Times New Roman" w:hAnsi="Times New Roman" w:cs="Times New Roman"/>
          <w:sz w:val="24"/>
          <w:szCs w:val="24"/>
        </w:rPr>
        <w:t xml:space="preserve"> ikimokyklinio ugdymo mokytojas</w:t>
      </w:r>
      <w:r w:rsidR="00DE53FE" w:rsidRPr="001A07FD">
        <w:rPr>
          <w:rFonts w:ascii="Times New Roman" w:hAnsi="Times New Roman" w:cs="Times New Roman"/>
          <w:sz w:val="24"/>
          <w:szCs w:val="24"/>
        </w:rPr>
        <w:t xml:space="preserve"> už savo pareigų nevykdymą ar netinkamą vykdymą atsako Lietuvos Respublikos įstatymų nustatyta tvarka.</w:t>
      </w:r>
    </w:p>
    <w:p w:rsidR="00B330A3" w:rsidRPr="001A07FD" w:rsidRDefault="000B5856" w:rsidP="002F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>__________</w:t>
      </w:r>
      <w:r w:rsidR="00BB7B35" w:rsidRPr="001A07F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5764" w:rsidRPr="001A07FD" w:rsidRDefault="00585764" w:rsidP="002F0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764" w:rsidRPr="001A07FD" w:rsidRDefault="00585764" w:rsidP="00585764">
      <w:pPr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Su pareigybės aprašymu susipažinau ir sutinku         </w:t>
      </w:r>
    </w:p>
    <w:p w:rsidR="00585764" w:rsidRPr="001A07FD" w:rsidRDefault="00585764" w:rsidP="00585764">
      <w:pPr>
        <w:rPr>
          <w:rFonts w:ascii="Times New Roman" w:hAnsi="Times New Roman" w:cs="Times New Roman"/>
          <w:sz w:val="24"/>
          <w:szCs w:val="24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A07FD">
        <w:rPr>
          <w:rFonts w:ascii="Times New Roman" w:hAnsi="Times New Roman" w:cs="Times New Roman"/>
          <w:sz w:val="24"/>
          <w:szCs w:val="24"/>
        </w:rPr>
        <w:tab/>
      </w:r>
    </w:p>
    <w:p w:rsidR="00585764" w:rsidRPr="001A07FD" w:rsidRDefault="00585764" w:rsidP="00585764">
      <w:pPr>
        <w:rPr>
          <w:rFonts w:ascii="Times New Roman" w:hAnsi="Times New Roman" w:cs="Times New Roman"/>
          <w:sz w:val="20"/>
          <w:szCs w:val="20"/>
        </w:rPr>
      </w:pPr>
      <w:r w:rsidRPr="001A07F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</w:t>
      </w:r>
      <w:r w:rsidRPr="001A07FD">
        <w:rPr>
          <w:rFonts w:ascii="Times New Roman" w:hAnsi="Times New Roman" w:cs="Times New Roman"/>
          <w:sz w:val="20"/>
          <w:szCs w:val="20"/>
        </w:rPr>
        <w:t>(pareigos)                                          (parašas)</w:t>
      </w:r>
      <w:r w:rsidRPr="001A07FD">
        <w:rPr>
          <w:rFonts w:ascii="Times New Roman" w:hAnsi="Times New Roman" w:cs="Times New Roman"/>
          <w:sz w:val="20"/>
          <w:szCs w:val="20"/>
        </w:rPr>
        <w:tab/>
      </w:r>
      <w:r w:rsidRPr="001A07FD">
        <w:rPr>
          <w:rFonts w:ascii="Times New Roman" w:hAnsi="Times New Roman" w:cs="Times New Roman"/>
          <w:sz w:val="20"/>
          <w:szCs w:val="20"/>
        </w:rPr>
        <w:tab/>
        <w:t xml:space="preserve">             (vardas, pavardė)                         (data)</w:t>
      </w:r>
    </w:p>
    <w:sectPr w:rsidR="00585764" w:rsidRPr="001A07FD" w:rsidSect="00585764">
      <w:pgSz w:w="11906" w:h="16838"/>
      <w:pgMar w:top="1135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4B59"/>
    <w:multiLevelType w:val="hybridMultilevel"/>
    <w:tmpl w:val="A69E9F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4BDB"/>
    <w:multiLevelType w:val="hybridMultilevel"/>
    <w:tmpl w:val="A47CCF7C"/>
    <w:lvl w:ilvl="0" w:tplc="8C229F8E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5C2455"/>
    <w:multiLevelType w:val="multilevel"/>
    <w:tmpl w:val="8132CB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6B5C0201"/>
    <w:multiLevelType w:val="hybridMultilevel"/>
    <w:tmpl w:val="03AE674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35"/>
    <w:rsid w:val="00004971"/>
    <w:rsid w:val="00026927"/>
    <w:rsid w:val="00033576"/>
    <w:rsid w:val="0005568D"/>
    <w:rsid w:val="000605ED"/>
    <w:rsid w:val="000978EE"/>
    <w:rsid w:val="000B5856"/>
    <w:rsid w:val="000E47FC"/>
    <w:rsid w:val="000E67C8"/>
    <w:rsid w:val="000F07F6"/>
    <w:rsid w:val="000F78D1"/>
    <w:rsid w:val="00133E54"/>
    <w:rsid w:val="001669DF"/>
    <w:rsid w:val="0019452C"/>
    <w:rsid w:val="001A07FD"/>
    <w:rsid w:val="001F4F7A"/>
    <w:rsid w:val="00212503"/>
    <w:rsid w:val="00266F91"/>
    <w:rsid w:val="002753CF"/>
    <w:rsid w:val="002A0DE5"/>
    <w:rsid w:val="002C3ECA"/>
    <w:rsid w:val="002E043A"/>
    <w:rsid w:val="002F0E3A"/>
    <w:rsid w:val="002F5F64"/>
    <w:rsid w:val="0035111F"/>
    <w:rsid w:val="00351385"/>
    <w:rsid w:val="003A6D13"/>
    <w:rsid w:val="003C6E83"/>
    <w:rsid w:val="003D377E"/>
    <w:rsid w:val="003E35A8"/>
    <w:rsid w:val="0044617C"/>
    <w:rsid w:val="004751DE"/>
    <w:rsid w:val="004868BB"/>
    <w:rsid w:val="00487F48"/>
    <w:rsid w:val="00491C33"/>
    <w:rsid w:val="004922F9"/>
    <w:rsid w:val="004A50CA"/>
    <w:rsid w:val="004C2AD8"/>
    <w:rsid w:val="004D0D76"/>
    <w:rsid w:val="0050150E"/>
    <w:rsid w:val="00503BC0"/>
    <w:rsid w:val="00510717"/>
    <w:rsid w:val="00511907"/>
    <w:rsid w:val="00525B79"/>
    <w:rsid w:val="00553BF4"/>
    <w:rsid w:val="00585764"/>
    <w:rsid w:val="005E744B"/>
    <w:rsid w:val="005F11A3"/>
    <w:rsid w:val="00615A77"/>
    <w:rsid w:val="0062461C"/>
    <w:rsid w:val="00634BBF"/>
    <w:rsid w:val="00671DD8"/>
    <w:rsid w:val="006865DD"/>
    <w:rsid w:val="006B28DA"/>
    <w:rsid w:val="006B4876"/>
    <w:rsid w:val="006B662E"/>
    <w:rsid w:val="006D7853"/>
    <w:rsid w:val="006E7C52"/>
    <w:rsid w:val="006F2678"/>
    <w:rsid w:val="00700323"/>
    <w:rsid w:val="00707D72"/>
    <w:rsid w:val="007674EA"/>
    <w:rsid w:val="0078388D"/>
    <w:rsid w:val="007849C9"/>
    <w:rsid w:val="007B4E6C"/>
    <w:rsid w:val="007D2C0E"/>
    <w:rsid w:val="007F3128"/>
    <w:rsid w:val="007F4163"/>
    <w:rsid w:val="00800747"/>
    <w:rsid w:val="008121A0"/>
    <w:rsid w:val="00826488"/>
    <w:rsid w:val="0082797A"/>
    <w:rsid w:val="008320D4"/>
    <w:rsid w:val="008479BA"/>
    <w:rsid w:val="00847FC5"/>
    <w:rsid w:val="00851354"/>
    <w:rsid w:val="008638C2"/>
    <w:rsid w:val="008926C7"/>
    <w:rsid w:val="008950FC"/>
    <w:rsid w:val="008B03B5"/>
    <w:rsid w:val="008B5883"/>
    <w:rsid w:val="008D7563"/>
    <w:rsid w:val="00933692"/>
    <w:rsid w:val="00942836"/>
    <w:rsid w:val="00961E5D"/>
    <w:rsid w:val="00967E73"/>
    <w:rsid w:val="009D06E7"/>
    <w:rsid w:val="009D1434"/>
    <w:rsid w:val="009E62A1"/>
    <w:rsid w:val="00A01111"/>
    <w:rsid w:val="00A16458"/>
    <w:rsid w:val="00A22DDE"/>
    <w:rsid w:val="00A31815"/>
    <w:rsid w:val="00A71BA3"/>
    <w:rsid w:val="00AD6F45"/>
    <w:rsid w:val="00B00C13"/>
    <w:rsid w:val="00B04909"/>
    <w:rsid w:val="00B17A99"/>
    <w:rsid w:val="00B330A3"/>
    <w:rsid w:val="00B401A5"/>
    <w:rsid w:val="00B52EDC"/>
    <w:rsid w:val="00B8395C"/>
    <w:rsid w:val="00BB7B35"/>
    <w:rsid w:val="00BC00B3"/>
    <w:rsid w:val="00BE07F9"/>
    <w:rsid w:val="00C53BC8"/>
    <w:rsid w:val="00C93CBB"/>
    <w:rsid w:val="00CC0CE7"/>
    <w:rsid w:val="00D01A96"/>
    <w:rsid w:val="00D17D7E"/>
    <w:rsid w:val="00D43AB6"/>
    <w:rsid w:val="00D966D9"/>
    <w:rsid w:val="00DB2AC5"/>
    <w:rsid w:val="00DD352F"/>
    <w:rsid w:val="00DE53FE"/>
    <w:rsid w:val="00DF771F"/>
    <w:rsid w:val="00E176AA"/>
    <w:rsid w:val="00E213A0"/>
    <w:rsid w:val="00E35052"/>
    <w:rsid w:val="00EE657A"/>
    <w:rsid w:val="00EF14C2"/>
    <w:rsid w:val="00F01FB1"/>
    <w:rsid w:val="00F031F5"/>
    <w:rsid w:val="00F3052C"/>
    <w:rsid w:val="00F52317"/>
    <w:rsid w:val="00F62A8B"/>
    <w:rsid w:val="00F70852"/>
    <w:rsid w:val="00F71E4D"/>
    <w:rsid w:val="00F86784"/>
    <w:rsid w:val="00F963EA"/>
    <w:rsid w:val="00FB40B9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9693C-1DE4-4F4C-B8CB-0BBA4AE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388D"/>
    <w:pPr>
      <w:ind w:left="720"/>
      <w:contextualSpacing/>
    </w:pPr>
  </w:style>
  <w:style w:type="paragraph" w:styleId="Betarp">
    <w:name w:val="No Spacing"/>
    <w:uiPriority w:val="1"/>
    <w:qFormat/>
    <w:rsid w:val="0078388D"/>
    <w:pPr>
      <w:spacing w:after="0" w:line="240" w:lineRule="auto"/>
    </w:pPr>
  </w:style>
  <w:style w:type="character" w:styleId="Emfaz">
    <w:name w:val="Emphasis"/>
    <w:basedOn w:val="Numatytasispastraiposriftas"/>
    <w:uiPriority w:val="20"/>
    <w:qFormat/>
    <w:rsid w:val="008479BA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8479B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43EB8-1AA9-4A16-B0F3-093AC309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4082</Words>
  <Characters>2327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2021</cp:lastModifiedBy>
  <cp:revision>3</cp:revision>
  <cp:lastPrinted>2019-11-04T08:06:00Z</cp:lastPrinted>
  <dcterms:created xsi:type="dcterms:W3CDTF">2021-12-14T14:06:00Z</dcterms:created>
  <dcterms:modified xsi:type="dcterms:W3CDTF">2022-01-21T08:10:00Z</dcterms:modified>
</cp:coreProperties>
</file>