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5173" w14:textId="512AA4CB" w:rsidR="007F54B9" w:rsidRPr="000F7ED6" w:rsidRDefault="007F54B9" w:rsidP="00940444">
      <w:pPr>
        <w:spacing w:after="0"/>
        <w:jc w:val="center"/>
        <w:rPr>
          <w:rFonts w:ascii="Times New Roman" w:hAnsi="Times New Roman" w:cs="Times New Roman"/>
          <w:sz w:val="24"/>
        </w:rPr>
      </w:pPr>
      <w:r w:rsidRPr="000F7ED6">
        <w:rPr>
          <w:rFonts w:ascii="Times New Roman" w:hAnsi="Times New Roman" w:cs="Times New Roman"/>
          <w:sz w:val="24"/>
        </w:rPr>
        <w:t xml:space="preserve">                                </w:t>
      </w:r>
      <w:r w:rsidR="00463535">
        <w:rPr>
          <w:rFonts w:ascii="Times New Roman" w:hAnsi="Times New Roman" w:cs="Times New Roman"/>
          <w:sz w:val="24"/>
        </w:rPr>
        <w:t xml:space="preserve">    </w:t>
      </w:r>
      <w:bookmarkStart w:id="0" w:name="_GoBack"/>
      <w:bookmarkEnd w:id="0"/>
      <w:r w:rsidRPr="000F7ED6">
        <w:rPr>
          <w:rFonts w:ascii="Times New Roman" w:hAnsi="Times New Roman" w:cs="Times New Roman"/>
          <w:sz w:val="24"/>
        </w:rPr>
        <w:t>PATVIRTINTA</w:t>
      </w:r>
    </w:p>
    <w:p w14:paraId="59CCA35C" w14:textId="2AD0FAB1" w:rsidR="007F54B9" w:rsidRPr="000F7ED6" w:rsidRDefault="007F54B9" w:rsidP="00940444">
      <w:pPr>
        <w:spacing w:after="0"/>
        <w:jc w:val="center"/>
        <w:rPr>
          <w:rFonts w:ascii="Times New Roman" w:hAnsi="Times New Roman" w:cs="Times New Roman"/>
          <w:sz w:val="24"/>
        </w:rPr>
      </w:pPr>
      <w:r w:rsidRPr="000F7ED6">
        <w:rPr>
          <w:rFonts w:ascii="Times New Roman" w:hAnsi="Times New Roman" w:cs="Times New Roman"/>
          <w:sz w:val="24"/>
        </w:rPr>
        <w:t xml:space="preserve">                                                     </w:t>
      </w:r>
      <w:r w:rsidR="00DD783B">
        <w:rPr>
          <w:rFonts w:ascii="Times New Roman" w:hAnsi="Times New Roman" w:cs="Times New Roman"/>
          <w:sz w:val="24"/>
        </w:rPr>
        <w:t xml:space="preserve">                   </w:t>
      </w:r>
      <w:r w:rsidRPr="000F7ED6">
        <w:rPr>
          <w:rFonts w:ascii="Times New Roman" w:hAnsi="Times New Roman" w:cs="Times New Roman"/>
          <w:sz w:val="24"/>
        </w:rPr>
        <w:t xml:space="preserve">Alytaus </w:t>
      </w:r>
      <w:r w:rsidR="00744574" w:rsidRPr="000F7ED6">
        <w:rPr>
          <w:rFonts w:ascii="Times New Roman" w:hAnsi="Times New Roman" w:cs="Times New Roman"/>
          <w:sz w:val="24"/>
        </w:rPr>
        <w:t>lopšelio-darželio „Du gaideliai“</w:t>
      </w:r>
      <w:r w:rsidRPr="000F7ED6">
        <w:rPr>
          <w:rFonts w:ascii="Times New Roman" w:hAnsi="Times New Roman" w:cs="Times New Roman"/>
          <w:sz w:val="24"/>
        </w:rPr>
        <w:t xml:space="preserve"> </w:t>
      </w:r>
    </w:p>
    <w:p w14:paraId="1AA3E08F" w14:textId="4BF74A81" w:rsidR="007F54B9" w:rsidRPr="000F7ED6" w:rsidRDefault="00744574" w:rsidP="00940444">
      <w:pPr>
        <w:spacing w:after="0"/>
        <w:jc w:val="center"/>
        <w:rPr>
          <w:rFonts w:ascii="Times New Roman" w:hAnsi="Times New Roman" w:cs="Times New Roman"/>
          <w:sz w:val="24"/>
        </w:rPr>
      </w:pPr>
      <w:r w:rsidRPr="000F7ED6">
        <w:rPr>
          <w:rFonts w:ascii="Times New Roman" w:hAnsi="Times New Roman" w:cs="Times New Roman"/>
          <w:sz w:val="24"/>
        </w:rPr>
        <w:t xml:space="preserve">                                                      </w:t>
      </w:r>
      <w:r w:rsidR="00647F5F">
        <w:rPr>
          <w:rFonts w:ascii="Times New Roman" w:hAnsi="Times New Roman" w:cs="Times New Roman"/>
          <w:sz w:val="24"/>
        </w:rPr>
        <w:t xml:space="preserve">               </w:t>
      </w:r>
      <w:r w:rsidR="00E87A70">
        <w:rPr>
          <w:rFonts w:ascii="Times New Roman" w:hAnsi="Times New Roman" w:cs="Times New Roman"/>
          <w:sz w:val="24"/>
        </w:rPr>
        <w:t xml:space="preserve">      </w:t>
      </w:r>
      <w:r w:rsidR="0014125C" w:rsidRPr="000F7ED6">
        <w:rPr>
          <w:rFonts w:ascii="Times New Roman" w:hAnsi="Times New Roman" w:cs="Times New Roman"/>
          <w:sz w:val="24"/>
        </w:rPr>
        <w:t>direktoriaus</w:t>
      </w:r>
      <w:r w:rsidR="007F54B9" w:rsidRPr="000F7ED6">
        <w:rPr>
          <w:rFonts w:ascii="Times New Roman" w:hAnsi="Times New Roman" w:cs="Times New Roman"/>
          <w:sz w:val="24"/>
        </w:rPr>
        <w:t xml:space="preserve"> </w:t>
      </w:r>
      <w:r w:rsidR="006F1F85">
        <w:rPr>
          <w:rFonts w:ascii="Times New Roman" w:hAnsi="Times New Roman" w:cs="Times New Roman"/>
          <w:sz w:val="24"/>
        </w:rPr>
        <w:t>2021-02</w:t>
      </w:r>
      <w:r w:rsidRPr="000F7ED6">
        <w:rPr>
          <w:rFonts w:ascii="Times New Roman" w:hAnsi="Times New Roman" w:cs="Times New Roman"/>
          <w:sz w:val="24"/>
        </w:rPr>
        <w:t>-</w:t>
      </w:r>
      <w:r w:rsidR="006F1F85">
        <w:rPr>
          <w:rFonts w:ascii="Times New Roman" w:hAnsi="Times New Roman" w:cs="Times New Roman"/>
          <w:sz w:val="24"/>
        </w:rPr>
        <w:t>15</w:t>
      </w:r>
      <w:r w:rsidR="00020549">
        <w:rPr>
          <w:rFonts w:ascii="Times New Roman" w:hAnsi="Times New Roman" w:cs="Times New Roman"/>
          <w:sz w:val="24"/>
        </w:rPr>
        <w:t xml:space="preserve">  </w:t>
      </w:r>
      <w:r w:rsidRPr="000F7ED6">
        <w:rPr>
          <w:rFonts w:ascii="Times New Roman" w:hAnsi="Times New Roman" w:cs="Times New Roman"/>
          <w:sz w:val="24"/>
        </w:rPr>
        <w:t>įsakymu Nr. V-</w:t>
      </w:r>
      <w:r w:rsidR="00DD783B">
        <w:rPr>
          <w:rFonts w:ascii="Times New Roman" w:hAnsi="Times New Roman" w:cs="Times New Roman"/>
          <w:sz w:val="24"/>
        </w:rPr>
        <w:t>12</w:t>
      </w:r>
      <w:r w:rsidR="00EA504C">
        <w:rPr>
          <w:rFonts w:ascii="Times New Roman" w:hAnsi="Times New Roman" w:cs="Times New Roman"/>
          <w:sz w:val="24"/>
        </w:rPr>
        <w:t xml:space="preserve">  </w:t>
      </w:r>
    </w:p>
    <w:p w14:paraId="2BF5DD1C" w14:textId="77777777" w:rsidR="006F1F85" w:rsidRDefault="007F54B9" w:rsidP="00940444">
      <w:pPr>
        <w:spacing w:after="0"/>
        <w:jc w:val="center"/>
        <w:rPr>
          <w:rFonts w:ascii="Times New Roman" w:hAnsi="Times New Roman" w:cs="Times New Roman"/>
          <w:sz w:val="24"/>
        </w:rPr>
      </w:pPr>
      <w:r w:rsidRPr="000F7ED6">
        <w:rPr>
          <w:rFonts w:ascii="Times New Roman" w:hAnsi="Times New Roman" w:cs="Times New Roman"/>
          <w:sz w:val="24"/>
        </w:rPr>
        <w:t xml:space="preserve">           </w:t>
      </w:r>
      <w:r w:rsidR="00463535">
        <w:rPr>
          <w:rFonts w:ascii="Times New Roman" w:hAnsi="Times New Roman" w:cs="Times New Roman"/>
          <w:sz w:val="24"/>
        </w:rPr>
        <w:t xml:space="preserve">                 </w:t>
      </w:r>
    </w:p>
    <w:p w14:paraId="1BEA8327" w14:textId="42E457BE" w:rsidR="007F54B9" w:rsidRPr="000F7ED6" w:rsidRDefault="006F1F85" w:rsidP="00940444">
      <w:pPr>
        <w:spacing w:after="0"/>
        <w:jc w:val="center"/>
        <w:rPr>
          <w:rFonts w:ascii="Times New Roman" w:hAnsi="Times New Roman" w:cs="Times New Roman"/>
          <w:sz w:val="24"/>
        </w:rPr>
      </w:pPr>
      <w:r>
        <w:rPr>
          <w:rFonts w:ascii="Times New Roman" w:hAnsi="Times New Roman" w:cs="Times New Roman"/>
          <w:sz w:val="24"/>
        </w:rPr>
        <w:t xml:space="preserve">                              </w:t>
      </w:r>
      <w:r w:rsidR="00463535">
        <w:rPr>
          <w:rFonts w:ascii="Times New Roman" w:hAnsi="Times New Roman" w:cs="Times New Roman"/>
          <w:sz w:val="24"/>
        </w:rPr>
        <w:t xml:space="preserve"> </w:t>
      </w:r>
      <w:r w:rsidR="00E50F90">
        <w:rPr>
          <w:rFonts w:ascii="Times New Roman" w:hAnsi="Times New Roman" w:cs="Times New Roman"/>
          <w:sz w:val="24"/>
        </w:rPr>
        <w:t>PRITARTA</w:t>
      </w:r>
      <w:r w:rsidR="007F54B9" w:rsidRPr="000F7ED6">
        <w:rPr>
          <w:rFonts w:ascii="Times New Roman" w:hAnsi="Times New Roman" w:cs="Times New Roman"/>
          <w:sz w:val="24"/>
        </w:rPr>
        <w:t xml:space="preserve">                                                                </w:t>
      </w:r>
      <w:r w:rsidR="0014125C" w:rsidRPr="000F7ED6">
        <w:rPr>
          <w:rFonts w:ascii="Times New Roman" w:hAnsi="Times New Roman" w:cs="Times New Roman"/>
          <w:sz w:val="24"/>
        </w:rPr>
        <w:t xml:space="preserve"> </w:t>
      </w:r>
      <w:r w:rsidR="007F54B9" w:rsidRPr="000F7ED6">
        <w:rPr>
          <w:rFonts w:ascii="Times New Roman" w:hAnsi="Times New Roman" w:cs="Times New Roman"/>
          <w:sz w:val="24"/>
        </w:rPr>
        <w:t xml:space="preserve">  </w:t>
      </w:r>
    </w:p>
    <w:p w14:paraId="0EB6214C" w14:textId="07129753" w:rsidR="0040622E" w:rsidRDefault="0040622E" w:rsidP="00046873">
      <w:pPr>
        <w:tabs>
          <w:tab w:val="left" w:pos="5103"/>
        </w:tabs>
        <w:spacing w:after="0"/>
        <w:jc w:val="center"/>
        <w:rPr>
          <w:rFonts w:ascii="Times New Roman" w:hAnsi="Times New Roman" w:cs="Times New Roman"/>
          <w:sz w:val="24"/>
        </w:rPr>
      </w:pPr>
      <w:r>
        <w:rPr>
          <w:rFonts w:ascii="Times New Roman" w:hAnsi="Times New Roman" w:cs="Times New Roman"/>
          <w:sz w:val="24"/>
        </w:rPr>
        <w:t xml:space="preserve">                                                </w:t>
      </w:r>
      <w:r w:rsidR="00046873">
        <w:rPr>
          <w:rFonts w:ascii="Times New Roman" w:hAnsi="Times New Roman" w:cs="Times New Roman"/>
          <w:sz w:val="24"/>
        </w:rPr>
        <w:t xml:space="preserve">                          </w:t>
      </w:r>
      <w:r>
        <w:rPr>
          <w:rFonts w:ascii="Times New Roman" w:hAnsi="Times New Roman" w:cs="Times New Roman"/>
          <w:sz w:val="24"/>
        </w:rPr>
        <w:t xml:space="preserve">Alytaus lopšelio darželio „Du gaideliai“ </w:t>
      </w:r>
    </w:p>
    <w:p w14:paraId="7C2827F0" w14:textId="5951FE11" w:rsidR="007F54B9" w:rsidRPr="000F7ED6" w:rsidRDefault="0040622E" w:rsidP="00940444">
      <w:pPr>
        <w:spacing w:after="0"/>
        <w:jc w:val="center"/>
        <w:rPr>
          <w:rFonts w:ascii="Times New Roman" w:hAnsi="Times New Roman" w:cs="Times New Roman"/>
          <w:sz w:val="24"/>
        </w:rPr>
      </w:pPr>
      <w:r>
        <w:rPr>
          <w:rFonts w:ascii="Times New Roman" w:hAnsi="Times New Roman" w:cs="Times New Roman"/>
          <w:sz w:val="24"/>
        </w:rPr>
        <w:t xml:space="preserve">                                                  </w:t>
      </w:r>
      <w:r w:rsidR="00857A8F">
        <w:rPr>
          <w:rFonts w:ascii="Times New Roman" w:hAnsi="Times New Roman" w:cs="Times New Roman"/>
          <w:sz w:val="24"/>
        </w:rPr>
        <w:t xml:space="preserve">                </w:t>
      </w:r>
      <w:r w:rsidR="006F1F85">
        <w:rPr>
          <w:rFonts w:ascii="Times New Roman" w:hAnsi="Times New Roman" w:cs="Times New Roman"/>
          <w:sz w:val="24"/>
        </w:rPr>
        <w:t xml:space="preserve">   </w:t>
      </w:r>
      <w:r>
        <w:rPr>
          <w:rFonts w:ascii="Times New Roman" w:hAnsi="Times New Roman" w:cs="Times New Roman"/>
          <w:sz w:val="24"/>
        </w:rPr>
        <w:t>taryboje</w:t>
      </w:r>
      <w:r w:rsidR="00E50F90">
        <w:rPr>
          <w:rFonts w:ascii="Times New Roman" w:hAnsi="Times New Roman" w:cs="Times New Roman"/>
          <w:sz w:val="24"/>
        </w:rPr>
        <w:t xml:space="preserve"> </w:t>
      </w:r>
      <w:r w:rsidR="00EA504C">
        <w:rPr>
          <w:rFonts w:ascii="Times New Roman" w:hAnsi="Times New Roman" w:cs="Times New Roman"/>
          <w:sz w:val="24"/>
        </w:rPr>
        <w:t>2021</w:t>
      </w:r>
      <w:r w:rsidR="00450C74">
        <w:rPr>
          <w:rFonts w:ascii="Times New Roman" w:hAnsi="Times New Roman" w:cs="Times New Roman"/>
          <w:sz w:val="24"/>
        </w:rPr>
        <w:t>-01</w:t>
      </w:r>
      <w:r w:rsidR="004E2118">
        <w:rPr>
          <w:rFonts w:ascii="Times New Roman" w:hAnsi="Times New Roman" w:cs="Times New Roman"/>
          <w:sz w:val="24"/>
        </w:rPr>
        <w:t>-</w:t>
      </w:r>
      <w:r w:rsidR="006F1F85">
        <w:rPr>
          <w:rFonts w:ascii="Times New Roman" w:hAnsi="Times New Roman" w:cs="Times New Roman"/>
          <w:sz w:val="24"/>
        </w:rPr>
        <w:t xml:space="preserve">28 </w:t>
      </w:r>
      <w:r w:rsidR="00A70048">
        <w:rPr>
          <w:rFonts w:ascii="Times New Roman" w:hAnsi="Times New Roman" w:cs="Times New Roman"/>
          <w:sz w:val="24"/>
        </w:rPr>
        <w:t>protokolo Nr.</w:t>
      </w:r>
      <w:r w:rsidR="006F1F85">
        <w:rPr>
          <w:rFonts w:ascii="Times New Roman" w:hAnsi="Times New Roman" w:cs="Times New Roman"/>
          <w:sz w:val="24"/>
        </w:rPr>
        <w:t xml:space="preserve"> 2</w:t>
      </w:r>
      <w:r w:rsidR="00A70048">
        <w:rPr>
          <w:rFonts w:ascii="Times New Roman" w:hAnsi="Times New Roman" w:cs="Times New Roman"/>
          <w:sz w:val="24"/>
        </w:rPr>
        <w:t xml:space="preserve"> </w:t>
      </w:r>
      <w:r w:rsidR="00EA504C">
        <w:rPr>
          <w:rFonts w:ascii="Times New Roman" w:hAnsi="Times New Roman" w:cs="Times New Roman"/>
          <w:sz w:val="24"/>
        </w:rPr>
        <w:t xml:space="preserve">   </w:t>
      </w:r>
      <w:r w:rsidR="005B42F1">
        <w:rPr>
          <w:rFonts w:ascii="Times New Roman" w:hAnsi="Times New Roman" w:cs="Times New Roman"/>
          <w:sz w:val="24"/>
        </w:rPr>
        <w:t xml:space="preserve">   </w:t>
      </w:r>
    </w:p>
    <w:p w14:paraId="2B911F65" w14:textId="77777777" w:rsidR="007F54B9" w:rsidRPr="000F7ED6" w:rsidRDefault="007F54B9" w:rsidP="00940444">
      <w:pPr>
        <w:spacing w:after="0"/>
        <w:jc w:val="center"/>
        <w:rPr>
          <w:rFonts w:ascii="Times New Roman" w:hAnsi="Times New Roman" w:cs="Times New Roman"/>
          <w:sz w:val="24"/>
        </w:rPr>
      </w:pPr>
    </w:p>
    <w:p w14:paraId="796E2D3F" w14:textId="77777777" w:rsidR="007F54B9" w:rsidRPr="000F7ED6" w:rsidRDefault="007F54B9" w:rsidP="00940444">
      <w:pPr>
        <w:spacing w:after="0"/>
        <w:jc w:val="center"/>
        <w:rPr>
          <w:rFonts w:ascii="Times New Roman" w:hAnsi="Times New Roman" w:cs="Times New Roman"/>
          <w:sz w:val="24"/>
        </w:rPr>
      </w:pPr>
    </w:p>
    <w:p w14:paraId="12CAB5A3" w14:textId="77777777" w:rsidR="007F54B9" w:rsidRPr="000F7ED6" w:rsidRDefault="007F54B9" w:rsidP="00940444">
      <w:pPr>
        <w:spacing w:after="0"/>
        <w:jc w:val="center"/>
        <w:rPr>
          <w:rFonts w:ascii="Times New Roman" w:hAnsi="Times New Roman" w:cs="Times New Roman"/>
          <w:sz w:val="24"/>
        </w:rPr>
      </w:pPr>
    </w:p>
    <w:p w14:paraId="05A6E97D" w14:textId="77777777" w:rsidR="007F54B9" w:rsidRPr="000F7ED6" w:rsidRDefault="007F54B9" w:rsidP="00940444">
      <w:pPr>
        <w:spacing w:after="0"/>
        <w:jc w:val="center"/>
        <w:rPr>
          <w:rFonts w:ascii="Times New Roman" w:hAnsi="Times New Roman" w:cs="Times New Roman"/>
          <w:sz w:val="24"/>
        </w:rPr>
      </w:pPr>
    </w:p>
    <w:p w14:paraId="6F580785" w14:textId="77777777" w:rsidR="007F54B9" w:rsidRPr="000F7ED6" w:rsidRDefault="007F54B9" w:rsidP="00940444">
      <w:pPr>
        <w:spacing w:after="0"/>
        <w:jc w:val="center"/>
        <w:rPr>
          <w:rFonts w:ascii="Times New Roman" w:hAnsi="Times New Roman" w:cs="Times New Roman"/>
          <w:b/>
          <w:sz w:val="28"/>
        </w:rPr>
      </w:pPr>
    </w:p>
    <w:p w14:paraId="1F25727A" w14:textId="77777777" w:rsidR="00CC6566" w:rsidRPr="000F7ED6" w:rsidRDefault="00CC6566" w:rsidP="00940444">
      <w:pPr>
        <w:spacing w:after="0"/>
        <w:jc w:val="center"/>
        <w:rPr>
          <w:rFonts w:ascii="Times New Roman" w:hAnsi="Times New Roman" w:cs="Times New Roman"/>
          <w:b/>
          <w:sz w:val="28"/>
        </w:rPr>
      </w:pPr>
    </w:p>
    <w:p w14:paraId="7AA58137" w14:textId="77777777" w:rsidR="00CC6566" w:rsidRPr="000F7ED6" w:rsidRDefault="00CC6566" w:rsidP="00940444">
      <w:pPr>
        <w:spacing w:after="0"/>
        <w:jc w:val="center"/>
        <w:rPr>
          <w:rFonts w:ascii="Times New Roman" w:hAnsi="Times New Roman" w:cs="Times New Roman"/>
          <w:b/>
          <w:sz w:val="28"/>
        </w:rPr>
      </w:pPr>
    </w:p>
    <w:p w14:paraId="3A5B2573" w14:textId="77777777" w:rsidR="007F54B9" w:rsidRPr="000F7ED6" w:rsidRDefault="007F54B9" w:rsidP="00940444">
      <w:pPr>
        <w:spacing w:after="0"/>
        <w:jc w:val="center"/>
        <w:rPr>
          <w:rFonts w:ascii="Times New Roman" w:hAnsi="Times New Roman" w:cs="Times New Roman"/>
          <w:b/>
          <w:sz w:val="28"/>
        </w:rPr>
      </w:pPr>
    </w:p>
    <w:p w14:paraId="55B87A07" w14:textId="77777777" w:rsidR="007F54B9" w:rsidRPr="000F7ED6" w:rsidRDefault="00744574" w:rsidP="00940444">
      <w:pPr>
        <w:spacing w:after="0"/>
        <w:jc w:val="center"/>
        <w:rPr>
          <w:rFonts w:ascii="Times New Roman" w:hAnsi="Times New Roman" w:cs="Times New Roman"/>
          <w:b/>
          <w:sz w:val="28"/>
        </w:rPr>
      </w:pPr>
      <w:r w:rsidRPr="000F7ED6">
        <w:rPr>
          <w:rFonts w:ascii="Times New Roman" w:hAnsi="Times New Roman" w:cs="Times New Roman"/>
          <w:b/>
          <w:sz w:val="28"/>
        </w:rPr>
        <w:t xml:space="preserve">ALYTAUS LOPŠELIO-DARŽELIO „DU GAIDELIAI“ </w:t>
      </w:r>
    </w:p>
    <w:p w14:paraId="212E42CD" w14:textId="08420771" w:rsidR="007F54B9" w:rsidRPr="000F7ED6" w:rsidRDefault="00EA504C" w:rsidP="00940444">
      <w:pPr>
        <w:spacing w:after="0"/>
        <w:jc w:val="center"/>
        <w:rPr>
          <w:rFonts w:ascii="Times New Roman" w:hAnsi="Times New Roman" w:cs="Times New Roman"/>
          <w:b/>
          <w:sz w:val="28"/>
        </w:rPr>
      </w:pPr>
      <w:r>
        <w:rPr>
          <w:rFonts w:ascii="Times New Roman" w:hAnsi="Times New Roman" w:cs="Times New Roman"/>
          <w:b/>
          <w:sz w:val="28"/>
        </w:rPr>
        <w:t>2021</w:t>
      </w:r>
      <w:r w:rsidR="007F54B9" w:rsidRPr="000F7ED6">
        <w:rPr>
          <w:rFonts w:ascii="Times New Roman" w:hAnsi="Times New Roman" w:cs="Times New Roman"/>
          <w:b/>
          <w:sz w:val="28"/>
        </w:rPr>
        <w:t xml:space="preserve"> METŲ VEIKLOS PLANAS</w:t>
      </w:r>
    </w:p>
    <w:p w14:paraId="06C5674D" w14:textId="77777777" w:rsidR="007F54B9" w:rsidRPr="000F7ED6" w:rsidRDefault="007F54B9" w:rsidP="00940444">
      <w:pPr>
        <w:spacing w:after="0"/>
        <w:jc w:val="center"/>
        <w:rPr>
          <w:rFonts w:ascii="Times New Roman" w:hAnsi="Times New Roman" w:cs="Times New Roman"/>
          <w:b/>
          <w:sz w:val="28"/>
        </w:rPr>
      </w:pPr>
    </w:p>
    <w:p w14:paraId="5E18AA9F" w14:textId="77777777" w:rsidR="007F54B9" w:rsidRPr="000F7ED6" w:rsidRDefault="007F54B9" w:rsidP="00940444">
      <w:pPr>
        <w:spacing w:after="0"/>
        <w:jc w:val="center"/>
        <w:rPr>
          <w:rFonts w:ascii="Times New Roman" w:hAnsi="Times New Roman" w:cs="Times New Roman"/>
          <w:b/>
          <w:sz w:val="24"/>
        </w:rPr>
      </w:pPr>
    </w:p>
    <w:p w14:paraId="735671B2" w14:textId="77777777" w:rsidR="007F54B9" w:rsidRPr="000F7ED6" w:rsidRDefault="007F54B9" w:rsidP="00940444">
      <w:pPr>
        <w:spacing w:after="0"/>
        <w:jc w:val="center"/>
        <w:rPr>
          <w:rFonts w:ascii="Times New Roman" w:hAnsi="Times New Roman" w:cs="Times New Roman"/>
          <w:b/>
          <w:sz w:val="24"/>
        </w:rPr>
      </w:pPr>
    </w:p>
    <w:p w14:paraId="5654B4FF" w14:textId="77777777" w:rsidR="007F54B9" w:rsidRPr="000F7ED6" w:rsidRDefault="007F54B9" w:rsidP="00940444">
      <w:pPr>
        <w:spacing w:after="0"/>
        <w:jc w:val="center"/>
        <w:rPr>
          <w:rFonts w:ascii="Times New Roman" w:hAnsi="Times New Roman" w:cs="Times New Roman"/>
          <w:b/>
          <w:sz w:val="24"/>
        </w:rPr>
      </w:pPr>
    </w:p>
    <w:p w14:paraId="0AB073E1" w14:textId="77777777" w:rsidR="007F54B9" w:rsidRPr="000F7ED6" w:rsidRDefault="007F54B9" w:rsidP="00940444">
      <w:pPr>
        <w:spacing w:after="0"/>
        <w:jc w:val="center"/>
        <w:rPr>
          <w:rFonts w:ascii="Times New Roman" w:hAnsi="Times New Roman" w:cs="Times New Roman"/>
          <w:b/>
          <w:sz w:val="24"/>
        </w:rPr>
      </w:pPr>
    </w:p>
    <w:p w14:paraId="2E5A3F07" w14:textId="77777777" w:rsidR="007F54B9" w:rsidRPr="000F7ED6" w:rsidRDefault="007F54B9" w:rsidP="00940444">
      <w:pPr>
        <w:spacing w:after="0"/>
        <w:jc w:val="center"/>
        <w:rPr>
          <w:rFonts w:ascii="Times New Roman" w:hAnsi="Times New Roman" w:cs="Times New Roman"/>
          <w:b/>
          <w:sz w:val="24"/>
        </w:rPr>
      </w:pPr>
    </w:p>
    <w:p w14:paraId="5730C389" w14:textId="77777777" w:rsidR="007F54B9" w:rsidRPr="000F7ED6" w:rsidRDefault="007F54B9" w:rsidP="00940444">
      <w:pPr>
        <w:spacing w:after="0"/>
        <w:jc w:val="center"/>
        <w:rPr>
          <w:rFonts w:ascii="Times New Roman" w:hAnsi="Times New Roman" w:cs="Times New Roman"/>
          <w:b/>
          <w:sz w:val="24"/>
        </w:rPr>
      </w:pPr>
    </w:p>
    <w:p w14:paraId="04CA505D" w14:textId="77777777" w:rsidR="007F54B9" w:rsidRPr="000F7ED6" w:rsidRDefault="007F54B9" w:rsidP="00940444">
      <w:pPr>
        <w:spacing w:after="0"/>
        <w:jc w:val="center"/>
        <w:rPr>
          <w:rFonts w:ascii="Times New Roman" w:hAnsi="Times New Roman" w:cs="Times New Roman"/>
          <w:b/>
          <w:sz w:val="24"/>
        </w:rPr>
      </w:pPr>
    </w:p>
    <w:p w14:paraId="6079C159" w14:textId="77777777" w:rsidR="007F54B9" w:rsidRPr="000F7ED6" w:rsidRDefault="007F54B9" w:rsidP="00940444">
      <w:pPr>
        <w:spacing w:after="0"/>
        <w:jc w:val="center"/>
        <w:rPr>
          <w:rFonts w:ascii="Times New Roman" w:hAnsi="Times New Roman" w:cs="Times New Roman"/>
          <w:b/>
          <w:sz w:val="24"/>
        </w:rPr>
      </w:pPr>
    </w:p>
    <w:p w14:paraId="39FB4AB3" w14:textId="77777777" w:rsidR="007F54B9" w:rsidRPr="000F7ED6" w:rsidRDefault="007F54B9" w:rsidP="00940444">
      <w:pPr>
        <w:spacing w:after="0"/>
        <w:jc w:val="center"/>
        <w:rPr>
          <w:rFonts w:ascii="Times New Roman" w:hAnsi="Times New Roman" w:cs="Times New Roman"/>
          <w:b/>
          <w:sz w:val="24"/>
        </w:rPr>
      </w:pPr>
    </w:p>
    <w:p w14:paraId="786D86EC" w14:textId="77777777" w:rsidR="007F54B9" w:rsidRPr="000F7ED6" w:rsidRDefault="007F54B9" w:rsidP="00940444">
      <w:pPr>
        <w:spacing w:after="0"/>
        <w:jc w:val="center"/>
        <w:rPr>
          <w:rFonts w:ascii="Times New Roman" w:hAnsi="Times New Roman" w:cs="Times New Roman"/>
          <w:b/>
          <w:sz w:val="24"/>
        </w:rPr>
      </w:pPr>
    </w:p>
    <w:p w14:paraId="1CDDFA08" w14:textId="77777777" w:rsidR="007F54B9" w:rsidRPr="000F7ED6" w:rsidRDefault="007F54B9" w:rsidP="00940444">
      <w:pPr>
        <w:spacing w:after="0"/>
        <w:jc w:val="center"/>
        <w:rPr>
          <w:rFonts w:ascii="Times New Roman" w:hAnsi="Times New Roman" w:cs="Times New Roman"/>
          <w:b/>
          <w:sz w:val="24"/>
        </w:rPr>
      </w:pPr>
    </w:p>
    <w:p w14:paraId="0ACDC6C6" w14:textId="77777777" w:rsidR="007F54B9" w:rsidRPr="000F7ED6" w:rsidRDefault="007F54B9" w:rsidP="00940444">
      <w:pPr>
        <w:spacing w:after="0"/>
        <w:jc w:val="center"/>
        <w:rPr>
          <w:rFonts w:ascii="Times New Roman" w:hAnsi="Times New Roman" w:cs="Times New Roman"/>
          <w:b/>
          <w:sz w:val="24"/>
        </w:rPr>
      </w:pPr>
    </w:p>
    <w:p w14:paraId="134F4072" w14:textId="77777777" w:rsidR="007F54B9" w:rsidRPr="000F7ED6" w:rsidRDefault="007F54B9" w:rsidP="00940444">
      <w:pPr>
        <w:spacing w:after="0"/>
        <w:jc w:val="center"/>
        <w:rPr>
          <w:rFonts w:ascii="Times New Roman" w:hAnsi="Times New Roman" w:cs="Times New Roman"/>
          <w:b/>
          <w:sz w:val="24"/>
        </w:rPr>
      </w:pPr>
    </w:p>
    <w:p w14:paraId="626816D3" w14:textId="77777777" w:rsidR="007F54B9" w:rsidRPr="000F7ED6" w:rsidRDefault="007F54B9" w:rsidP="00940444">
      <w:pPr>
        <w:spacing w:after="0"/>
        <w:jc w:val="center"/>
        <w:rPr>
          <w:rFonts w:ascii="Times New Roman" w:hAnsi="Times New Roman" w:cs="Times New Roman"/>
          <w:b/>
          <w:sz w:val="24"/>
        </w:rPr>
      </w:pPr>
    </w:p>
    <w:p w14:paraId="4E408C72" w14:textId="77777777" w:rsidR="007F54B9" w:rsidRPr="000F7ED6" w:rsidRDefault="007F54B9" w:rsidP="00940444">
      <w:pPr>
        <w:spacing w:after="0"/>
        <w:jc w:val="center"/>
        <w:rPr>
          <w:rFonts w:ascii="Times New Roman" w:hAnsi="Times New Roman" w:cs="Times New Roman"/>
          <w:b/>
          <w:sz w:val="24"/>
        </w:rPr>
      </w:pPr>
    </w:p>
    <w:p w14:paraId="1D58CB8E" w14:textId="77777777" w:rsidR="007F54B9" w:rsidRPr="000F7ED6" w:rsidRDefault="007F54B9" w:rsidP="00940444">
      <w:pPr>
        <w:spacing w:after="0"/>
        <w:jc w:val="center"/>
        <w:rPr>
          <w:rFonts w:ascii="Times New Roman" w:hAnsi="Times New Roman" w:cs="Times New Roman"/>
          <w:b/>
          <w:sz w:val="24"/>
        </w:rPr>
      </w:pPr>
    </w:p>
    <w:p w14:paraId="7285CDC4" w14:textId="77777777" w:rsidR="007F54B9" w:rsidRPr="000F7ED6" w:rsidRDefault="007F54B9" w:rsidP="00940444">
      <w:pPr>
        <w:spacing w:after="0"/>
        <w:jc w:val="center"/>
        <w:rPr>
          <w:rFonts w:ascii="Times New Roman" w:hAnsi="Times New Roman" w:cs="Times New Roman"/>
          <w:b/>
          <w:sz w:val="24"/>
        </w:rPr>
      </w:pPr>
    </w:p>
    <w:p w14:paraId="1233C77A" w14:textId="77777777" w:rsidR="00940444" w:rsidRPr="000F7ED6" w:rsidRDefault="00940444" w:rsidP="00940444">
      <w:pPr>
        <w:spacing w:after="0"/>
        <w:jc w:val="center"/>
        <w:rPr>
          <w:rFonts w:ascii="Times New Roman" w:hAnsi="Times New Roman" w:cs="Times New Roman"/>
          <w:b/>
          <w:sz w:val="24"/>
        </w:rPr>
      </w:pPr>
    </w:p>
    <w:p w14:paraId="67783CC1" w14:textId="77777777" w:rsidR="00940444" w:rsidRPr="000F7ED6" w:rsidRDefault="00940444" w:rsidP="00940444">
      <w:pPr>
        <w:spacing w:after="0"/>
        <w:jc w:val="center"/>
        <w:rPr>
          <w:rFonts w:ascii="Times New Roman" w:hAnsi="Times New Roman" w:cs="Times New Roman"/>
          <w:b/>
          <w:sz w:val="24"/>
        </w:rPr>
      </w:pPr>
    </w:p>
    <w:p w14:paraId="0ABFA31D" w14:textId="77777777" w:rsidR="00940444" w:rsidRPr="000F7ED6" w:rsidRDefault="00940444" w:rsidP="00940444">
      <w:pPr>
        <w:spacing w:after="0"/>
        <w:jc w:val="center"/>
        <w:rPr>
          <w:rFonts w:ascii="Times New Roman" w:hAnsi="Times New Roman" w:cs="Times New Roman"/>
          <w:b/>
          <w:sz w:val="24"/>
        </w:rPr>
      </w:pPr>
    </w:p>
    <w:p w14:paraId="74E151B2" w14:textId="77777777" w:rsidR="00940444" w:rsidRPr="000F7ED6" w:rsidRDefault="00940444" w:rsidP="00940444">
      <w:pPr>
        <w:spacing w:after="0"/>
        <w:jc w:val="center"/>
        <w:rPr>
          <w:rFonts w:ascii="Times New Roman" w:hAnsi="Times New Roman" w:cs="Times New Roman"/>
          <w:b/>
          <w:sz w:val="24"/>
        </w:rPr>
      </w:pPr>
    </w:p>
    <w:p w14:paraId="0308026B" w14:textId="77777777" w:rsidR="00940444" w:rsidRPr="000F7ED6" w:rsidRDefault="00940444" w:rsidP="00940444">
      <w:pPr>
        <w:spacing w:after="0"/>
        <w:jc w:val="center"/>
        <w:rPr>
          <w:rFonts w:ascii="Times New Roman" w:hAnsi="Times New Roman" w:cs="Times New Roman"/>
          <w:b/>
          <w:sz w:val="24"/>
        </w:rPr>
      </w:pPr>
    </w:p>
    <w:p w14:paraId="655173F2" w14:textId="77777777" w:rsidR="00940444" w:rsidRPr="000F7ED6" w:rsidRDefault="00940444" w:rsidP="00940444">
      <w:pPr>
        <w:spacing w:after="0"/>
        <w:jc w:val="center"/>
        <w:rPr>
          <w:rFonts w:ascii="Times New Roman" w:hAnsi="Times New Roman" w:cs="Times New Roman"/>
          <w:b/>
          <w:sz w:val="24"/>
        </w:rPr>
      </w:pPr>
    </w:p>
    <w:p w14:paraId="00DA0A26" w14:textId="46B6EF63" w:rsidR="00940444" w:rsidRDefault="00940444" w:rsidP="00940444">
      <w:pPr>
        <w:spacing w:after="0"/>
        <w:jc w:val="center"/>
        <w:rPr>
          <w:rFonts w:ascii="Times New Roman" w:hAnsi="Times New Roman" w:cs="Times New Roman"/>
          <w:b/>
          <w:sz w:val="24"/>
        </w:rPr>
      </w:pPr>
    </w:p>
    <w:p w14:paraId="730A92D6" w14:textId="26047C00" w:rsidR="00FB2347" w:rsidRDefault="00FB2347" w:rsidP="00940444">
      <w:pPr>
        <w:spacing w:after="0"/>
        <w:jc w:val="center"/>
        <w:rPr>
          <w:rFonts w:ascii="Times New Roman" w:hAnsi="Times New Roman" w:cs="Times New Roman"/>
          <w:b/>
          <w:sz w:val="24"/>
        </w:rPr>
      </w:pPr>
    </w:p>
    <w:p w14:paraId="1515BFEE" w14:textId="00078731" w:rsidR="00FB2347" w:rsidRDefault="00FB2347" w:rsidP="00940444">
      <w:pPr>
        <w:spacing w:after="0"/>
        <w:jc w:val="center"/>
        <w:rPr>
          <w:rFonts w:ascii="Times New Roman" w:hAnsi="Times New Roman" w:cs="Times New Roman"/>
          <w:b/>
          <w:sz w:val="24"/>
        </w:rPr>
      </w:pPr>
    </w:p>
    <w:p w14:paraId="3BDA24AA" w14:textId="1964ADE4" w:rsidR="008776EC" w:rsidRDefault="008776EC" w:rsidP="00940444">
      <w:pPr>
        <w:spacing w:after="0"/>
        <w:jc w:val="center"/>
        <w:rPr>
          <w:rFonts w:ascii="Times New Roman" w:hAnsi="Times New Roman" w:cs="Times New Roman"/>
          <w:b/>
          <w:sz w:val="24"/>
        </w:rPr>
      </w:pPr>
    </w:p>
    <w:p w14:paraId="466FC457" w14:textId="77777777" w:rsidR="008776EC" w:rsidRPr="000F7ED6" w:rsidRDefault="008776EC" w:rsidP="00940444">
      <w:pPr>
        <w:spacing w:after="0"/>
        <w:jc w:val="center"/>
        <w:rPr>
          <w:rFonts w:ascii="Times New Roman" w:hAnsi="Times New Roman" w:cs="Times New Roman"/>
          <w:b/>
          <w:sz w:val="24"/>
        </w:rPr>
      </w:pPr>
    </w:p>
    <w:p w14:paraId="47C40841" w14:textId="77777777" w:rsidR="00940444" w:rsidRPr="000F7ED6" w:rsidRDefault="00940444" w:rsidP="00940444">
      <w:pPr>
        <w:spacing w:after="0"/>
        <w:jc w:val="center"/>
        <w:rPr>
          <w:rFonts w:ascii="Times New Roman" w:hAnsi="Times New Roman" w:cs="Times New Roman"/>
          <w:b/>
          <w:sz w:val="24"/>
        </w:rPr>
      </w:pPr>
    </w:p>
    <w:p w14:paraId="467D8526" w14:textId="77777777" w:rsidR="00940444" w:rsidRPr="000F7ED6" w:rsidRDefault="00940444" w:rsidP="00940444">
      <w:pPr>
        <w:spacing w:after="0"/>
        <w:jc w:val="center"/>
        <w:rPr>
          <w:rFonts w:ascii="Times New Roman" w:hAnsi="Times New Roman" w:cs="Times New Roman"/>
          <w:b/>
          <w:sz w:val="24"/>
        </w:rPr>
      </w:pPr>
    </w:p>
    <w:p w14:paraId="5869D872" w14:textId="77777777" w:rsidR="00940444" w:rsidRPr="000F7ED6" w:rsidRDefault="00940444" w:rsidP="00940444">
      <w:pPr>
        <w:spacing w:after="0"/>
        <w:jc w:val="center"/>
        <w:rPr>
          <w:rFonts w:ascii="Times New Roman" w:hAnsi="Times New Roman" w:cs="Times New Roman"/>
          <w:b/>
          <w:sz w:val="24"/>
        </w:rPr>
      </w:pPr>
    </w:p>
    <w:p w14:paraId="6FA17EDA" w14:textId="77777777" w:rsidR="00940444" w:rsidRPr="000F7ED6" w:rsidRDefault="00940444" w:rsidP="00940444">
      <w:pPr>
        <w:spacing w:after="0"/>
        <w:jc w:val="center"/>
        <w:rPr>
          <w:rFonts w:ascii="Times New Roman" w:hAnsi="Times New Roman" w:cs="Times New Roman"/>
          <w:b/>
          <w:sz w:val="24"/>
        </w:rPr>
      </w:pPr>
    </w:p>
    <w:p w14:paraId="218C718D" w14:textId="77777777" w:rsidR="007F54B9" w:rsidRPr="0092490C" w:rsidRDefault="007F54B9" w:rsidP="00940444">
      <w:pPr>
        <w:spacing w:after="0"/>
        <w:jc w:val="center"/>
        <w:rPr>
          <w:rFonts w:ascii="Times New Roman" w:hAnsi="Times New Roman" w:cs="Times New Roman"/>
          <w:b/>
          <w:sz w:val="24"/>
          <w:szCs w:val="24"/>
        </w:rPr>
      </w:pPr>
    </w:p>
    <w:p w14:paraId="23ECE78B" w14:textId="77777777" w:rsidR="007F54B9" w:rsidRPr="0092490C" w:rsidRDefault="007F54B9" w:rsidP="00940444">
      <w:pPr>
        <w:spacing w:after="0"/>
        <w:jc w:val="center"/>
        <w:rPr>
          <w:rFonts w:ascii="Times New Roman" w:hAnsi="Times New Roman" w:cs="Times New Roman"/>
          <w:b/>
          <w:sz w:val="24"/>
          <w:szCs w:val="24"/>
        </w:rPr>
      </w:pPr>
      <w:r w:rsidRPr="0092490C">
        <w:rPr>
          <w:rFonts w:ascii="Times New Roman" w:hAnsi="Times New Roman" w:cs="Times New Roman"/>
          <w:b/>
          <w:sz w:val="24"/>
          <w:szCs w:val="24"/>
        </w:rPr>
        <w:t>TURINYS</w:t>
      </w:r>
    </w:p>
    <w:p w14:paraId="527B979C" w14:textId="77777777" w:rsidR="004B520D" w:rsidRPr="0092490C" w:rsidRDefault="004B520D" w:rsidP="00940444">
      <w:pPr>
        <w:spacing w:after="0"/>
        <w:jc w:val="center"/>
        <w:rPr>
          <w:rFonts w:ascii="Times New Roman" w:hAnsi="Times New Roman" w:cs="Times New Roman"/>
          <w:b/>
          <w:sz w:val="24"/>
          <w:szCs w:val="24"/>
        </w:rPr>
      </w:pPr>
    </w:p>
    <w:p w14:paraId="6A742CE3" w14:textId="60C55CB3" w:rsidR="00F47B17" w:rsidRPr="0092490C" w:rsidRDefault="008F1A36">
      <w:pPr>
        <w:pStyle w:val="Turinys1"/>
        <w:tabs>
          <w:tab w:val="left" w:pos="440"/>
          <w:tab w:val="right" w:leader="dot" w:pos="9629"/>
        </w:tabs>
        <w:rPr>
          <w:rFonts w:ascii="Times New Roman" w:hAnsi="Times New Roman" w:cs="Times New Roman"/>
          <w:noProof/>
          <w:sz w:val="24"/>
          <w:szCs w:val="24"/>
        </w:rPr>
      </w:pPr>
      <w:r w:rsidRPr="0092490C">
        <w:rPr>
          <w:rFonts w:ascii="Times New Roman" w:hAnsi="Times New Roman" w:cs="Times New Roman"/>
          <w:b/>
          <w:sz w:val="24"/>
          <w:szCs w:val="24"/>
        </w:rPr>
        <w:fldChar w:fldCharType="begin"/>
      </w:r>
      <w:r w:rsidR="00A01886" w:rsidRPr="0092490C">
        <w:rPr>
          <w:rFonts w:ascii="Times New Roman" w:hAnsi="Times New Roman" w:cs="Times New Roman"/>
          <w:b/>
          <w:sz w:val="24"/>
          <w:szCs w:val="24"/>
        </w:rPr>
        <w:instrText xml:space="preserve"> TOC \o "1-2" \h \z \u </w:instrText>
      </w:r>
      <w:r w:rsidRPr="0092490C">
        <w:rPr>
          <w:rFonts w:ascii="Times New Roman" w:hAnsi="Times New Roman" w:cs="Times New Roman"/>
          <w:b/>
          <w:sz w:val="24"/>
          <w:szCs w:val="24"/>
        </w:rPr>
        <w:fldChar w:fldCharType="separate"/>
      </w:r>
      <w:hyperlink w:anchor="_Toc444158208" w:history="1">
        <w:r w:rsidR="00F47B17" w:rsidRPr="0092490C">
          <w:rPr>
            <w:rStyle w:val="Hipersaitas"/>
            <w:rFonts w:ascii="Times New Roman" w:hAnsi="Times New Roman" w:cs="Times New Roman"/>
            <w:noProof/>
            <w:sz w:val="24"/>
            <w:szCs w:val="24"/>
          </w:rPr>
          <w:t>I.</w:t>
        </w:r>
        <w:r w:rsidR="009D2FEA" w:rsidRPr="0092490C">
          <w:rPr>
            <w:rFonts w:ascii="Times New Roman" w:hAnsi="Times New Roman" w:cs="Times New Roman"/>
            <w:noProof/>
            <w:sz w:val="24"/>
            <w:szCs w:val="24"/>
          </w:rPr>
          <w:t xml:space="preserve"> </w:t>
        </w:r>
        <w:r w:rsidR="00F47B17" w:rsidRPr="0092490C">
          <w:rPr>
            <w:rStyle w:val="Hipersaitas"/>
            <w:rFonts w:ascii="Times New Roman" w:hAnsi="Times New Roman" w:cs="Times New Roman"/>
            <w:noProof/>
            <w:sz w:val="24"/>
            <w:szCs w:val="24"/>
          </w:rPr>
          <w:t>MOKYKLOS SITUACIJOS ANALIZĖ</w:t>
        </w:r>
        <w:r w:rsidR="00650B72">
          <w:rPr>
            <w:rStyle w:val="Hipersaitas"/>
            <w:rFonts w:ascii="Times New Roman" w:hAnsi="Times New Roman" w:cs="Times New Roman"/>
            <w:noProof/>
            <w:sz w:val="24"/>
            <w:szCs w:val="24"/>
          </w:rPr>
          <w:t>.......................................................................................</w:t>
        </w:r>
        <w:r w:rsidR="00F47B17" w:rsidRPr="0092490C">
          <w:rPr>
            <w:rFonts w:ascii="Times New Roman" w:hAnsi="Times New Roman" w:cs="Times New Roman"/>
            <w:noProof/>
            <w:webHidden/>
            <w:sz w:val="24"/>
            <w:szCs w:val="24"/>
          </w:rPr>
          <w:fldChar w:fldCharType="begin"/>
        </w:r>
        <w:r w:rsidR="00F47B17" w:rsidRPr="0092490C">
          <w:rPr>
            <w:rFonts w:ascii="Times New Roman" w:hAnsi="Times New Roman" w:cs="Times New Roman"/>
            <w:noProof/>
            <w:webHidden/>
            <w:sz w:val="24"/>
            <w:szCs w:val="24"/>
          </w:rPr>
          <w:instrText xml:space="preserve"> PAGEREF _Toc444158208 \h </w:instrText>
        </w:r>
        <w:r w:rsidR="00F47B17" w:rsidRPr="0092490C">
          <w:rPr>
            <w:rFonts w:ascii="Times New Roman" w:hAnsi="Times New Roman" w:cs="Times New Roman"/>
            <w:noProof/>
            <w:webHidden/>
            <w:sz w:val="24"/>
            <w:szCs w:val="24"/>
          </w:rPr>
        </w:r>
        <w:r w:rsidR="00F47B17" w:rsidRPr="0092490C">
          <w:rPr>
            <w:rFonts w:ascii="Times New Roman" w:hAnsi="Times New Roman" w:cs="Times New Roman"/>
            <w:noProof/>
            <w:webHidden/>
            <w:sz w:val="24"/>
            <w:szCs w:val="24"/>
          </w:rPr>
          <w:fldChar w:fldCharType="separate"/>
        </w:r>
        <w:r w:rsidR="00DD783B">
          <w:rPr>
            <w:rFonts w:ascii="Times New Roman" w:hAnsi="Times New Roman" w:cs="Times New Roman"/>
            <w:noProof/>
            <w:webHidden/>
            <w:sz w:val="24"/>
            <w:szCs w:val="24"/>
          </w:rPr>
          <w:t>3</w:t>
        </w:r>
        <w:r w:rsidR="00F47B17" w:rsidRPr="0092490C">
          <w:rPr>
            <w:rFonts w:ascii="Times New Roman" w:hAnsi="Times New Roman" w:cs="Times New Roman"/>
            <w:noProof/>
            <w:webHidden/>
            <w:sz w:val="24"/>
            <w:szCs w:val="24"/>
          </w:rPr>
          <w:fldChar w:fldCharType="end"/>
        </w:r>
      </w:hyperlink>
      <w:r w:rsidR="00650B72">
        <w:rPr>
          <w:rFonts w:ascii="Times New Roman" w:hAnsi="Times New Roman" w:cs="Times New Roman"/>
          <w:noProof/>
          <w:sz w:val="24"/>
          <w:szCs w:val="24"/>
        </w:rPr>
        <w:t>-5</w:t>
      </w:r>
    </w:p>
    <w:p w14:paraId="05EAEBEA" w14:textId="419675E6" w:rsidR="00F47B17" w:rsidRPr="0092490C" w:rsidRDefault="00CF0B60">
      <w:pPr>
        <w:pStyle w:val="Turinys1"/>
        <w:tabs>
          <w:tab w:val="right" w:leader="dot" w:pos="9629"/>
        </w:tabs>
        <w:rPr>
          <w:rFonts w:ascii="Times New Roman" w:hAnsi="Times New Roman" w:cs="Times New Roman"/>
          <w:noProof/>
          <w:sz w:val="24"/>
          <w:szCs w:val="24"/>
        </w:rPr>
      </w:pPr>
      <w:hyperlink w:anchor="_Toc444158209" w:history="1">
        <w:r w:rsidR="00F47B17" w:rsidRPr="0092490C">
          <w:rPr>
            <w:rStyle w:val="Hipersaitas"/>
            <w:rFonts w:ascii="Times New Roman" w:hAnsi="Times New Roman" w:cs="Times New Roman"/>
            <w:noProof/>
            <w:sz w:val="24"/>
            <w:szCs w:val="24"/>
          </w:rPr>
          <w:t>II.  MOKYKLOS VADOVAI</w:t>
        </w:r>
        <w:r w:rsidR="00650B72">
          <w:rPr>
            <w:rStyle w:val="Hipersaitas"/>
            <w:rFonts w:ascii="Times New Roman" w:hAnsi="Times New Roman" w:cs="Times New Roman"/>
            <w:noProof/>
            <w:sz w:val="24"/>
            <w:szCs w:val="24"/>
          </w:rPr>
          <w:t>.</w:t>
        </w:r>
        <w:r w:rsidR="00F47B17" w:rsidRPr="0092490C">
          <w:rPr>
            <w:rFonts w:ascii="Times New Roman" w:hAnsi="Times New Roman" w:cs="Times New Roman"/>
            <w:noProof/>
            <w:webHidden/>
            <w:sz w:val="24"/>
            <w:szCs w:val="24"/>
          </w:rPr>
          <w:tab/>
        </w:r>
      </w:hyperlink>
      <w:r w:rsidR="00650B72">
        <w:rPr>
          <w:rFonts w:ascii="Times New Roman" w:hAnsi="Times New Roman" w:cs="Times New Roman"/>
          <w:noProof/>
          <w:sz w:val="24"/>
          <w:szCs w:val="24"/>
        </w:rPr>
        <w:t>6</w:t>
      </w:r>
    </w:p>
    <w:p w14:paraId="2069359E" w14:textId="1061298C" w:rsidR="00F47B17" w:rsidRPr="0092490C" w:rsidRDefault="00CF0B60">
      <w:pPr>
        <w:pStyle w:val="Turinys1"/>
        <w:tabs>
          <w:tab w:val="right" w:leader="dot" w:pos="9629"/>
        </w:tabs>
        <w:rPr>
          <w:rFonts w:ascii="Times New Roman" w:hAnsi="Times New Roman" w:cs="Times New Roman"/>
          <w:noProof/>
          <w:sz w:val="24"/>
          <w:szCs w:val="24"/>
        </w:rPr>
      </w:pPr>
      <w:hyperlink w:anchor="_Toc444158210" w:history="1">
        <w:r w:rsidR="00650B72">
          <w:rPr>
            <w:rStyle w:val="Hipersaitas"/>
            <w:rFonts w:ascii="Times New Roman" w:hAnsi="Times New Roman" w:cs="Times New Roman"/>
            <w:noProof/>
            <w:sz w:val="24"/>
            <w:szCs w:val="24"/>
          </w:rPr>
          <w:t>III. PEDAGOGŲ IŠSILAVINIMAS IR KVALIFIKACIJA</w:t>
        </w:r>
        <w:r w:rsidR="00F47B17" w:rsidRPr="0092490C">
          <w:rPr>
            <w:rFonts w:ascii="Times New Roman" w:hAnsi="Times New Roman" w:cs="Times New Roman"/>
            <w:noProof/>
            <w:webHidden/>
            <w:sz w:val="24"/>
            <w:szCs w:val="24"/>
          </w:rPr>
          <w:tab/>
        </w:r>
        <w:r w:rsidR="00650B72">
          <w:rPr>
            <w:rFonts w:ascii="Times New Roman" w:hAnsi="Times New Roman" w:cs="Times New Roman"/>
            <w:noProof/>
            <w:webHidden/>
            <w:sz w:val="24"/>
            <w:szCs w:val="24"/>
          </w:rPr>
          <w:t>6</w:t>
        </w:r>
      </w:hyperlink>
    </w:p>
    <w:p w14:paraId="7F3ABE6B" w14:textId="3E7F627D" w:rsidR="00F47B17" w:rsidRPr="0092490C" w:rsidRDefault="00CF0B60">
      <w:pPr>
        <w:pStyle w:val="Turinys1"/>
        <w:tabs>
          <w:tab w:val="right" w:leader="dot" w:pos="9629"/>
        </w:tabs>
        <w:rPr>
          <w:rFonts w:ascii="Times New Roman" w:hAnsi="Times New Roman" w:cs="Times New Roman"/>
          <w:noProof/>
          <w:sz w:val="24"/>
          <w:szCs w:val="24"/>
        </w:rPr>
      </w:pPr>
      <w:hyperlink w:anchor="_Toc444158211" w:history="1">
        <w:r w:rsidR="00F47B17" w:rsidRPr="0092490C">
          <w:rPr>
            <w:rStyle w:val="Hipersaitas"/>
            <w:rFonts w:ascii="Times New Roman" w:hAnsi="Times New Roman" w:cs="Times New Roman"/>
            <w:noProof/>
            <w:sz w:val="24"/>
            <w:szCs w:val="24"/>
          </w:rPr>
          <w:t>IV. UGDYMO PROGRAMŲ ĮGYVENDINIMAS</w:t>
        </w:r>
        <w:r w:rsidR="00F47B17" w:rsidRPr="0092490C">
          <w:rPr>
            <w:rFonts w:ascii="Times New Roman" w:hAnsi="Times New Roman" w:cs="Times New Roman"/>
            <w:noProof/>
            <w:webHidden/>
            <w:sz w:val="24"/>
            <w:szCs w:val="24"/>
          </w:rPr>
          <w:tab/>
        </w:r>
      </w:hyperlink>
      <w:r w:rsidR="00650B72">
        <w:rPr>
          <w:rFonts w:ascii="Times New Roman" w:hAnsi="Times New Roman" w:cs="Times New Roman"/>
          <w:noProof/>
          <w:sz w:val="24"/>
          <w:szCs w:val="24"/>
        </w:rPr>
        <w:t>6</w:t>
      </w:r>
    </w:p>
    <w:p w14:paraId="0BA80EC7" w14:textId="39A24009" w:rsidR="00F47B17" w:rsidRPr="0092490C" w:rsidRDefault="00CF0B60">
      <w:pPr>
        <w:pStyle w:val="Turinys1"/>
        <w:tabs>
          <w:tab w:val="right" w:leader="dot" w:pos="9629"/>
        </w:tabs>
        <w:rPr>
          <w:rFonts w:ascii="Times New Roman" w:hAnsi="Times New Roman" w:cs="Times New Roman"/>
          <w:noProof/>
          <w:sz w:val="24"/>
          <w:szCs w:val="24"/>
        </w:rPr>
      </w:pPr>
      <w:hyperlink w:anchor="_Toc444158212" w:history="1">
        <w:r w:rsidR="00F47B17" w:rsidRPr="0092490C">
          <w:rPr>
            <w:rStyle w:val="Hipersaitas"/>
            <w:rFonts w:ascii="Times New Roman" w:hAnsi="Times New Roman" w:cs="Times New Roman"/>
            <w:noProof/>
            <w:sz w:val="24"/>
            <w:szCs w:val="24"/>
          </w:rPr>
          <w:t>V. MOKYKLOS VIZIJA</w:t>
        </w:r>
        <w:r w:rsidR="00F47B17" w:rsidRPr="0092490C">
          <w:rPr>
            <w:rFonts w:ascii="Times New Roman" w:hAnsi="Times New Roman" w:cs="Times New Roman"/>
            <w:noProof/>
            <w:webHidden/>
            <w:sz w:val="24"/>
            <w:szCs w:val="24"/>
          </w:rPr>
          <w:tab/>
        </w:r>
        <w:r w:rsidR="00ED05F5">
          <w:rPr>
            <w:rFonts w:ascii="Times New Roman" w:hAnsi="Times New Roman" w:cs="Times New Roman"/>
            <w:noProof/>
            <w:webHidden/>
            <w:sz w:val="24"/>
            <w:szCs w:val="24"/>
          </w:rPr>
          <w:t>7</w:t>
        </w:r>
      </w:hyperlink>
    </w:p>
    <w:p w14:paraId="494B9E2B" w14:textId="410DA44D" w:rsidR="00F47B17" w:rsidRDefault="00CF0B60">
      <w:pPr>
        <w:pStyle w:val="Turinys1"/>
        <w:tabs>
          <w:tab w:val="right" w:leader="dot" w:pos="9629"/>
        </w:tabs>
        <w:rPr>
          <w:rFonts w:ascii="Times New Roman" w:hAnsi="Times New Roman" w:cs="Times New Roman"/>
          <w:noProof/>
          <w:sz w:val="24"/>
          <w:szCs w:val="24"/>
        </w:rPr>
      </w:pPr>
      <w:hyperlink w:anchor="_Toc444158213" w:history="1">
        <w:r w:rsidR="00F47B17" w:rsidRPr="0092490C">
          <w:rPr>
            <w:rStyle w:val="Hipersaitas"/>
            <w:rFonts w:ascii="Times New Roman" w:hAnsi="Times New Roman" w:cs="Times New Roman"/>
            <w:noProof/>
            <w:sz w:val="24"/>
            <w:szCs w:val="24"/>
          </w:rPr>
          <w:t>VI. MOKYKLOS MISIJA</w:t>
        </w:r>
        <w:r w:rsidR="00F47B17" w:rsidRPr="0092490C">
          <w:rPr>
            <w:rFonts w:ascii="Times New Roman" w:hAnsi="Times New Roman" w:cs="Times New Roman"/>
            <w:noProof/>
            <w:webHidden/>
            <w:sz w:val="24"/>
            <w:szCs w:val="24"/>
          </w:rPr>
          <w:tab/>
        </w:r>
      </w:hyperlink>
      <w:r w:rsidR="00ED05F5">
        <w:rPr>
          <w:rFonts w:ascii="Times New Roman" w:hAnsi="Times New Roman" w:cs="Times New Roman"/>
          <w:noProof/>
          <w:sz w:val="24"/>
          <w:szCs w:val="24"/>
        </w:rPr>
        <w:t>7</w:t>
      </w:r>
    </w:p>
    <w:p w14:paraId="02286A03" w14:textId="78CE04F7" w:rsidR="00482204" w:rsidRPr="00482204" w:rsidRDefault="00482204" w:rsidP="00482204">
      <w:pPr>
        <w:rPr>
          <w:rFonts w:ascii="Times New Roman" w:hAnsi="Times New Roman" w:cs="Times New Roman"/>
          <w:sz w:val="24"/>
          <w:szCs w:val="24"/>
        </w:rPr>
      </w:pPr>
      <w:r>
        <w:rPr>
          <w:rFonts w:ascii="Times New Roman" w:hAnsi="Times New Roman" w:cs="Times New Roman"/>
          <w:sz w:val="24"/>
          <w:szCs w:val="24"/>
        </w:rPr>
        <w:t>VII. VERTYBĖS...................................................................................................</w:t>
      </w:r>
      <w:r w:rsidR="00ED05F5">
        <w:rPr>
          <w:rFonts w:ascii="Times New Roman" w:hAnsi="Times New Roman" w:cs="Times New Roman"/>
          <w:sz w:val="24"/>
          <w:szCs w:val="24"/>
        </w:rPr>
        <w:t>...............................7</w:t>
      </w:r>
    </w:p>
    <w:p w14:paraId="74FFA219" w14:textId="49A0D23F" w:rsidR="00F47B17" w:rsidRPr="0092490C" w:rsidRDefault="00CF0B60">
      <w:pPr>
        <w:pStyle w:val="Turinys1"/>
        <w:tabs>
          <w:tab w:val="right" w:leader="dot" w:pos="9629"/>
        </w:tabs>
        <w:rPr>
          <w:rFonts w:ascii="Times New Roman" w:hAnsi="Times New Roman" w:cs="Times New Roman"/>
          <w:noProof/>
          <w:sz w:val="24"/>
          <w:szCs w:val="24"/>
        </w:rPr>
      </w:pPr>
      <w:hyperlink w:anchor="_Toc444158214" w:history="1">
        <w:r w:rsidR="00F47B17" w:rsidRPr="0092490C">
          <w:rPr>
            <w:rStyle w:val="Hipersaitas"/>
            <w:rFonts w:ascii="Times New Roman" w:hAnsi="Times New Roman" w:cs="Times New Roman"/>
            <w:noProof/>
            <w:sz w:val="24"/>
            <w:szCs w:val="24"/>
          </w:rPr>
          <w:t>VII</w:t>
        </w:r>
        <w:r w:rsidR="00482204">
          <w:rPr>
            <w:rStyle w:val="Hipersaitas"/>
            <w:rFonts w:ascii="Times New Roman" w:hAnsi="Times New Roman" w:cs="Times New Roman"/>
            <w:noProof/>
            <w:sz w:val="24"/>
            <w:szCs w:val="24"/>
          </w:rPr>
          <w:t>I</w:t>
        </w:r>
        <w:r w:rsidR="00F47B17" w:rsidRPr="0092490C">
          <w:rPr>
            <w:rStyle w:val="Hipersaitas"/>
            <w:rFonts w:ascii="Times New Roman" w:hAnsi="Times New Roman" w:cs="Times New Roman"/>
            <w:noProof/>
            <w:sz w:val="24"/>
            <w:szCs w:val="24"/>
          </w:rPr>
          <w:t>. MOKYKLOS TIKSLAI IR UŽDAVINIAI</w:t>
        </w:r>
        <w:r w:rsidR="00F47B17" w:rsidRPr="0092490C">
          <w:rPr>
            <w:rFonts w:ascii="Times New Roman" w:hAnsi="Times New Roman" w:cs="Times New Roman"/>
            <w:noProof/>
            <w:webHidden/>
            <w:sz w:val="24"/>
            <w:szCs w:val="24"/>
          </w:rPr>
          <w:tab/>
        </w:r>
        <w:r w:rsidR="00ED05F5">
          <w:rPr>
            <w:rFonts w:ascii="Times New Roman" w:hAnsi="Times New Roman" w:cs="Times New Roman"/>
            <w:noProof/>
            <w:webHidden/>
            <w:sz w:val="24"/>
            <w:szCs w:val="24"/>
          </w:rPr>
          <w:t>7</w:t>
        </w:r>
      </w:hyperlink>
    </w:p>
    <w:p w14:paraId="0DFA880E" w14:textId="0D05FE71" w:rsidR="00F47B17" w:rsidRPr="0092490C" w:rsidRDefault="00CF0B60">
      <w:pPr>
        <w:pStyle w:val="Turinys1"/>
        <w:tabs>
          <w:tab w:val="right" w:leader="dot" w:pos="9629"/>
        </w:tabs>
        <w:rPr>
          <w:rFonts w:ascii="Times New Roman" w:hAnsi="Times New Roman" w:cs="Times New Roman"/>
          <w:noProof/>
          <w:sz w:val="24"/>
          <w:szCs w:val="24"/>
        </w:rPr>
      </w:pPr>
      <w:hyperlink w:anchor="_Toc444158215" w:history="1">
        <w:r w:rsidR="00482204">
          <w:rPr>
            <w:rStyle w:val="Hipersaitas"/>
            <w:rFonts w:ascii="Times New Roman" w:hAnsi="Times New Roman" w:cs="Times New Roman"/>
            <w:noProof/>
            <w:sz w:val="24"/>
            <w:szCs w:val="24"/>
          </w:rPr>
          <w:t>IX</w:t>
        </w:r>
        <w:r w:rsidR="00F47B17" w:rsidRPr="0092490C">
          <w:rPr>
            <w:rStyle w:val="Hipersaitas"/>
            <w:rFonts w:ascii="Times New Roman" w:hAnsi="Times New Roman" w:cs="Times New Roman"/>
            <w:noProof/>
            <w:sz w:val="24"/>
            <w:szCs w:val="24"/>
          </w:rPr>
          <w:t>. PLANUOJAMA VEIKLA</w:t>
        </w:r>
        <w:r w:rsidR="00F47B17" w:rsidRPr="0092490C">
          <w:rPr>
            <w:rFonts w:ascii="Times New Roman" w:hAnsi="Times New Roman" w:cs="Times New Roman"/>
            <w:noProof/>
            <w:webHidden/>
            <w:sz w:val="24"/>
            <w:szCs w:val="24"/>
          </w:rPr>
          <w:tab/>
        </w:r>
        <w:r w:rsidR="001B4897">
          <w:rPr>
            <w:rFonts w:ascii="Times New Roman" w:hAnsi="Times New Roman" w:cs="Times New Roman"/>
            <w:noProof/>
            <w:webHidden/>
            <w:sz w:val="24"/>
            <w:szCs w:val="24"/>
          </w:rPr>
          <w:t>7</w:t>
        </w:r>
        <w:r w:rsidR="00131AF5" w:rsidRPr="0092490C">
          <w:rPr>
            <w:rFonts w:ascii="Times New Roman" w:hAnsi="Times New Roman" w:cs="Times New Roman"/>
            <w:noProof/>
            <w:webHidden/>
            <w:sz w:val="24"/>
            <w:szCs w:val="24"/>
          </w:rPr>
          <w:t>-</w:t>
        </w:r>
      </w:hyperlink>
      <w:r w:rsidR="00450DC7">
        <w:rPr>
          <w:rFonts w:ascii="Times New Roman" w:hAnsi="Times New Roman" w:cs="Times New Roman"/>
          <w:noProof/>
          <w:sz w:val="24"/>
          <w:szCs w:val="24"/>
        </w:rPr>
        <w:t>19</w:t>
      </w:r>
    </w:p>
    <w:p w14:paraId="5F423502" w14:textId="59409FFA" w:rsidR="00F47B17" w:rsidRPr="0092490C" w:rsidRDefault="00CF0B60">
      <w:pPr>
        <w:pStyle w:val="Turinys1"/>
        <w:tabs>
          <w:tab w:val="right" w:leader="dot" w:pos="9629"/>
        </w:tabs>
        <w:rPr>
          <w:rFonts w:ascii="Times New Roman" w:hAnsi="Times New Roman" w:cs="Times New Roman"/>
          <w:noProof/>
          <w:sz w:val="24"/>
          <w:szCs w:val="24"/>
        </w:rPr>
      </w:pPr>
      <w:hyperlink w:anchor="_Toc444158216" w:history="1">
        <w:r w:rsidR="00F47B17" w:rsidRPr="0092490C">
          <w:rPr>
            <w:rStyle w:val="Hipersaitas"/>
            <w:rFonts w:ascii="Times New Roman" w:hAnsi="Times New Roman" w:cs="Times New Roman"/>
            <w:noProof/>
            <w:sz w:val="24"/>
            <w:szCs w:val="24"/>
          </w:rPr>
          <w:t>X. ŪKINĖ VEIKLA</w:t>
        </w:r>
        <w:r w:rsidR="00F47B17" w:rsidRPr="0092490C">
          <w:rPr>
            <w:rFonts w:ascii="Times New Roman" w:hAnsi="Times New Roman" w:cs="Times New Roman"/>
            <w:noProof/>
            <w:webHidden/>
            <w:sz w:val="24"/>
            <w:szCs w:val="24"/>
          </w:rPr>
          <w:tab/>
        </w:r>
        <w:r w:rsidR="001B4897">
          <w:rPr>
            <w:rFonts w:ascii="Times New Roman" w:hAnsi="Times New Roman" w:cs="Times New Roman"/>
            <w:noProof/>
            <w:webHidden/>
            <w:sz w:val="24"/>
            <w:szCs w:val="24"/>
          </w:rPr>
          <w:t>1</w:t>
        </w:r>
      </w:hyperlink>
      <w:r w:rsidR="00450DC7">
        <w:rPr>
          <w:rFonts w:ascii="Times New Roman" w:hAnsi="Times New Roman" w:cs="Times New Roman"/>
          <w:noProof/>
          <w:sz w:val="24"/>
          <w:szCs w:val="24"/>
        </w:rPr>
        <w:t>9</w:t>
      </w:r>
    </w:p>
    <w:p w14:paraId="09F88936" w14:textId="6A6A2A97" w:rsidR="00F47B17" w:rsidRPr="0092490C" w:rsidRDefault="00CF0B60">
      <w:pPr>
        <w:pStyle w:val="Turinys1"/>
        <w:tabs>
          <w:tab w:val="right" w:leader="dot" w:pos="9629"/>
        </w:tabs>
        <w:rPr>
          <w:rFonts w:ascii="Times New Roman" w:hAnsi="Times New Roman" w:cs="Times New Roman"/>
          <w:noProof/>
          <w:sz w:val="24"/>
          <w:szCs w:val="24"/>
        </w:rPr>
      </w:pPr>
      <w:hyperlink w:anchor="_Toc444158217" w:history="1">
        <w:r w:rsidR="00F47B17" w:rsidRPr="0092490C">
          <w:rPr>
            <w:rStyle w:val="Hipersaitas"/>
            <w:rFonts w:ascii="Times New Roman" w:eastAsia="Times New Roman" w:hAnsi="Times New Roman" w:cs="Times New Roman"/>
            <w:noProof/>
            <w:sz w:val="24"/>
            <w:szCs w:val="24"/>
          </w:rPr>
          <w:t>X</w:t>
        </w:r>
        <w:r w:rsidR="00482204">
          <w:rPr>
            <w:rStyle w:val="Hipersaitas"/>
            <w:rFonts w:ascii="Times New Roman" w:eastAsia="Times New Roman" w:hAnsi="Times New Roman" w:cs="Times New Roman"/>
            <w:noProof/>
            <w:sz w:val="24"/>
            <w:szCs w:val="24"/>
          </w:rPr>
          <w:t>I</w:t>
        </w:r>
        <w:r w:rsidR="00F47B17" w:rsidRPr="0092490C">
          <w:rPr>
            <w:rStyle w:val="Hipersaitas"/>
            <w:rFonts w:ascii="Times New Roman" w:eastAsia="Times New Roman" w:hAnsi="Times New Roman" w:cs="Times New Roman"/>
            <w:noProof/>
            <w:sz w:val="24"/>
            <w:szCs w:val="24"/>
          </w:rPr>
          <w:t>. VAIKŲ SVEIKATOS SAUGOJIMAS IR STIPRINIMAS</w:t>
        </w:r>
        <w:r w:rsidR="00F47B17" w:rsidRPr="0092490C">
          <w:rPr>
            <w:rFonts w:ascii="Times New Roman" w:hAnsi="Times New Roman" w:cs="Times New Roman"/>
            <w:noProof/>
            <w:webHidden/>
            <w:sz w:val="24"/>
            <w:szCs w:val="24"/>
          </w:rPr>
          <w:tab/>
        </w:r>
        <w:r w:rsidR="001B4897">
          <w:rPr>
            <w:rFonts w:ascii="Times New Roman" w:hAnsi="Times New Roman" w:cs="Times New Roman"/>
            <w:noProof/>
            <w:webHidden/>
            <w:sz w:val="24"/>
            <w:szCs w:val="24"/>
          </w:rPr>
          <w:t>17</w:t>
        </w:r>
        <w:r w:rsidR="003B4AD0">
          <w:rPr>
            <w:rFonts w:ascii="Times New Roman" w:hAnsi="Times New Roman" w:cs="Times New Roman"/>
            <w:noProof/>
            <w:webHidden/>
            <w:sz w:val="24"/>
            <w:szCs w:val="24"/>
          </w:rPr>
          <w:t>-</w:t>
        </w:r>
      </w:hyperlink>
      <w:r w:rsidR="00450DC7">
        <w:rPr>
          <w:rFonts w:ascii="Times New Roman" w:hAnsi="Times New Roman" w:cs="Times New Roman"/>
          <w:noProof/>
          <w:sz w:val="24"/>
          <w:szCs w:val="24"/>
        </w:rPr>
        <w:t>21</w:t>
      </w:r>
    </w:p>
    <w:p w14:paraId="1EB49D48" w14:textId="7359E7EA" w:rsidR="00F47B17" w:rsidRPr="0092490C" w:rsidRDefault="00CF0B60">
      <w:pPr>
        <w:pStyle w:val="Turinys1"/>
        <w:tabs>
          <w:tab w:val="right" w:leader="dot" w:pos="9629"/>
        </w:tabs>
        <w:rPr>
          <w:rFonts w:ascii="Times New Roman" w:hAnsi="Times New Roman" w:cs="Times New Roman"/>
          <w:noProof/>
          <w:sz w:val="24"/>
          <w:szCs w:val="24"/>
        </w:rPr>
      </w:pPr>
      <w:hyperlink w:anchor="_Toc444158218" w:history="1">
        <w:r w:rsidR="00F47B17" w:rsidRPr="0092490C">
          <w:rPr>
            <w:rStyle w:val="Hipersaitas"/>
            <w:rFonts w:ascii="Times New Roman" w:hAnsi="Times New Roman" w:cs="Times New Roman"/>
            <w:noProof/>
            <w:sz w:val="24"/>
            <w:szCs w:val="24"/>
          </w:rPr>
          <w:t>X</w:t>
        </w:r>
        <w:r w:rsidR="00482204">
          <w:rPr>
            <w:rStyle w:val="Hipersaitas"/>
            <w:rFonts w:ascii="Times New Roman" w:hAnsi="Times New Roman" w:cs="Times New Roman"/>
            <w:noProof/>
            <w:sz w:val="24"/>
            <w:szCs w:val="24"/>
          </w:rPr>
          <w:t>II</w:t>
        </w:r>
        <w:r w:rsidR="00F47B17" w:rsidRPr="0092490C">
          <w:rPr>
            <w:rStyle w:val="Hipersaitas"/>
            <w:rFonts w:ascii="Times New Roman" w:hAnsi="Times New Roman" w:cs="Times New Roman"/>
            <w:noProof/>
            <w:sz w:val="24"/>
            <w:szCs w:val="24"/>
          </w:rPr>
          <w:t>. MOKYKLOS SAVIVALDOS ORGANIZACIJOS IR KOMISIJOS</w:t>
        </w:r>
        <w:r w:rsidR="00F47B17" w:rsidRPr="0092490C">
          <w:rPr>
            <w:rFonts w:ascii="Times New Roman" w:hAnsi="Times New Roman" w:cs="Times New Roman"/>
            <w:noProof/>
            <w:webHidden/>
            <w:sz w:val="24"/>
            <w:szCs w:val="24"/>
          </w:rPr>
          <w:tab/>
        </w:r>
      </w:hyperlink>
      <w:r w:rsidR="00450DC7">
        <w:rPr>
          <w:rFonts w:ascii="Times New Roman" w:hAnsi="Times New Roman" w:cs="Times New Roman"/>
          <w:noProof/>
          <w:sz w:val="24"/>
          <w:szCs w:val="24"/>
        </w:rPr>
        <w:t>21-22</w:t>
      </w:r>
    </w:p>
    <w:p w14:paraId="1202A3A2" w14:textId="2213540A" w:rsidR="00F47B17" w:rsidRDefault="00CF0B60">
      <w:pPr>
        <w:pStyle w:val="Turinys1"/>
        <w:tabs>
          <w:tab w:val="right" w:leader="dot" w:pos="9629"/>
        </w:tabs>
        <w:rPr>
          <w:rFonts w:ascii="Times New Roman" w:hAnsi="Times New Roman" w:cs="Times New Roman"/>
          <w:noProof/>
          <w:sz w:val="24"/>
          <w:szCs w:val="24"/>
        </w:rPr>
      </w:pPr>
      <w:hyperlink w:anchor="_Toc444158219" w:history="1">
        <w:r w:rsidR="00F47B17" w:rsidRPr="0092490C">
          <w:rPr>
            <w:rStyle w:val="Hipersaitas"/>
            <w:rFonts w:ascii="Times New Roman" w:hAnsi="Times New Roman" w:cs="Times New Roman"/>
            <w:noProof/>
            <w:sz w:val="24"/>
            <w:szCs w:val="24"/>
          </w:rPr>
          <w:t>X</w:t>
        </w:r>
        <w:r w:rsidR="00482204">
          <w:rPr>
            <w:rStyle w:val="Hipersaitas"/>
            <w:rFonts w:ascii="Times New Roman" w:hAnsi="Times New Roman" w:cs="Times New Roman"/>
            <w:noProof/>
            <w:sz w:val="24"/>
            <w:szCs w:val="24"/>
          </w:rPr>
          <w:t>II</w:t>
        </w:r>
        <w:r w:rsidR="00F47B17" w:rsidRPr="0092490C">
          <w:rPr>
            <w:rStyle w:val="Hipersaitas"/>
            <w:rFonts w:ascii="Times New Roman" w:hAnsi="Times New Roman" w:cs="Times New Roman"/>
            <w:noProof/>
            <w:sz w:val="24"/>
            <w:szCs w:val="24"/>
          </w:rPr>
          <w:t xml:space="preserve">I. </w:t>
        </w:r>
        <w:r w:rsidR="003B4AD0">
          <w:rPr>
            <w:rStyle w:val="Hipersaitas"/>
            <w:rFonts w:ascii="Times New Roman" w:hAnsi="Times New Roman" w:cs="Times New Roman"/>
            <w:noProof/>
            <w:sz w:val="24"/>
            <w:szCs w:val="24"/>
          </w:rPr>
          <w:t>MOKYTOJŲ</w:t>
        </w:r>
        <w:r w:rsidR="00F47B17" w:rsidRPr="0092490C">
          <w:rPr>
            <w:rStyle w:val="Hipersaitas"/>
            <w:rFonts w:ascii="Times New Roman" w:hAnsi="Times New Roman" w:cs="Times New Roman"/>
            <w:noProof/>
            <w:sz w:val="24"/>
            <w:szCs w:val="24"/>
          </w:rPr>
          <w:t xml:space="preserve"> TARYBOS POSĖDŽIAI</w:t>
        </w:r>
        <w:r w:rsidR="00F47B17" w:rsidRPr="0092490C">
          <w:rPr>
            <w:rFonts w:ascii="Times New Roman" w:hAnsi="Times New Roman" w:cs="Times New Roman"/>
            <w:noProof/>
            <w:webHidden/>
            <w:sz w:val="24"/>
            <w:szCs w:val="24"/>
          </w:rPr>
          <w:tab/>
        </w:r>
      </w:hyperlink>
      <w:r w:rsidR="00450DC7">
        <w:rPr>
          <w:rFonts w:ascii="Times New Roman" w:hAnsi="Times New Roman" w:cs="Times New Roman"/>
          <w:noProof/>
          <w:sz w:val="24"/>
          <w:szCs w:val="24"/>
        </w:rPr>
        <w:t>22-23</w:t>
      </w:r>
    </w:p>
    <w:p w14:paraId="6887D0A2" w14:textId="13DD1536" w:rsidR="001E2207" w:rsidRDefault="00CF0B60" w:rsidP="001E2207">
      <w:pPr>
        <w:pStyle w:val="Turinys1"/>
        <w:tabs>
          <w:tab w:val="right" w:leader="dot" w:pos="9629"/>
        </w:tabs>
        <w:rPr>
          <w:rFonts w:ascii="Times New Roman" w:hAnsi="Times New Roman" w:cs="Times New Roman"/>
          <w:noProof/>
          <w:sz w:val="24"/>
          <w:szCs w:val="24"/>
        </w:rPr>
      </w:pPr>
      <w:hyperlink w:anchor="_Toc444158219" w:history="1">
        <w:r w:rsidR="001E2207" w:rsidRPr="0092490C">
          <w:rPr>
            <w:rStyle w:val="Hipersaitas"/>
            <w:rFonts w:ascii="Times New Roman" w:hAnsi="Times New Roman" w:cs="Times New Roman"/>
            <w:noProof/>
            <w:sz w:val="24"/>
            <w:szCs w:val="24"/>
          </w:rPr>
          <w:t>X</w:t>
        </w:r>
        <w:r w:rsidR="001E2207">
          <w:rPr>
            <w:rStyle w:val="Hipersaitas"/>
            <w:rFonts w:ascii="Times New Roman" w:hAnsi="Times New Roman" w:cs="Times New Roman"/>
            <w:noProof/>
            <w:sz w:val="24"/>
            <w:szCs w:val="24"/>
          </w:rPr>
          <w:t>IV</w:t>
        </w:r>
        <w:r w:rsidR="001E2207" w:rsidRPr="0092490C">
          <w:rPr>
            <w:rStyle w:val="Hipersaitas"/>
            <w:rFonts w:ascii="Times New Roman" w:hAnsi="Times New Roman" w:cs="Times New Roman"/>
            <w:noProof/>
            <w:sz w:val="24"/>
            <w:szCs w:val="24"/>
          </w:rPr>
          <w:t xml:space="preserve">. </w:t>
        </w:r>
        <w:r w:rsidR="001E2207">
          <w:rPr>
            <w:rStyle w:val="Hipersaitas"/>
            <w:rFonts w:ascii="Times New Roman" w:hAnsi="Times New Roman" w:cs="Times New Roman"/>
            <w:noProof/>
            <w:sz w:val="24"/>
            <w:szCs w:val="24"/>
          </w:rPr>
          <w:t>MOKYKLOS</w:t>
        </w:r>
        <w:r w:rsidR="001E2207" w:rsidRPr="0092490C">
          <w:rPr>
            <w:rStyle w:val="Hipersaitas"/>
            <w:rFonts w:ascii="Times New Roman" w:hAnsi="Times New Roman" w:cs="Times New Roman"/>
            <w:noProof/>
            <w:sz w:val="24"/>
            <w:szCs w:val="24"/>
          </w:rPr>
          <w:t xml:space="preserve"> TARYBOS POSĖDŽIAI</w:t>
        </w:r>
        <w:r w:rsidR="001E2207" w:rsidRPr="0092490C">
          <w:rPr>
            <w:rFonts w:ascii="Times New Roman" w:hAnsi="Times New Roman" w:cs="Times New Roman"/>
            <w:noProof/>
            <w:webHidden/>
            <w:sz w:val="24"/>
            <w:szCs w:val="24"/>
          </w:rPr>
          <w:tab/>
        </w:r>
      </w:hyperlink>
      <w:r w:rsidR="00450DC7">
        <w:rPr>
          <w:rFonts w:ascii="Times New Roman" w:hAnsi="Times New Roman" w:cs="Times New Roman"/>
          <w:noProof/>
          <w:sz w:val="24"/>
          <w:szCs w:val="24"/>
        </w:rPr>
        <w:t>23</w:t>
      </w:r>
    </w:p>
    <w:p w14:paraId="2885EFC2" w14:textId="73B7BCC4" w:rsidR="002F05C3" w:rsidRDefault="001E2207" w:rsidP="0092490C">
      <w:pPr>
        <w:rPr>
          <w:rFonts w:ascii="Times New Roman" w:hAnsi="Times New Roman" w:cs="Times New Roman"/>
          <w:sz w:val="24"/>
          <w:szCs w:val="24"/>
        </w:rPr>
      </w:pPr>
      <w:r>
        <w:rPr>
          <w:rFonts w:ascii="Times New Roman" w:hAnsi="Times New Roman" w:cs="Times New Roman"/>
          <w:sz w:val="24"/>
          <w:szCs w:val="24"/>
        </w:rPr>
        <w:t>X</w:t>
      </w:r>
      <w:r w:rsidR="00482204">
        <w:rPr>
          <w:rFonts w:ascii="Times New Roman" w:hAnsi="Times New Roman" w:cs="Times New Roman"/>
          <w:sz w:val="24"/>
          <w:szCs w:val="24"/>
        </w:rPr>
        <w:t>V</w:t>
      </w:r>
      <w:r w:rsidR="002438F5">
        <w:rPr>
          <w:rFonts w:ascii="Times New Roman" w:hAnsi="Times New Roman" w:cs="Times New Roman"/>
          <w:sz w:val="24"/>
          <w:szCs w:val="24"/>
        </w:rPr>
        <w:t>. KONSULTAVIMAS.....................................</w:t>
      </w:r>
      <w:r w:rsidR="0092490C" w:rsidRPr="0092490C">
        <w:rPr>
          <w:rFonts w:ascii="Times New Roman" w:hAnsi="Times New Roman" w:cs="Times New Roman"/>
          <w:sz w:val="24"/>
          <w:szCs w:val="24"/>
        </w:rPr>
        <w:t>........................................................</w:t>
      </w:r>
      <w:r w:rsidR="002F05C3">
        <w:rPr>
          <w:rFonts w:ascii="Times New Roman" w:hAnsi="Times New Roman" w:cs="Times New Roman"/>
          <w:sz w:val="24"/>
          <w:szCs w:val="24"/>
        </w:rPr>
        <w:t>..</w:t>
      </w:r>
      <w:r w:rsidR="00450DC7">
        <w:rPr>
          <w:rFonts w:ascii="Times New Roman" w:hAnsi="Times New Roman" w:cs="Times New Roman"/>
          <w:sz w:val="24"/>
          <w:szCs w:val="24"/>
        </w:rPr>
        <w:t>..............</w:t>
      </w:r>
      <w:r w:rsidR="001B4897">
        <w:rPr>
          <w:rFonts w:ascii="Times New Roman" w:hAnsi="Times New Roman" w:cs="Times New Roman"/>
          <w:sz w:val="24"/>
          <w:szCs w:val="24"/>
        </w:rPr>
        <w:t>2</w:t>
      </w:r>
      <w:r w:rsidR="00450DC7">
        <w:rPr>
          <w:rFonts w:ascii="Times New Roman" w:hAnsi="Times New Roman" w:cs="Times New Roman"/>
          <w:sz w:val="24"/>
          <w:szCs w:val="24"/>
        </w:rPr>
        <w:t xml:space="preserve">3-24 </w:t>
      </w:r>
    </w:p>
    <w:p w14:paraId="03065DC4" w14:textId="77777777" w:rsidR="004B520D" w:rsidRDefault="008F1A36" w:rsidP="00940444">
      <w:pPr>
        <w:spacing w:after="0"/>
        <w:jc w:val="center"/>
        <w:rPr>
          <w:rFonts w:ascii="Times New Roman" w:hAnsi="Times New Roman" w:cs="Times New Roman"/>
          <w:b/>
          <w:sz w:val="24"/>
          <w:szCs w:val="24"/>
        </w:rPr>
      </w:pPr>
      <w:r w:rsidRPr="0092490C">
        <w:rPr>
          <w:rFonts w:ascii="Times New Roman" w:hAnsi="Times New Roman" w:cs="Times New Roman"/>
          <w:b/>
          <w:sz w:val="24"/>
          <w:szCs w:val="24"/>
        </w:rPr>
        <w:fldChar w:fldCharType="end"/>
      </w:r>
    </w:p>
    <w:p w14:paraId="59B3D84C" w14:textId="77777777" w:rsidR="00BF37A6" w:rsidRDefault="00BF37A6" w:rsidP="00940444">
      <w:pPr>
        <w:spacing w:after="0"/>
        <w:jc w:val="center"/>
        <w:rPr>
          <w:rFonts w:ascii="Times New Roman" w:hAnsi="Times New Roman" w:cs="Times New Roman"/>
          <w:b/>
          <w:sz w:val="24"/>
          <w:szCs w:val="24"/>
        </w:rPr>
      </w:pPr>
    </w:p>
    <w:p w14:paraId="637DBD50" w14:textId="77777777" w:rsidR="00BF37A6" w:rsidRDefault="00BF37A6" w:rsidP="00940444">
      <w:pPr>
        <w:spacing w:after="0"/>
        <w:jc w:val="center"/>
        <w:rPr>
          <w:rFonts w:ascii="Times New Roman" w:hAnsi="Times New Roman" w:cs="Times New Roman"/>
          <w:b/>
          <w:sz w:val="24"/>
          <w:szCs w:val="24"/>
        </w:rPr>
      </w:pPr>
    </w:p>
    <w:p w14:paraId="69D4A0DE" w14:textId="77777777" w:rsidR="00BF37A6" w:rsidRDefault="00BF37A6" w:rsidP="00940444">
      <w:pPr>
        <w:spacing w:after="0"/>
        <w:jc w:val="center"/>
        <w:rPr>
          <w:rFonts w:ascii="Times New Roman" w:hAnsi="Times New Roman" w:cs="Times New Roman"/>
          <w:b/>
          <w:sz w:val="24"/>
          <w:szCs w:val="24"/>
        </w:rPr>
      </w:pPr>
    </w:p>
    <w:p w14:paraId="1D2C59B0" w14:textId="77777777" w:rsidR="00BF37A6" w:rsidRDefault="00BF37A6" w:rsidP="00940444">
      <w:pPr>
        <w:spacing w:after="0"/>
        <w:jc w:val="center"/>
        <w:rPr>
          <w:rFonts w:ascii="Times New Roman" w:hAnsi="Times New Roman" w:cs="Times New Roman"/>
          <w:b/>
          <w:sz w:val="24"/>
          <w:szCs w:val="24"/>
        </w:rPr>
      </w:pPr>
    </w:p>
    <w:p w14:paraId="49798423" w14:textId="77777777" w:rsidR="00BF37A6" w:rsidRDefault="00BF37A6" w:rsidP="00940444">
      <w:pPr>
        <w:spacing w:after="0"/>
        <w:jc w:val="center"/>
        <w:rPr>
          <w:rFonts w:ascii="Times New Roman" w:hAnsi="Times New Roman" w:cs="Times New Roman"/>
          <w:b/>
          <w:sz w:val="24"/>
          <w:szCs w:val="24"/>
        </w:rPr>
      </w:pPr>
    </w:p>
    <w:p w14:paraId="55CF0C54" w14:textId="77777777" w:rsidR="00BF37A6" w:rsidRDefault="00BF37A6" w:rsidP="00940444">
      <w:pPr>
        <w:spacing w:after="0"/>
        <w:jc w:val="center"/>
        <w:rPr>
          <w:rFonts w:ascii="Times New Roman" w:hAnsi="Times New Roman" w:cs="Times New Roman"/>
          <w:b/>
          <w:sz w:val="24"/>
          <w:szCs w:val="24"/>
        </w:rPr>
      </w:pPr>
    </w:p>
    <w:p w14:paraId="0318D5A6" w14:textId="77777777" w:rsidR="00BF37A6" w:rsidRPr="000F7ED6" w:rsidRDefault="00BF37A6" w:rsidP="00940444">
      <w:pPr>
        <w:spacing w:after="0"/>
        <w:jc w:val="center"/>
        <w:rPr>
          <w:rFonts w:ascii="Times New Roman" w:hAnsi="Times New Roman" w:cs="Times New Roman"/>
          <w:b/>
          <w:sz w:val="24"/>
        </w:rPr>
      </w:pPr>
    </w:p>
    <w:p w14:paraId="2647D6A9" w14:textId="77777777" w:rsidR="004B520D" w:rsidRPr="000F7ED6" w:rsidRDefault="004B520D" w:rsidP="00940444">
      <w:pPr>
        <w:spacing w:after="0"/>
        <w:jc w:val="center"/>
        <w:rPr>
          <w:rFonts w:ascii="Times New Roman" w:hAnsi="Times New Roman" w:cs="Times New Roman"/>
          <w:b/>
          <w:sz w:val="24"/>
        </w:rPr>
      </w:pPr>
    </w:p>
    <w:p w14:paraId="2D02DC8D" w14:textId="77777777" w:rsidR="004B520D" w:rsidRPr="000F7ED6" w:rsidRDefault="004B520D" w:rsidP="00940444">
      <w:pPr>
        <w:spacing w:after="0"/>
        <w:jc w:val="center"/>
        <w:rPr>
          <w:rFonts w:ascii="Times New Roman" w:hAnsi="Times New Roman" w:cs="Times New Roman"/>
          <w:b/>
          <w:sz w:val="24"/>
        </w:rPr>
      </w:pPr>
    </w:p>
    <w:p w14:paraId="61D3DED1" w14:textId="77777777" w:rsidR="007F54B9" w:rsidRPr="000F7ED6" w:rsidRDefault="007F54B9" w:rsidP="00940444">
      <w:pPr>
        <w:spacing w:after="0"/>
        <w:jc w:val="center"/>
        <w:rPr>
          <w:rFonts w:ascii="Times New Roman" w:hAnsi="Times New Roman" w:cs="Times New Roman"/>
          <w:b/>
          <w:sz w:val="24"/>
        </w:rPr>
      </w:pPr>
    </w:p>
    <w:p w14:paraId="1817F0B7" w14:textId="77777777" w:rsidR="007F54B9" w:rsidRPr="000F7ED6" w:rsidRDefault="007F54B9" w:rsidP="00940444">
      <w:pPr>
        <w:spacing w:after="0"/>
        <w:jc w:val="center"/>
        <w:rPr>
          <w:rFonts w:ascii="Times New Roman" w:hAnsi="Times New Roman" w:cs="Times New Roman"/>
          <w:b/>
          <w:sz w:val="24"/>
        </w:rPr>
      </w:pPr>
    </w:p>
    <w:p w14:paraId="697A4876" w14:textId="77777777" w:rsidR="007F54B9" w:rsidRPr="000F7ED6" w:rsidRDefault="007F54B9" w:rsidP="00940444">
      <w:pPr>
        <w:spacing w:after="0"/>
        <w:jc w:val="center"/>
        <w:rPr>
          <w:rFonts w:ascii="Times New Roman" w:hAnsi="Times New Roman" w:cs="Times New Roman"/>
          <w:b/>
          <w:sz w:val="24"/>
        </w:rPr>
      </w:pPr>
    </w:p>
    <w:p w14:paraId="133AC89D" w14:textId="77777777" w:rsidR="007F54B9" w:rsidRPr="000F7ED6" w:rsidRDefault="007F54B9" w:rsidP="00940444">
      <w:pPr>
        <w:spacing w:after="0"/>
        <w:jc w:val="center"/>
        <w:rPr>
          <w:rFonts w:ascii="Times New Roman" w:hAnsi="Times New Roman" w:cs="Times New Roman"/>
          <w:b/>
          <w:sz w:val="24"/>
        </w:rPr>
      </w:pPr>
    </w:p>
    <w:p w14:paraId="512ED82C" w14:textId="77777777" w:rsidR="007F54B9" w:rsidRPr="000F7ED6" w:rsidRDefault="007F54B9" w:rsidP="00940444">
      <w:pPr>
        <w:spacing w:after="0"/>
        <w:jc w:val="center"/>
        <w:rPr>
          <w:rFonts w:ascii="Times New Roman" w:hAnsi="Times New Roman" w:cs="Times New Roman"/>
          <w:b/>
          <w:sz w:val="24"/>
        </w:rPr>
      </w:pPr>
    </w:p>
    <w:p w14:paraId="0D27DF1D" w14:textId="77777777" w:rsidR="007F54B9" w:rsidRPr="000F7ED6" w:rsidRDefault="007F54B9" w:rsidP="00940444">
      <w:pPr>
        <w:spacing w:after="0"/>
        <w:jc w:val="center"/>
        <w:rPr>
          <w:rFonts w:ascii="Times New Roman" w:hAnsi="Times New Roman" w:cs="Times New Roman"/>
          <w:b/>
          <w:sz w:val="24"/>
        </w:rPr>
      </w:pPr>
    </w:p>
    <w:p w14:paraId="4DA707D1" w14:textId="77777777" w:rsidR="007F54B9" w:rsidRPr="000F7ED6" w:rsidRDefault="007F54B9" w:rsidP="00940444">
      <w:pPr>
        <w:spacing w:after="0"/>
        <w:jc w:val="center"/>
        <w:rPr>
          <w:rFonts w:ascii="Times New Roman" w:hAnsi="Times New Roman" w:cs="Times New Roman"/>
          <w:b/>
          <w:sz w:val="24"/>
        </w:rPr>
      </w:pPr>
    </w:p>
    <w:p w14:paraId="061CE0B7" w14:textId="77777777" w:rsidR="007504EB" w:rsidRPr="000F7ED6" w:rsidRDefault="00392BA7" w:rsidP="000D4FE5">
      <w:pPr>
        <w:pStyle w:val="Antrat1"/>
        <w:numPr>
          <w:ilvl w:val="0"/>
          <w:numId w:val="1"/>
        </w:numPr>
        <w:tabs>
          <w:tab w:val="left" w:pos="284"/>
          <w:tab w:val="left" w:pos="3261"/>
        </w:tabs>
        <w:spacing w:before="0"/>
        <w:ind w:left="0" w:firstLine="0"/>
        <w:jc w:val="center"/>
        <w:rPr>
          <w:rFonts w:ascii="Times New Roman" w:hAnsi="Times New Roman" w:cs="Times New Roman"/>
          <w:color w:val="auto"/>
          <w:sz w:val="24"/>
        </w:rPr>
      </w:pPr>
      <w:r w:rsidRPr="000F7ED6">
        <w:rPr>
          <w:rFonts w:ascii="Times New Roman" w:hAnsi="Times New Roman" w:cs="Times New Roman"/>
          <w:color w:val="auto"/>
          <w:sz w:val="24"/>
        </w:rPr>
        <w:t xml:space="preserve"> </w:t>
      </w:r>
      <w:bookmarkStart w:id="1" w:name="_Toc444158208"/>
      <w:r w:rsidR="00077A9F" w:rsidRPr="000F7ED6">
        <w:rPr>
          <w:rFonts w:ascii="Times New Roman" w:hAnsi="Times New Roman" w:cs="Times New Roman"/>
          <w:color w:val="auto"/>
          <w:sz w:val="24"/>
        </w:rPr>
        <w:t xml:space="preserve">MOKYKLOS </w:t>
      </w:r>
      <w:r w:rsidRPr="000F7ED6">
        <w:rPr>
          <w:rFonts w:ascii="Times New Roman" w:hAnsi="Times New Roman" w:cs="Times New Roman"/>
          <w:color w:val="auto"/>
          <w:sz w:val="24"/>
        </w:rPr>
        <w:t>SITUACIJOS ANALIZĖ</w:t>
      </w:r>
      <w:bookmarkEnd w:id="1"/>
    </w:p>
    <w:p w14:paraId="1CE57D09" w14:textId="77777777" w:rsidR="00776EB7" w:rsidRPr="000F7ED6" w:rsidRDefault="00776EB7" w:rsidP="00940444">
      <w:pPr>
        <w:spacing w:after="0"/>
      </w:pPr>
    </w:p>
    <w:p w14:paraId="2AFA90B9" w14:textId="6D561736" w:rsidR="00F017C8" w:rsidRPr="008B0A9E" w:rsidRDefault="00744574" w:rsidP="00940444">
      <w:pPr>
        <w:spacing w:after="0"/>
        <w:jc w:val="center"/>
        <w:rPr>
          <w:rFonts w:ascii="Times New Roman" w:hAnsi="Times New Roman" w:cs="Times New Roman"/>
          <w:b/>
          <w:sz w:val="24"/>
        </w:rPr>
      </w:pPr>
      <w:r w:rsidRPr="008B0A9E">
        <w:rPr>
          <w:rFonts w:ascii="Times New Roman" w:hAnsi="Times New Roman" w:cs="Times New Roman"/>
          <w:b/>
          <w:sz w:val="24"/>
        </w:rPr>
        <w:t>ALYTAUS LOPŠELIO-DARŽELIO „DU GAIDELIAI“ VEIKLOS</w:t>
      </w:r>
      <w:r w:rsidR="00EA504C">
        <w:rPr>
          <w:rFonts w:ascii="Times New Roman" w:hAnsi="Times New Roman" w:cs="Times New Roman"/>
          <w:b/>
          <w:sz w:val="24"/>
        </w:rPr>
        <w:t xml:space="preserve"> IŠORĖS</w:t>
      </w:r>
      <w:r w:rsidRPr="008B0A9E">
        <w:rPr>
          <w:rFonts w:ascii="Times New Roman" w:hAnsi="Times New Roman" w:cs="Times New Roman"/>
          <w:b/>
          <w:sz w:val="24"/>
        </w:rPr>
        <w:t xml:space="preserve"> VERTINIMAS</w:t>
      </w:r>
    </w:p>
    <w:p w14:paraId="698EC380" w14:textId="77777777" w:rsidR="00744574" w:rsidRPr="000F7ED6" w:rsidRDefault="00744574" w:rsidP="00940444">
      <w:pPr>
        <w:spacing w:after="0"/>
        <w:ind w:firstLine="851"/>
        <w:jc w:val="both"/>
        <w:rPr>
          <w:rFonts w:ascii="Times New Roman" w:hAnsi="Times New Roman" w:cs="Times New Roman"/>
          <w:sz w:val="24"/>
          <w:szCs w:val="24"/>
        </w:rPr>
      </w:pPr>
    </w:p>
    <w:p w14:paraId="24EEEB7B" w14:textId="77777777" w:rsidR="00AB6EF0" w:rsidRDefault="00AB6EF0" w:rsidP="00AB6EF0">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2017 m. gruodžio 5-8 d. vyko Alytaus lopšelio-darželio „Du gaideliai“ išorės vertinimas. Buvo nustatyti stiprieji ir tobulintini darželio „Du gaideliai“ aspektai. </w:t>
      </w:r>
    </w:p>
    <w:p w14:paraId="7CCC8953" w14:textId="77777777" w:rsidR="00AB6EF0" w:rsidRDefault="00AB6EF0" w:rsidP="00AB6EF0">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Stiprieji veiklos aspektai:</w:t>
      </w:r>
    </w:p>
    <w:p w14:paraId="4DBD2578" w14:textId="77777777" w:rsidR="00AB6EF0" w:rsidRDefault="00AB6EF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Geras mikroklimatas (1.1.3. – 3 lygis);</w:t>
      </w:r>
    </w:p>
    <w:p w14:paraId="6C535138" w14:textId="77777777" w:rsidR="00AB6EF0" w:rsidRDefault="00AB6EF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Paveikios tradicijos (1.1.4 – 3 lygis)</w:t>
      </w:r>
      <w:r w:rsidR="00316DC0">
        <w:rPr>
          <w:rFonts w:ascii="Times New Roman" w:eastAsia="Calibri" w:hAnsi="Times New Roman" w:cs="Times New Roman"/>
          <w:sz w:val="24"/>
          <w:szCs w:val="24"/>
          <w:lang w:eastAsia="en-US"/>
        </w:rPr>
        <w:t>;</w:t>
      </w:r>
    </w:p>
    <w:p w14:paraId="535FCF5F"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Vaidmuo vietos bendruomenėje (1.2.1. – 3 lygis);</w:t>
      </w:r>
    </w:p>
    <w:p w14:paraId="1DA35D6F"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Paveiki mokytojo ir vaiko sąveika (2.3.2. – 3 lygis);</w:t>
      </w:r>
    </w:p>
    <w:p w14:paraId="1F4430B6"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Šeimos įtraukimas į vaiko ugdymosi procesą įstaigoje (2.4.1. – 3 lygis);</w:t>
      </w:r>
    </w:p>
    <w:p w14:paraId="160D713D"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Individualių vaiko saugumo, emocinių, fizinių ir socialinių poreikių tenkinimas (4.2.1. – 4 lygis);</w:t>
      </w:r>
    </w:p>
    <w:p w14:paraId="1CBDF0B4"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Vaiko asmeninės raiškos tenkinimas (4.2.2. – 3 lygis);</w:t>
      </w:r>
    </w:p>
    <w:p w14:paraId="3DC7DE11"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Vaiko sveikatos stiprinimas (4.2.4. – 3 lygis);</w:t>
      </w:r>
    </w:p>
    <w:p w14:paraId="379F0040"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Lankstūs vadovavimo principai (5.3.1. – 3 lygis);</w:t>
      </w:r>
    </w:p>
    <w:p w14:paraId="69D97B6D" w14:textId="77777777" w:rsidR="00316DC0" w:rsidRDefault="00316DC0" w:rsidP="00AB6EF0">
      <w:pPr>
        <w:pStyle w:val="Sraopastraipa"/>
        <w:numPr>
          <w:ilvl w:val="0"/>
          <w:numId w:val="5"/>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Tinkama lėšų vadyba (5.4.1 – 3 lygis).</w:t>
      </w:r>
    </w:p>
    <w:p w14:paraId="5760FF2E" w14:textId="77777777" w:rsidR="00316DC0" w:rsidRDefault="00316DC0" w:rsidP="00316DC0">
      <w:p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Silpnieji veiklos aspektai:</w:t>
      </w:r>
    </w:p>
    <w:p w14:paraId="3F2A67D8" w14:textId="77777777" w:rsidR="00316DC0" w:rsidRDefault="00316DC0" w:rsidP="00316DC0">
      <w:pPr>
        <w:pStyle w:val="Sraopastraipa"/>
        <w:numPr>
          <w:ilvl w:val="0"/>
          <w:numId w:val="10"/>
        </w:numPr>
        <w:tabs>
          <w:tab w:val="left" w:pos="851"/>
        </w:tabs>
        <w:spacing w:after="0" w:line="240" w:lineRule="auto"/>
        <w:jc w:val="both"/>
        <w:rPr>
          <w:rFonts w:ascii="Times New Roman" w:eastAsia="Calibri" w:hAnsi="Times New Roman" w:cs="Times New Roman"/>
          <w:sz w:val="24"/>
          <w:szCs w:val="24"/>
          <w:lang w:eastAsia="en-US"/>
        </w:rPr>
      </w:pPr>
      <w:r w:rsidRPr="00316DC0">
        <w:rPr>
          <w:rFonts w:ascii="Times New Roman" w:eastAsia="Calibri" w:hAnsi="Times New Roman" w:cs="Times New Roman"/>
          <w:sz w:val="24"/>
          <w:szCs w:val="24"/>
          <w:lang w:eastAsia="en-US"/>
        </w:rPr>
        <w:t>Šiuolaikinių priemonių panaudojimas ugdymo procese (2.1.3. – 2 lygis);</w:t>
      </w:r>
    </w:p>
    <w:p w14:paraId="58DEA508" w14:textId="77777777" w:rsidR="00316DC0" w:rsidRDefault="00316DC0" w:rsidP="00316DC0">
      <w:pPr>
        <w:pStyle w:val="Sraopastraipa"/>
        <w:numPr>
          <w:ilvl w:val="0"/>
          <w:numId w:val="10"/>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Metodinė pagalba planavimui (2.2.3. – 2 lygis);</w:t>
      </w:r>
    </w:p>
    <w:p w14:paraId="706DFC65" w14:textId="1EBD74A1" w:rsidR="00316DC0" w:rsidRDefault="00316DC0" w:rsidP="00316DC0">
      <w:pPr>
        <w:pStyle w:val="Sraopastraipa"/>
        <w:numPr>
          <w:ilvl w:val="0"/>
          <w:numId w:val="10"/>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Vaiko daromos pažangos vertinimo sistema (3.</w:t>
      </w:r>
      <w:r w:rsidR="009429C8">
        <w:rPr>
          <w:rFonts w:ascii="Times New Roman" w:eastAsia="Calibri" w:hAnsi="Times New Roman" w:cs="Times New Roman"/>
          <w:sz w:val="24"/>
          <w:szCs w:val="24"/>
          <w:lang w:eastAsia="en-US"/>
        </w:rPr>
        <w:t>1.1. – 2 lygis);</w:t>
      </w:r>
    </w:p>
    <w:p w14:paraId="46789C63" w14:textId="77777777" w:rsidR="009429C8" w:rsidRDefault="009429C8" w:rsidP="00316DC0">
      <w:pPr>
        <w:pStyle w:val="Sraopastraipa"/>
        <w:numPr>
          <w:ilvl w:val="0"/>
          <w:numId w:val="10"/>
        </w:numPr>
        <w:tabs>
          <w:tab w:val="left" w:pos="851"/>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Mokytojų ir tėvų veiklos dermė vertinant vaiko pasiekimus (3.1.2. – 2 lygis)</w:t>
      </w:r>
    </w:p>
    <w:p w14:paraId="1C1458CF" w14:textId="617058EF" w:rsidR="009429C8" w:rsidRPr="009429C8" w:rsidRDefault="009429C8" w:rsidP="009429C8">
      <w:pPr>
        <w:suppressAutoHyphens/>
        <w:autoSpaceDN w:val="0"/>
        <w:spacing w:after="0" w:line="240" w:lineRule="auto"/>
        <w:ind w:left="-142" w:firstLine="993"/>
        <w:jc w:val="both"/>
        <w:textAlignment w:val="baseline"/>
        <w:rPr>
          <w:rFonts w:ascii="Times New Roman" w:eastAsia="Times New Roman" w:hAnsi="Times New Roman" w:cs="Times New Roman"/>
          <w:sz w:val="24"/>
          <w:szCs w:val="24"/>
          <w:lang w:eastAsia="en-US"/>
        </w:rPr>
      </w:pPr>
      <w:r>
        <w:rPr>
          <w:rFonts w:ascii="Times New Roman" w:eastAsia="Calibri" w:hAnsi="Times New Roman" w:cs="Times New Roman"/>
          <w:sz w:val="24"/>
          <w:szCs w:val="24"/>
          <w:lang w:eastAsia="en-US"/>
        </w:rPr>
        <w:t>2018 m. sausio mėn. bendruomenė susitarė dėl priemonių silpniesiems veiklos aspektams stiprinti ir sudarė A</w:t>
      </w:r>
      <w:r>
        <w:rPr>
          <w:rFonts w:ascii="Times New Roman" w:eastAsia="Times New Roman" w:hAnsi="Times New Roman" w:cs="Times New Roman"/>
          <w:sz w:val="24"/>
          <w:szCs w:val="24"/>
          <w:lang w:eastAsia="en-US"/>
        </w:rPr>
        <w:t>lytaus lopšelio-darželio „D</w:t>
      </w:r>
      <w:r w:rsidRPr="009429C8">
        <w:rPr>
          <w:rFonts w:ascii="Times New Roman" w:eastAsia="Times New Roman" w:hAnsi="Times New Roman" w:cs="Times New Roman"/>
          <w:sz w:val="24"/>
          <w:szCs w:val="24"/>
          <w:lang w:eastAsia="en-US"/>
        </w:rPr>
        <w:t>u gaideliai“</w:t>
      </w:r>
      <w:r>
        <w:rPr>
          <w:rFonts w:ascii="Times New Roman" w:eastAsia="Times New Roman" w:hAnsi="Times New Roman" w:cs="Times New Roman"/>
          <w:sz w:val="24"/>
          <w:szCs w:val="24"/>
          <w:lang w:eastAsia="en-US"/>
        </w:rPr>
        <w:t xml:space="preserve"> </w:t>
      </w:r>
      <w:r w:rsidRPr="009429C8">
        <w:rPr>
          <w:rFonts w:ascii="Times New Roman" w:eastAsia="Times New Roman" w:hAnsi="Times New Roman" w:cs="Times New Roman"/>
          <w:sz w:val="24"/>
          <w:szCs w:val="24"/>
          <w:lang w:eastAsia="en-US"/>
        </w:rPr>
        <w:t>išorės verti</w:t>
      </w:r>
      <w:r>
        <w:rPr>
          <w:rFonts w:ascii="Times New Roman" w:eastAsia="Times New Roman" w:hAnsi="Times New Roman" w:cs="Times New Roman"/>
          <w:sz w:val="24"/>
          <w:szCs w:val="24"/>
          <w:lang w:eastAsia="en-US"/>
        </w:rPr>
        <w:t>nimo</w:t>
      </w:r>
      <w:r w:rsidRPr="009429C8">
        <w:rPr>
          <w:rFonts w:ascii="Times New Roman" w:eastAsia="Times New Roman" w:hAnsi="Times New Roman" w:cs="Times New Roman"/>
          <w:sz w:val="24"/>
          <w:szCs w:val="24"/>
          <w:lang w:eastAsia="en-US"/>
        </w:rPr>
        <w:t xml:space="preserve">  ataskaitoje įvardintų tobulintinų ikimokyklinio ugdymo veiklos asp</w:t>
      </w:r>
      <w:r w:rsidR="00503AB3">
        <w:rPr>
          <w:rFonts w:ascii="Times New Roman" w:eastAsia="Times New Roman" w:hAnsi="Times New Roman" w:cs="Times New Roman"/>
          <w:sz w:val="24"/>
          <w:szCs w:val="24"/>
          <w:lang w:eastAsia="en-US"/>
        </w:rPr>
        <w:t>ektų stiprinimo priemoni</w:t>
      </w:r>
      <w:r w:rsidR="007D1B00">
        <w:rPr>
          <w:rFonts w:ascii="Times New Roman" w:eastAsia="Times New Roman" w:hAnsi="Times New Roman" w:cs="Times New Roman"/>
          <w:sz w:val="24"/>
          <w:szCs w:val="24"/>
          <w:lang w:eastAsia="en-US"/>
        </w:rPr>
        <w:t>ų planą, iki 2020 pabaigos priemonės buvo įgyvendintos.</w:t>
      </w:r>
    </w:p>
    <w:p w14:paraId="33492BFE" w14:textId="36AC4C27" w:rsidR="00316DC0" w:rsidRDefault="00316DC0" w:rsidP="00316DC0">
      <w:pPr>
        <w:tabs>
          <w:tab w:val="left" w:pos="851"/>
        </w:tabs>
        <w:spacing w:after="0" w:line="240" w:lineRule="auto"/>
        <w:jc w:val="both"/>
        <w:rPr>
          <w:rFonts w:ascii="Times New Roman" w:eastAsia="Calibri" w:hAnsi="Times New Roman" w:cs="Times New Roman"/>
          <w:sz w:val="24"/>
          <w:szCs w:val="24"/>
          <w:lang w:eastAsia="en-US"/>
        </w:rPr>
      </w:pPr>
    </w:p>
    <w:p w14:paraId="0AF252CE" w14:textId="361D6687" w:rsidR="00EA504C" w:rsidRDefault="00EA504C" w:rsidP="00EA504C">
      <w:pPr>
        <w:tabs>
          <w:tab w:val="left" w:pos="851"/>
        </w:tabs>
        <w:spacing w:after="0" w:line="240" w:lineRule="auto"/>
        <w:jc w:val="center"/>
        <w:rPr>
          <w:rFonts w:ascii="Times New Roman" w:hAnsi="Times New Roman" w:cs="Times New Roman"/>
          <w:b/>
          <w:sz w:val="24"/>
        </w:rPr>
      </w:pPr>
      <w:r>
        <w:rPr>
          <w:rFonts w:ascii="Times New Roman" w:hAnsi="Times New Roman" w:cs="Times New Roman"/>
          <w:b/>
          <w:sz w:val="24"/>
        </w:rPr>
        <w:t>IŠORĖS VERTINIMO REZULTATŲ PANAUDOJIMAS VEIKLOS TOBULINIMUI</w:t>
      </w:r>
    </w:p>
    <w:p w14:paraId="047C1063" w14:textId="3FC59EBB" w:rsidR="00EA504C" w:rsidRDefault="00EA504C" w:rsidP="00EA504C">
      <w:pPr>
        <w:tabs>
          <w:tab w:val="left" w:pos="851"/>
        </w:tabs>
        <w:spacing w:after="0" w:line="240" w:lineRule="auto"/>
        <w:jc w:val="center"/>
        <w:rPr>
          <w:rFonts w:ascii="Times New Roman" w:hAnsi="Times New Roman" w:cs="Times New Roman"/>
          <w:b/>
          <w:sz w:val="24"/>
        </w:rPr>
      </w:pPr>
    </w:p>
    <w:p w14:paraId="1B673C8F" w14:textId="5C68FCF9" w:rsidR="00EA504C" w:rsidRDefault="00EA504C" w:rsidP="00EA504C">
      <w:pPr>
        <w:pStyle w:val="Sraopastraipa"/>
        <w:numPr>
          <w:ilvl w:val="0"/>
          <w:numId w:val="16"/>
        </w:numPr>
        <w:tabs>
          <w:tab w:val="left" w:pos="851"/>
        </w:tabs>
        <w:spacing w:after="0" w:line="240" w:lineRule="auto"/>
        <w:rPr>
          <w:rFonts w:ascii="Times New Roman" w:eastAsia="Calibri" w:hAnsi="Times New Roman" w:cs="Times New Roman"/>
          <w:sz w:val="24"/>
          <w:szCs w:val="24"/>
          <w:lang w:eastAsia="en-US"/>
        </w:rPr>
      </w:pPr>
      <w:r w:rsidRPr="00EA504C">
        <w:rPr>
          <w:rFonts w:ascii="Times New Roman" w:eastAsia="Calibri" w:hAnsi="Times New Roman" w:cs="Times New Roman"/>
          <w:sz w:val="24"/>
          <w:szCs w:val="24"/>
          <w:lang w:eastAsia="en-US"/>
        </w:rPr>
        <w:t>Šiuolaikinių priemonių panaudojimas ugdymo procese</w:t>
      </w:r>
      <w:r>
        <w:rPr>
          <w:rFonts w:ascii="Times New Roman" w:eastAsia="Calibri" w:hAnsi="Times New Roman" w:cs="Times New Roman"/>
          <w:sz w:val="24"/>
          <w:szCs w:val="24"/>
          <w:lang w:eastAsia="en-US"/>
        </w:rPr>
        <w:t>.</w:t>
      </w:r>
    </w:p>
    <w:tbl>
      <w:tblPr>
        <w:tblStyle w:val="Lentelstinklelis"/>
        <w:tblW w:w="9497" w:type="dxa"/>
        <w:tblInd w:w="137" w:type="dxa"/>
        <w:tblLook w:val="04A0" w:firstRow="1" w:lastRow="0" w:firstColumn="1" w:lastColumn="0" w:noHBand="0" w:noVBand="1"/>
      </w:tblPr>
      <w:tblGrid>
        <w:gridCol w:w="2835"/>
        <w:gridCol w:w="2268"/>
        <w:gridCol w:w="1985"/>
        <w:gridCol w:w="2409"/>
      </w:tblGrid>
      <w:tr w:rsidR="00EA504C" w14:paraId="1861D262" w14:textId="77777777" w:rsidTr="00330A98">
        <w:tc>
          <w:tcPr>
            <w:tcW w:w="2835" w:type="dxa"/>
          </w:tcPr>
          <w:p w14:paraId="3CDE269C" w14:textId="6776E05D" w:rsidR="00EA504C" w:rsidRDefault="00EA504C"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Priemonė</w:t>
            </w:r>
          </w:p>
        </w:tc>
        <w:tc>
          <w:tcPr>
            <w:tcW w:w="2268" w:type="dxa"/>
          </w:tcPr>
          <w:p w14:paraId="317BFE3F" w14:textId="2182B2E1" w:rsidR="00EA504C" w:rsidRDefault="00EA504C"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 metai</w:t>
            </w:r>
          </w:p>
        </w:tc>
        <w:tc>
          <w:tcPr>
            <w:tcW w:w="1985" w:type="dxa"/>
          </w:tcPr>
          <w:p w14:paraId="7CD58CFA" w14:textId="3DA0F0B2" w:rsidR="00EA504C" w:rsidRDefault="00EA504C"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metai</w:t>
            </w:r>
          </w:p>
        </w:tc>
        <w:tc>
          <w:tcPr>
            <w:tcW w:w="2409" w:type="dxa"/>
          </w:tcPr>
          <w:p w14:paraId="278E47B6" w14:textId="6E73DD5A" w:rsidR="00EA504C" w:rsidRDefault="00EA504C"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metai</w:t>
            </w:r>
          </w:p>
        </w:tc>
      </w:tr>
      <w:tr w:rsidR="00EA504C" w14:paraId="6B551666" w14:textId="77777777" w:rsidTr="00330A98">
        <w:tc>
          <w:tcPr>
            <w:tcW w:w="2835" w:type="dxa"/>
          </w:tcPr>
          <w:p w14:paraId="2E909CBD" w14:textId="756C95EA" w:rsidR="00EA504C" w:rsidRPr="00EA504C" w:rsidRDefault="00513FCF" w:rsidP="00EA504C">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 </w:t>
            </w:r>
            <w:r w:rsidR="00EA504C">
              <w:rPr>
                <w:rFonts w:ascii="Times New Roman" w:eastAsia="Calibri" w:hAnsi="Times New Roman" w:cs="Times New Roman"/>
                <w:bCs/>
                <w:sz w:val="24"/>
                <w:szCs w:val="24"/>
                <w:lang w:eastAsia="en-US"/>
              </w:rPr>
              <w:t>Įsigyta</w:t>
            </w:r>
            <w:r w:rsidR="00EA504C" w:rsidRPr="00EA504C">
              <w:rPr>
                <w:rFonts w:ascii="Times New Roman" w:eastAsia="Calibri" w:hAnsi="Times New Roman" w:cs="Times New Roman"/>
                <w:bCs/>
                <w:sz w:val="24"/>
                <w:szCs w:val="24"/>
                <w:lang w:eastAsia="en-US"/>
              </w:rPr>
              <w:t xml:space="preserve"> įrengini</w:t>
            </w:r>
            <w:r w:rsidR="00E815CA">
              <w:rPr>
                <w:rFonts w:ascii="Times New Roman" w:eastAsia="Calibri" w:hAnsi="Times New Roman" w:cs="Times New Roman"/>
                <w:bCs/>
                <w:sz w:val="24"/>
                <w:szCs w:val="24"/>
                <w:lang w:eastAsia="en-US"/>
              </w:rPr>
              <w:t>ų vaikų judriajai veiklai lauke</w:t>
            </w:r>
          </w:p>
          <w:p w14:paraId="7BD0B517" w14:textId="77777777" w:rsidR="00EA504C" w:rsidRDefault="00EA504C" w:rsidP="00EA504C">
            <w:pPr>
              <w:pStyle w:val="Sraopastraipa"/>
              <w:tabs>
                <w:tab w:val="left" w:pos="851"/>
              </w:tabs>
              <w:ind w:left="0"/>
              <w:rPr>
                <w:rFonts w:ascii="Times New Roman" w:eastAsia="Calibri" w:hAnsi="Times New Roman" w:cs="Times New Roman"/>
                <w:sz w:val="24"/>
                <w:szCs w:val="24"/>
                <w:lang w:eastAsia="en-US"/>
              </w:rPr>
            </w:pPr>
          </w:p>
        </w:tc>
        <w:tc>
          <w:tcPr>
            <w:tcW w:w="2268" w:type="dxa"/>
          </w:tcPr>
          <w:p w14:paraId="10C03C1A" w14:textId="0C8B63F9" w:rsidR="00EA504C" w:rsidRDefault="00330A98" w:rsidP="00E815CA">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7 lauko </w:t>
            </w:r>
            <w:r w:rsidR="00E815CA">
              <w:rPr>
                <w:rFonts w:ascii="Times New Roman" w:eastAsia="Calibri" w:hAnsi="Times New Roman" w:cs="Times New Roman"/>
                <w:bCs/>
                <w:sz w:val="24"/>
                <w:szCs w:val="24"/>
                <w:lang w:eastAsia="en-US"/>
              </w:rPr>
              <w:t>įrenginiai</w:t>
            </w:r>
            <w:r w:rsidRPr="00330A98">
              <w:rPr>
                <w:rFonts w:ascii="Times New Roman" w:eastAsia="Calibri" w:hAnsi="Times New Roman" w:cs="Times New Roman"/>
                <w:bCs/>
                <w:sz w:val="24"/>
                <w:szCs w:val="24"/>
                <w:lang w:eastAsia="en-US"/>
              </w:rPr>
              <w:t xml:space="preserve"> </w:t>
            </w:r>
          </w:p>
        </w:tc>
        <w:tc>
          <w:tcPr>
            <w:tcW w:w="1985" w:type="dxa"/>
          </w:tcPr>
          <w:p w14:paraId="2F7FB93E" w14:textId="3C6A22A5" w:rsidR="00EA504C" w:rsidRDefault="00985106" w:rsidP="00EA504C">
            <w:pPr>
              <w:pStyle w:val="Sraopastraipa"/>
              <w:tabs>
                <w:tab w:val="left" w:pos="851"/>
              </w:tabs>
              <w:ind w:left="0"/>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330A98">
              <w:rPr>
                <w:rFonts w:ascii="Times New Roman" w:eastAsia="Calibri" w:hAnsi="Times New Roman" w:cs="Times New Roman"/>
                <w:bCs/>
                <w:sz w:val="24"/>
                <w:szCs w:val="24"/>
                <w:lang w:eastAsia="en-US"/>
              </w:rPr>
              <w:t xml:space="preserve"> lauko įrenginiai</w:t>
            </w:r>
            <w:r w:rsidR="00E815CA">
              <w:rPr>
                <w:rFonts w:ascii="Times New Roman" w:eastAsia="Calibri" w:hAnsi="Times New Roman" w:cs="Times New Roman"/>
                <w:bCs/>
                <w:sz w:val="24"/>
                <w:szCs w:val="24"/>
                <w:lang w:eastAsia="en-US"/>
              </w:rPr>
              <w:t>,</w:t>
            </w:r>
          </w:p>
          <w:p w14:paraId="39CE77F4" w14:textId="693C1330" w:rsidR="00985106" w:rsidRDefault="00985106" w:rsidP="00E815CA">
            <w:pPr>
              <w:tabs>
                <w:tab w:val="left" w:pos="265"/>
              </w:tabs>
              <w:overflowPunct w:val="0"/>
              <w:autoSpaceDE w:val="0"/>
              <w:autoSpaceDN w:val="0"/>
              <w:adjustRightInd w:val="0"/>
              <w:ind w:right="-135"/>
              <w:contextualSpacing/>
              <w:textAlignment w:val="baseline"/>
              <w:rPr>
                <w:rFonts w:ascii="Times New Roman" w:eastAsia="Calibri" w:hAnsi="Times New Roman" w:cs="Times New Roman"/>
                <w:sz w:val="24"/>
                <w:szCs w:val="24"/>
                <w:lang w:eastAsia="en-US"/>
              </w:rPr>
            </w:pPr>
            <w:r w:rsidRPr="00985106">
              <w:rPr>
                <w:rFonts w:ascii="Times New Roman" w:eastAsia="Times New Roman" w:hAnsi="Times New Roman" w:cs="Times New Roman"/>
                <w:sz w:val="24"/>
                <w:szCs w:val="24"/>
              </w:rPr>
              <w:t>kiemo erdvėje įrengta scena su suoliukais, atnaujintas pojūčių takelis</w:t>
            </w:r>
          </w:p>
        </w:tc>
        <w:tc>
          <w:tcPr>
            <w:tcW w:w="2409" w:type="dxa"/>
          </w:tcPr>
          <w:p w14:paraId="40DCA28F" w14:textId="1C5C3322" w:rsidR="00985106" w:rsidRDefault="00985106"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Įrengti l</w:t>
            </w:r>
            <w:r w:rsidR="00E815CA">
              <w:rPr>
                <w:rFonts w:ascii="Times New Roman" w:eastAsia="Calibri" w:hAnsi="Times New Roman" w:cs="Times New Roman"/>
                <w:sz w:val="24"/>
                <w:szCs w:val="24"/>
                <w:lang w:eastAsia="en-US"/>
              </w:rPr>
              <w:t>inksmieji takeliai</w:t>
            </w:r>
          </w:p>
        </w:tc>
      </w:tr>
      <w:tr w:rsidR="00EA504C" w14:paraId="0B297BA4" w14:textId="77777777" w:rsidTr="00330A98">
        <w:tc>
          <w:tcPr>
            <w:tcW w:w="2835" w:type="dxa"/>
          </w:tcPr>
          <w:p w14:paraId="3A4927B6" w14:textId="5F31B3B0" w:rsidR="00EA504C" w:rsidRDefault="00513FCF" w:rsidP="00330A98">
            <w:pPr>
              <w:suppressAutoHyphens/>
              <w:autoSpaceDN w:val="0"/>
              <w:textAlignment w:val="baseline"/>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2. </w:t>
            </w:r>
            <w:r w:rsidR="00330A98">
              <w:rPr>
                <w:rFonts w:ascii="Times New Roman" w:eastAsia="Calibri" w:hAnsi="Times New Roman" w:cs="Times New Roman"/>
                <w:bCs/>
                <w:sz w:val="24"/>
                <w:szCs w:val="24"/>
                <w:lang w:eastAsia="en-US"/>
              </w:rPr>
              <w:t>Įsigyta</w:t>
            </w:r>
            <w:r w:rsidR="00330A98" w:rsidRPr="00330A98">
              <w:rPr>
                <w:rFonts w:ascii="Times New Roman" w:eastAsia="Calibri" w:hAnsi="Times New Roman" w:cs="Times New Roman"/>
                <w:bCs/>
                <w:sz w:val="24"/>
                <w:szCs w:val="24"/>
                <w:lang w:eastAsia="en-US"/>
              </w:rPr>
              <w:t xml:space="preserve"> interaktyvių priemonių vaikų lavinimui</w:t>
            </w:r>
          </w:p>
        </w:tc>
        <w:tc>
          <w:tcPr>
            <w:tcW w:w="2268" w:type="dxa"/>
          </w:tcPr>
          <w:p w14:paraId="1405BBE1" w14:textId="77777777" w:rsidR="00330A98" w:rsidRPr="00330A98" w:rsidRDefault="00330A98" w:rsidP="00330A98">
            <w:pPr>
              <w:suppressAutoHyphens/>
              <w:autoSpaceDN w:val="0"/>
              <w:textAlignment w:val="baseline"/>
              <w:rPr>
                <w:rFonts w:ascii="Times New Roman" w:eastAsia="Calibri" w:hAnsi="Times New Roman" w:cs="Times New Roman"/>
                <w:bCs/>
                <w:sz w:val="24"/>
                <w:szCs w:val="24"/>
                <w:lang w:eastAsia="en-US"/>
              </w:rPr>
            </w:pPr>
            <w:r w:rsidRPr="00330A98">
              <w:rPr>
                <w:rFonts w:ascii="Times New Roman" w:eastAsia="Calibri" w:hAnsi="Times New Roman" w:cs="Times New Roman"/>
                <w:bCs/>
                <w:sz w:val="24"/>
                <w:szCs w:val="24"/>
                <w:lang w:eastAsia="en-US"/>
              </w:rPr>
              <w:t>2 SMART lentos, interaktyvios grindys</w:t>
            </w:r>
          </w:p>
          <w:p w14:paraId="2385573F" w14:textId="77777777" w:rsidR="00EA504C" w:rsidRDefault="00EA504C" w:rsidP="00EA504C">
            <w:pPr>
              <w:pStyle w:val="Sraopastraipa"/>
              <w:tabs>
                <w:tab w:val="left" w:pos="851"/>
              </w:tabs>
              <w:ind w:left="0"/>
              <w:rPr>
                <w:rFonts w:ascii="Times New Roman" w:eastAsia="Calibri" w:hAnsi="Times New Roman" w:cs="Times New Roman"/>
                <w:sz w:val="24"/>
                <w:szCs w:val="24"/>
                <w:lang w:eastAsia="en-US"/>
              </w:rPr>
            </w:pPr>
          </w:p>
        </w:tc>
        <w:tc>
          <w:tcPr>
            <w:tcW w:w="1985" w:type="dxa"/>
          </w:tcPr>
          <w:p w14:paraId="4D70D577" w14:textId="61738510" w:rsidR="00EA504C" w:rsidRDefault="00330A98"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Interaktyvios knygos</w:t>
            </w:r>
          </w:p>
        </w:tc>
        <w:tc>
          <w:tcPr>
            <w:tcW w:w="2409" w:type="dxa"/>
          </w:tcPr>
          <w:p w14:paraId="7CBA1E4D" w14:textId="3DF2279E" w:rsidR="00EA504C" w:rsidRDefault="00330A98"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interaktyvūs ekranai, 2 </w:t>
            </w:r>
            <w:proofErr w:type="spellStart"/>
            <w:r>
              <w:rPr>
                <w:rFonts w:ascii="Times New Roman" w:eastAsia="Calibri" w:hAnsi="Times New Roman" w:cs="Times New Roman"/>
                <w:sz w:val="24"/>
                <w:szCs w:val="24"/>
                <w:lang w:eastAsia="en-US"/>
              </w:rPr>
              <w:t>planšetiniai</w:t>
            </w:r>
            <w:proofErr w:type="spellEnd"/>
            <w:r>
              <w:rPr>
                <w:rFonts w:ascii="Times New Roman" w:eastAsia="Calibri" w:hAnsi="Times New Roman" w:cs="Times New Roman"/>
                <w:sz w:val="24"/>
                <w:szCs w:val="24"/>
                <w:lang w:eastAsia="en-US"/>
              </w:rPr>
              <w:t xml:space="preserve"> kompiuteriai, 1 edukacinė bitutė, </w:t>
            </w:r>
            <w:r w:rsidR="007D1B00">
              <w:rPr>
                <w:rFonts w:ascii="Times New Roman" w:eastAsia="Calibri" w:hAnsi="Times New Roman" w:cs="Times New Roman"/>
                <w:sz w:val="24"/>
                <w:szCs w:val="24"/>
                <w:lang w:eastAsia="en-US"/>
              </w:rPr>
              <w:t xml:space="preserve">valdoma </w:t>
            </w:r>
            <w:proofErr w:type="spellStart"/>
            <w:r w:rsidR="007D1B00">
              <w:rPr>
                <w:rFonts w:ascii="Times New Roman" w:eastAsia="Calibri" w:hAnsi="Times New Roman" w:cs="Times New Roman"/>
                <w:sz w:val="24"/>
                <w:szCs w:val="24"/>
                <w:lang w:eastAsia="en-US"/>
              </w:rPr>
              <w:t>planšetiniu</w:t>
            </w:r>
            <w:proofErr w:type="spellEnd"/>
            <w:r w:rsidR="007D1B00">
              <w:rPr>
                <w:rFonts w:ascii="Times New Roman" w:eastAsia="Calibri" w:hAnsi="Times New Roman" w:cs="Times New Roman"/>
                <w:sz w:val="24"/>
                <w:szCs w:val="24"/>
                <w:lang w:eastAsia="en-US"/>
              </w:rPr>
              <w:t xml:space="preserve"> kompiuteriu</w:t>
            </w:r>
          </w:p>
        </w:tc>
      </w:tr>
      <w:tr w:rsidR="00EA504C" w14:paraId="11CDD75A" w14:textId="77777777" w:rsidTr="00330A98">
        <w:tc>
          <w:tcPr>
            <w:tcW w:w="2835" w:type="dxa"/>
          </w:tcPr>
          <w:p w14:paraId="51790C3B" w14:textId="451E8E95" w:rsidR="00EA504C" w:rsidRDefault="00513FCF"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3. </w:t>
            </w:r>
            <w:r w:rsidR="00330A98">
              <w:rPr>
                <w:rFonts w:ascii="Times New Roman" w:eastAsia="Calibri" w:hAnsi="Times New Roman" w:cs="Times New Roman"/>
                <w:bCs/>
                <w:sz w:val="24"/>
                <w:szCs w:val="24"/>
                <w:lang w:eastAsia="en-US"/>
              </w:rPr>
              <w:t>L</w:t>
            </w:r>
            <w:r w:rsidR="00330A98" w:rsidRPr="00330A98">
              <w:rPr>
                <w:rFonts w:ascii="Times New Roman" w:eastAsia="Calibri" w:hAnsi="Times New Roman" w:cs="Times New Roman"/>
                <w:bCs/>
                <w:sz w:val="24"/>
                <w:szCs w:val="24"/>
                <w:lang w:eastAsia="en-US"/>
              </w:rPr>
              <w:t xml:space="preserve">opšelio-darželio grupes </w:t>
            </w:r>
            <w:r w:rsidR="00330A98">
              <w:rPr>
                <w:rFonts w:ascii="Times New Roman" w:eastAsia="Calibri" w:hAnsi="Times New Roman" w:cs="Times New Roman"/>
                <w:bCs/>
                <w:sz w:val="24"/>
                <w:szCs w:val="24"/>
                <w:lang w:eastAsia="en-US"/>
              </w:rPr>
              <w:t xml:space="preserve">aprūpintos </w:t>
            </w:r>
            <w:r w:rsidR="00330A98" w:rsidRPr="00330A98">
              <w:rPr>
                <w:rFonts w:ascii="Times New Roman" w:eastAsia="Calibri" w:hAnsi="Times New Roman" w:cs="Times New Roman"/>
                <w:bCs/>
                <w:sz w:val="24"/>
                <w:szCs w:val="24"/>
                <w:lang w:eastAsia="en-US"/>
              </w:rPr>
              <w:t>šiuolaikinėmis priemonėmis</w:t>
            </w:r>
          </w:p>
        </w:tc>
        <w:tc>
          <w:tcPr>
            <w:tcW w:w="2268" w:type="dxa"/>
          </w:tcPr>
          <w:p w14:paraId="2BD7227B" w14:textId="58556E3E" w:rsidR="00EA504C" w:rsidRDefault="00330A98" w:rsidP="00330A98">
            <w:pPr>
              <w:pStyle w:val="Sraopastraipa"/>
              <w:tabs>
                <w:tab w:val="left" w:pos="851"/>
              </w:tabs>
              <w:ind w:left="0"/>
              <w:rPr>
                <w:rFonts w:ascii="Times New Roman" w:eastAsia="Calibri" w:hAnsi="Times New Roman" w:cs="Times New Roman"/>
                <w:sz w:val="24"/>
                <w:szCs w:val="24"/>
                <w:lang w:eastAsia="en-US"/>
              </w:rPr>
            </w:pPr>
            <w:r w:rsidRPr="00330A98">
              <w:rPr>
                <w:rFonts w:ascii="Times New Roman" w:eastAsia="Calibri" w:hAnsi="Times New Roman" w:cs="Times New Roman"/>
                <w:bCs/>
                <w:sz w:val="24"/>
                <w:szCs w:val="24"/>
                <w:lang w:eastAsia="en-US"/>
              </w:rPr>
              <w:t>5 šviesos stalai, 3 šviesos lentos, 5 laboratorinės įrangos komplektai, edukacinių bit</w:t>
            </w:r>
            <w:r w:rsidR="00E815CA">
              <w:rPr>
                <w:rFonts w:ascii="Times New Roman" w:eastAsia="Calibri" w:hAnsi="Times New Roman" w:cs="Times New Roman"/>
                <w:bCs/>
                <w:sz w:val="24"/>
                <w:szCs w:val="24"/>
                <w:lang w:eastAsia="en-US"/>
              </w:rPr>
              <w:t xml:space="preserve">učių </w:t>
            </w:r>
            <w:r w:rsidR="00E815CA">
              <w:rPr>
                <w:rFonts w:ascii="Times New Roman" w:eastAsia="Calibri" w:hAnsi="Times New Roman" w:cs="Times New Roman"/>
                <w:bCs/>
                <w:sz w:val="24"/>
                <w:szCs w:val="24"/>
                <w:lang w:eastAsia="en-US"/>
              </w:rPr>
              <w:lastRenderedPageBreak/>
              <w:t>komplektas su kilimėliais</w:t>
            </w:r>
          </w:p>
        </w:tc>
        <w:tc>
          <w:tcPr>
            <w:tcW w:w="1985" w:type="dxa"/>
          </w:tcPr>
          <w:p w14:paraId="77528380" w14:textId="77777777" w:rsidR="00EA504C" w:rsidRDefault="00EA504C" w:rsidP="00EA504C">
            <w:pPr>
              <w:pStyle w:val="Sraopastraipa"/>
              <w:tabs>
                <w:tab w:val="left" w:pos="851"/>
              </w:tabs>
              <w:ind w:left="0"/>
              <w:rPr>
                <w:rFonts w:ascii="Times New Roman" w:eastAsia="Calibri" w:hAnsi="Times New Roman" w:cs="Times New Roman"/>
                <w:sz w:val="24"/>
                <w:szCs w:val="24"/>
                <w:lang w:eastAsia="en-US"/>
              </w:rPr>
            </w:pPr>
          </w:p>
        </w:tc>
        <w:tc>
          <w:tcPr>
            <w:tcW w:w="2409" w:type="dxa"/>
          </w:tcPr>
          <w:p w14:paraId="338BB5E5" w14:textId="353E69A4" w:rsidR="00EA504C" w:rsidRDefault="00330A98" w:rsidP="00EA504C">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 konstruktorių</w:t>
            </w:r>
            <w:r w:rsidR="00985106">
              <w:rPr>
                <w:rFonts w:ascii="Times New Roman" w:eastAsia="Calibri" w:hAnsi="Times New Roman" w:cs="Times New Roman"/>
                <w:sz w:val="24"/>
                <w:szCs w:val="24"/>
                <w:lang w:eastAsia="en-US"/>
              </w:rPr>
              <w:t>,</w:t>
            </w:r>
            <w:r w:rsidR="00985106" w:rsidRPr="00985106">
              <w:rPr>
                <w:rFonts w:ascii="Times New Roman" w:eastAsia="+mn-ea" w:hAnsi="Times New Roman" w:cs="Times New Roman"/>
                <w:color w:val="000000"/>
                <w:kern w:val="24"/>
                <w:sz w:val="24"/>
                <w:szCs w:val="20"/>
                <w:lang w:eastAsia="en-US"/>
              </w:rPr>
              <w:t xml:space="preserve"> stalo žaidimų, 8 sukamos kėdės</w:t>
            </w:r>
          </w:p>
        </w:tc>
      </w:tr>
      <w:tr w:rsidR="001C69FE" w14:paraId="7985364E" w14:textId="77777777" w:rsidTr="007D1B00">
        <w:trPr>
          <w:trHeight w:val="1550"/>
        </w:trPr>
        <w:tc>
          <w:tcPr>
            <w:tcW w:w="2835" w:type="dxa"/>
          </w:tcPr>
          <w:p w14:paraId="20CB6446" w14:textId="526F9C4C" w:rsidR="001C69FE" w:rsidRDefault="00513FCF" w:rsidP="007D1B00">
            <w:pPr>
              <w:suppressAutoHyphens/>
              <w:autoSpaceDN w:val="0"/>
              <w:textAlignment w:val="baseline"/>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lastRenderedPageBreak/>
              <w:t xml:space="preserve">4. </w:t>
            </w:r>
            <w:r w:rsidR="001C69FE">
              <w:rPr>
                <w:rFonts w:ascii="Times New Roman" w:eastAsia="Calibri" w:hAnsi="Times New Roman" w:cs="Times New Roman"/>
                <w:bCs/>
                <w:sz w:val="24"/>
                <w:szCs w:val="24"/>
                <w:lang w:eastAsia="en-US"/>
              </w:rPr>
              <w:t xml:space="preserve">Vyko </w:t>
            </w:r>
            <w:r w:rsidR="001C69FE" w:rsidRPr="00985106">
              <w:rPr>
                <w:rFonts w:ascii="Times New Roman" w:eastAsia="Calibri" w:hAnsi="Times New Roman" w:cs="Times New Roman"/>
                <w:bCs/>
                <w:sz w:val="24"/>
                <w:szCs w:val="24"/>
                <w:lang w:eastAsia="en-US"/>
              </w:rPr>
              <w:t xml:space="preserve">ikimokyklinio ugdymo auklėtojų </w:t>
            </w:r>
            <w:r w:rsidR="001C69FE">
              <w:rPr>
                <w:rFonts w:ascii="Times New Roman" w:eastAsia="Calibri" w:hAnsi="Times New Roman" w:cs="Times New Roman"/>
                <w:bCs/>
                <w:sz w:val="24"/>
                <w:szCs w:val="24"/>
                <w:lang w:eastAsia="en-US"/>
              </w:rPr>
              <w:t xml:space="preserve">mokymai </w:t>
            </w:r>
            <w:r w:rsidR="001C69FE" w:rsidRPr="00985106">
              <w:rPr>
                <w:rFonts w:ascii="Times New Roman" w:eastAsia="Calibri" w:hAnsi="Times New Roman" w:cs="Times New Roman"/>
                <w:bCs/>
                <w:sz w:val="24"/>
                <w:szCs w:val="24"/>
                <w:lang w:eastAsia="en-US"/>
              </w:rPr>
              <w:t>informacinių technologijų pana</w:t>
            </w:r>
            <w:r w:rsidR="007D1B00">
              <w:rPr>
                <w:rFonts w:ascii="Times New Roman" w:eastAsia="Calibri" w:hAnsi="Times New Roman" w:cs="Times New Roman"/>
                <w:bCs/>
                <w:sz w:val="24"/>
                <w:szCs w:val="24"/>
                <w:lang w:eastAsia="en-US"/>
              </w:rPr>
              <w:t xml:space="preserve">udojimo ugdymo procese srityje </w:t>
            </w:r>
          </w:p>
        </w:tc>
        <w:tc>
          <w:tcPr>
            <w:tcW w:w="2268" w:type="dxa"/>
          </w:tcPr>
          <w:p w14:paraId="55D62AED" w14:textId="643C2B99" w:rsidR="001C69FE" w:rsidRPr="00DC7A3E" w:rsidRDefault="001C69FE" w:rsidP="001C69FE">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Seminaras elektroninio dienyno diegimo klausimais</w:t>
            </w:r>
          </w:p>
          <w:p w14:paraId="35D29D55" w14:textId="51A66E04" w:rsidR="001C69FE" w:rsidRDefault="00E815CA" w:rsidP="001C69FE">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2018-06-04</w:t>
            </w:r>
          </w:p>
        </w:tc>
        <w:tc>
          <w:tcPr>
            <w:tcW w:w="1985" w:type="dxa"/>
          </w:tcPr>
          <w:p w14:paraId="391C001F" w14:textId="0D986DDD" w:rsidR="001C69FE" w:rsidRDefault="00E815CA" w:rsidP="001C69FE">
            <w:pPr>
              <w:pStyle w:val="Sraopastraipa"/>
              <w:tabs>
                <w:tab w:val="left" w:pos="85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D</w:t>
            </w:r>
            <w:r w:rsidR="001C69FE">
              <w:rPr>
                <w:rFonts w:ascii="Times New Roman" w:eastAsia="Times New Roman" w:hAnsi="Times New Roman" w:cs="Times New Roman"/>
                <w:sz w:val="24"/>
                <w:szCs w:val="24"/>
              </w:rPr>
              <w:t xml:space="preserve">u mokymai </w:t>
            </w:r>
            <w:r w:rsidR="001C69FE" w:rsidRPr="00985106">
              <w:rPr>
                <w:rFonts w:ascii="Times New Roman" w:eastAsia="Times New Roman" w:hAnsi="Times New Roman" w:cs="Times New Roman"/>
                <w:sz w:val="24"/>
                <w:szCs w:val="24"/>
              </w:rPr>
              <w:t>„Interaktyvių len</w:t>
            </w:r>
            <w:r>
              <w:rPr>
                <w:rFonts w:ascii="Times New Roman" w:eastAsia="Times New Roman" w:hAnsi="Times New Roman" w:cs="Times New Roman"/>
                <w:sz w:val="24"/>
                <w:szCs w:val="24"/>
              </w:rPr>
              <w:t>tų panaudojimas ugdymo procese“</w:t>
            </w:r>
          </w:p>
          <w:p w14:paraId="6BEA9FCA" w14:textId="1E478071" w:rsidR="00E815CA" w:rsidRDefault="007D1B00" w:rsidP="001C69FE">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2019-01, </w:t>
            </w:r>
            <w:r w:rsidR="00E815CA" w:rsidRPr="00E815CA">
              <w:rPr>
                <w:rFonts w:ascii="Times New Roman" w:eastAsia="Calibri" w:hAnsi="Times New Roman" w:cs="Times New Roman"/>
                <w:sz w:val="24"/>
                <w:szCs w:val="24"/>
                <w:lang w:eastAsia="en-US"/>
              </w:rPr>
              <w:t>02</w:t>
            </w:r>
          </w:p>
        </w:tc>
        <w:tc>
          <w:tcPr>
            <w:tcW w:w="2409" w:type="dxa"/>
            <w:tcBorders>
              <w:top w:val="single" w:sz="4" w:space="0" w:color="auto"/>
              <w:left w:val="single" w:sz="4" w:space="0" w:color="auto"/>
              <w:bottom w:val="single" w:sz="4" w:space="0" w:color="auto"/>
              <w:right w:val="single" w:sz="4" w:space="0" w:color="auto"/>
            </w:tcBorders>
          </w:tcPr>
          <w:p w14:paraId="23010763" w14:textId="1412AC85" w:rsidR="001C69FE" w:rsidRDefault="001C69FE" w:rsidP="001C69FE">
            <w:pPr>
              <w:pStyle w:val="Sraopastraipa"/>
              <w:tabs>
                <w:tab w:val="left" w:pos="851"/>
              </w:tabs>
              <w:ind w:left="0"/>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Kompiuterinis raštingumas pažengusiems, 20 ak. val. </w:t>
            </w:r>
            <w:r w:rsidR="00E815CA">
              <w:rPr>
                <w:rFonts w:ascii="Times New Roman" w:eastAsia="Times New Roman" w:hAnsi="Times New Roman" w:cs="Times New Roman"/>
                <w:sz w:val="24"/>
                <w:szCs w:val="24"/>
              </w:rPr>
              <w:t>2020-10,11</w:t>
            </w:r>
          </w:p>
        </w:tc>
      </w:tr>
    </w:tbl>
    <w:p w14:paraId="39AE2E30" w14:textId="186A8210" w:rsidR="00074CB1" w:rsidRPr="00074CB1" w:rsidRDefault="00074CB1" w:rsidP="00074CB1">
      <w:pPr>
        <w:pStyle w:val="Sraopastraipa"/>
        <w:numPr>
          <w:ilvl w:val="0"/>
          <w:numId w:val="16"/>
        </w:numPr>
        <w:rPr>
          <w:rFonts w:ascii="Times New Roman" w:hAnsi="Times New Roman" w:cs="Times New Roman"/>
          <w:sz w:val="24"/>
          <w:szCs w:val="24"/>
        </w:rPr>
      </w:pPr>
      <w:r>
        <w:rPr>
          <w:rFonts w:ascii="Times New Roman" w:hAnsi="Times New Roman" w:cs="Times New Roman"/>
          <w:sz w:val="24"/>
          <w:szCs w:val="24"/>
        </w:rPr>
        <w:t>Metodinė pagalba planavimui</w:t>
      </w:r>
      <w:r w:rsidR="007D1B00">
        <w:rPr>
          <w:rFonts w:ascii="Times New Roman" w:hAnsi="Times New Roman" w:cs="Times New Roman"/>
          <w:sz w:val="24"/>
          <w:szCs w:val="24"/>
        </w:rPr>
        <w:t>.</w:t>
      </w:r>
    </w:p>
    <w:tbl>
      <w:tblPr>
        <w:tblStyle w:val="Lentelstinklelis"/>
        <w:tblW w:w="9497" w:type="dxa"/>
        <w:tblInd w:w="137" w:type="dxa"/>
        <w:tblLook w:val="04A0" w:firstRow="1" w:lastRow="0" w:firstColumn="1" w:lastColumn="0" w:noHBand="0" w:noVBand="1"/>
      </w:tblPr>
      <w:tblGrid>
        <w:gridCol w:w="2768"/>
        <w:gridCol w:w="2250"/>
        <w:gridCol w:w="1962"/>
        <w:gridCol w:w="2517"/>
      </w:tblGrid>
      <w:tr w:rsidR="005C2AAD" w14:paraId="581AE28E" w14:textId="77777777" w:rsidTr="00D455EF">
        <w:tc>
          <w:tcPr>
            <w:tcW w:w="2768" w:type="dxa"/>
          </w:tcPr>
          <w:p w14:paraId="3307CBD6" w14:textId="1B86D0EA" w:rsidR="00074CB1" w:rsidRDefault="00074CB1" w:rsidP="00074CB1">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Priemonė</w:t>
            </w:r>
          </w:p>
        </w:tc>
        <w:tc>
          <w:tcPr>
            <w:tcW w:w="2250" w:type="dxa"/>
          </w:tcPr>
          <w:p w14:paraId="4D2390BB" w14:textId="1E095FA6" w:rsidR="00074CB1" w:rsidRDefault="00074CB1" w:rsidP="00074CB1">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2018 metai</w:t>
            </w:r>
          </w:p>
        </w:tc>
        <w:tc>
          <w:tcPr>
            <w:tcW w:w="1962" w:type="dxa"/>
          </w:tcPr>
          <w:p w14:paraId="6874346B" w14:textId="68A73772" w:rsidR="00074CB1" w:rsidRDefault="00074CB1" w:rsidP="00074CB1">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metai</w:t>
            </w:r>
          </w:p>
        </w:tc>
        <w:tc>
          <w:tcPr>
            <w:tcW w:w="2517" w:type="dxa"/>
          </w:tcPr>
          <w:p w14:paraId="4D0BC895" w14:textId="72070FF0" w:rsidR="00074CB1" w:rsidRDefault="00074CB1" w:rsidP="00074CB1">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 metai</w:t>
            </w:r>
          </w:p>
        </w:tc>
      </w:tr>
      <w:tr w:rsidR="005C2AAD" w14:paraId="0D92931C" w14:textId="77777777" w:rsidTr="00D455EF">
        <w:tc>
          <w:tcPr>
            <w:tcW w:w="2768" w:type="dxa"/>
          </w:tcPr>
          <w:p w14:paraId="7D15C0C5" w14:textId="09E68D23" w:rsidR="005C2AAD" w:rsidRPr="005C2AAD" w:rsidRDefault="00513FCF" w:rsidP="005C2AAD">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1. </w:t>
            </w:r>
            <w:r w:rsidR="005C2AAD">
              <w:rPr>
                <w:rFonts w:ascii="Times New Roman" w:eastAsia="Calibri" w:hAnsi="Times New Roman" w:cs="Times New Roman"/>
                <w:bCs/>
                <w:sz w:val="24"/>
                <w:szCs w:val="24"/>
                <w:lang w:eastAsia="en-US"/>
              </w:rPr>
              <w:t>Nutarta p</w:t>
            </w:r>
            <w:r w:rsidR="005C2AAD" w:rsidRPr="005C2AAD">
              <w:rPr>
                <w:rFonts w:ascii="Times New Roman" w:eastAsia="Calibri" w:hAnsi="Times New Roman" w:cs="Times New Roman"/>
                <w:bCs/>
                <w:sz w:val="24"/>
                <w:szCs w:val="24"/>
                <w:lang w:eastAsia="en-US"/>
              </w:rPr>
              <w:t>arengti metodinės pagalbos teikimo pedagoginiams darbuotojams tvarką: sukurti dalijimosi informacija grįžus iš seminarų, atvirų veiklų vedimo, stebėjimo, reflektavimo, didesnę patirtį turinčių pedagogų</w:t>
            </w:r>
            <w:r w:rsidR="00E815CA">
              <w:rPr>
                <w:rFonts w:ascii="Times New Roman" w:eastAsia="Calibri" w:hAnsi="Times New Roman" w:cs="Times New Roman"/>
                <w:bCs/>
                <w:sz w:val="24"/>
                <w:szCs w:val="24"/>
                <w:lang w:eastAsia="en-US"/>
              </w:rPr>
              <w:t xml:space="preserve"> skyrimo konsultantais sistemą</w:t>
            </w:r>
          </w:p>
          <w:p w14:paraId="07BAF868" w14:textId="77777777" w:rsidR="005C2AAD" w:rsidRDefault="005C2AAD" w:rsidP="00074CB1">
            <w:pPr>
              <w:pStyle w:val="Sraopastraipa"/>
              <w:tabs>
                <w:tab w:val="left" w:pos="851"/>
              </w:tabs>
              <w:ind w:left="0"/>
              <w:rPr>
                <w:rFonts w:ascii="Times New Roman" w:eastAsia="Calibri" w:hAnsi="Times New Roman" w:cs="Times New Roman"/>
                <w:sz w:val="24"/>
                <w:szCs w:val="24"/>
                <w:lang w:eastAsia="en-US"/>
              </w:rPr>
            </w:pPr>
          </w:p>
        </w:tc>
        <w:tc>
          <w:tcPr>
            <w:tcW w:w="2250" w:type="dxa"/>
          </w:tcPr>
          <w:p w14:paraId="7D07D571" w14:textId="2E697C39" w:rsidR="005C2AAD" w:rsidRDefault="005C2AAD" w:rsidP="005C2AAD">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Rengiami dokumentai:</w:t>
            </w:r>
          </w:p>
          <w:p w14:paraId="30944AC9" w14:textId="5AEAC111" w:rsidR="005C2AAD" w:rsidRDefault="005C2AAD" w:rsidP="005C2AAD">
            <w:pPr>
              <w:pStyle w:val="Sraopastraipa"/>
              <w:tabs>
                <w:tab w:val="left" w:pos="851"/>
              </w:tabs>
              <w:ind w:left="0"/>
              <w:rPr>
                <w:rFonts w:ascii="Times New Roman" w:eastAsia="Times New Roman" w:hAnsi="Times New Roman" w:cs="Times New Roman"/>
                <w:sz w:val="24"/>
                <w:szCs w:val="24"/>
              </w:rPr>
            </w:pPr>
            <w:r w:rsidRPr="005C2AAD">
              <w:rPr>
                <w:rFonts w:ascii="Times New Roman" w:eastAsia="Times New Roman" w:hAnsi="Times New Roman" w:cs="Times New Roman"/>
                <w:color w:val="131E2D"/>
                <w:sz w:val="24"/>
                <w:szCs w:val="24"/>
              </w:rPr>
              <w:t>Alytaus lopšelio-darželio „Du gaideliai“ k</w:t>
            </w:r>
            <w:r w:rsidRPr="005C2AAD">
              <w:rPr>
                <w:rFonts w:ascii="Times New Roman" w:eastAsia="Times New Roman" w:hAnsi="Times New Roman" w:cs="Times New Roman"/>
                <w:sz w:val="24"/>
                <w:szCs w:val="24"/>
              </w:rPr>
              <w:t>olegialaus bendradarbiavimo ir grįžtamojo ryšio diegimo tvarkos aprašas</w:t>
            </w:r>
            <w:r w:rsidR="00E815CA">
              <w:rPr>
                <w:rFonts w:ascii="Times New Roman" w:eastAsia="Times New Roman" w:hAnsi="Times New Roman" w:cs="Times New Roman"/>
                <w:sz w:val="24"/>
                <w:szCs w:val="24"/>
              </w:rPr>
              <w:t>;</w:t>
            </w:r>
          </w:p>
          <w:p w14:paraId="2CF81AA2" w14:textId="70C6EF25" w:rsidR="005C2AAD" w:rsidRDefault="005C2AAD" w:rsidP="005C2AAD">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M</w:t>
            </w:r>
            <w:r w:rsidRPr="005C2AAD">
              <w:rPr>
                <w:rFonts w:ascii="Times New Roman" w:eastAsia="Times New Roman" w:hAnsi="Times New Roman" w:cs="Times New Roman"/>
                <w:color w:val="131E2D"/>
                <w:sz w:val="24"/>
                <w:szCs w:val="24"/>
              </w:rPr>
              <w:t>okytojų ir pagalbos mokiniui specialistų kvalifikacijos tobulinimo tvarkos aprašas</w:t>
            </w:r>
          </w:p>
          <w:p w14:paraId="2AD861B5" w14:textId="77777777" w:rsidR="005C2AAD" w:rsidRDefault="005C2AAD" w:rsidP="005C2AAD">
            <w:pPr>
              <w:pStyle w:val="Sraopastraipa"/>
              <w:tabs>
                <w:tab w:val="left" w:pos="851"/>
              </w:tabs>
              <w:ind w:left="0"/>
              <w:rPr>
                <w:rFonts w:ascii="Times New Roman" w:eastAsia="Calibri" w:hAnsi="Times New Roman" w:cs="Times New Roman"/>
                <w:sz w:val="24"/>
                <w:szCs w:val="24"/>
                <w:lang w:eastAsia="en-US"/>
              </w:rPr>
            </w:pPr>
          </w:p>
        </w:tc>
        <w:tc>
          <w:tcPr>
            <w:tcW w:w="1962" w:type="dxa"/>
          </w:tcPr>
          <w:p w14:paraId="0A647828" w14:textId="0E95DB2C" w:rsidR="005C2AAD" w:rsidRDefault="005C2AAD" w:rsidP="005C2AAD">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Tobulinami dokumentai:</w:t>
            </w:r>
          </w:p>
          <w:p w14:paraId="4B623CF8" w14:textId="64ED15C5" w:rsidR="005C2AAD" w:rsidRDefault="005C2AAD" w:rsidP="005C2AAD">
            <w:pPr>
              <w:pStyle w:val="Sraopastraipa"/>
              <w:tabs>
                <w:tab w:val="left" w:pos="851"/>
              </w:tabs>
              <w:ind w:left="0"/>
              <w:rPr>
                <w:rFonts w:ascii="Times New Roman" w:eastAsia="Times New Roman" w:hAnsi="Times New Roman" w:cs="Times New Roman"/>
                <w:sz w:val="24"/>
                <w:szCs w:val="24"/>
              </w:rPr>
            </w:pPr>
            <w:r w:rsidRPr="005C2AAD">
              <w:rPr>
                <w:rFonts w:ascii="Times New Roman" w:eastAsia="Times New Roman" w:hAnsi="Times New Roman" w:cs="Times New Roman"/>
                <w:color w:val="131E2D"/>
                <w:sz w:val="24"/>
                <w:szCs w:val="24"/>
              </w:rPr>
              <w:t>Alytaus lopšelio-darželio „Du gaideliai“ k</w:t>
            </w:r>
            <w:r w:rsidRPr="005C2AAD">
              <w:rPr>
                <w:rFonts w:ascii="Times New Roman" w:eastAsia="Times New Roman" w:hAnsi="Times New Roman" w:cs="Times New Roman"/>
                <w:sz w:val="24"/>
                <w:szCs w:val="24"/>
              </w:rPr>
              <w:t>olegialaus bendradarbiavimo ir grįžtamojo ryšio diegimo tvarkos aprašas</w:t>
            </w:r>
            <w:r w:rsidR="00E815CA">
              <w:rPr>
                <w:rFonts w:ascii="Times New Roman" w:eastAsia="Times New Roman" w:hAnsi="Times New Roman" w:cs="Times New Roman"/>
                <w:sz w:val="24"/>
                <w:szCs w:val="24"/>
              </w:rPr>
              <w:t>;</w:t>
            </w:r>
          </w:p>
          <w:p w14:paraId="4A2931DF" w14:textId="20A35502" w:rsidR="005C2AAD" w:rsidRDefault="005C2AAD" w:rsidP="007D1B00">
            <w:pPr>
              <w:pStyle w:val="Sraopastraipa"/>
              <w:tabs>
                <w:tab w:val="left" w:pos="851"/>
              </w:tabs>
              <w:ind w:left="0"/>
              <w:rPr>
                <w:rFonts w:ascii="Times New Roman" w:eastAsia="Calibri" w:hAnsi="Times New Roman" w:cs="Times New Roman"/>
                <w:sz w:val="24"/>
                <w:szCs w:val="24"/>
                <w:lang w:eastAsia="en-US"/>
              </w:rPr>
            </w:pPr>
            <w:r>
              <w:rPr>
                <w:rFonts w:ascii="Times New Roman" w:eastAsia="Times New Roman" w:hAnsi="Times New Roman" w:cs="Times New Roman"/>
                <w:color w:val="131E2D"/>
                <w:sz w:val="24"/>
                <w:szCs w:val="24"/>
              </w:rPr>
              <w:t>M</w:t>
            </w:r>
            <w:r w:rsidRPr="005C2AAD">
              <w:rPr>
                <w:rFonts w:ascii="Times New Roman" w:eastAsia="Times New Roman" w:hAnsi="Times New Roman" w:cs="Times New Roman"/>
                <w:color w:val="131E2D"/>
                <w:sz w:val="24"/>
                <w:szCs w:val="24"/>
              </w:rPr>
              <w:t>okytojų ir pagalbos mokiniui specialistų kvalifikacijos tobulinimo tvarkos aprašas</w:t>
            </w:r>
          </w:p>
        </w:tc>
        <w:tc>
          <w:tcPr>
            <w:tcW w:w="2517" w:type="dxa"/>
          </w:tcPr>
          <w:p w14:paraId="7E0BA5CC" w14:textId="18BD97F3" w:rsidR="005C2AAD" w:rsidRDefault="005C2AAD" w:rsidP="00074CB1">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Patvirtinti dokumentai:</w:t>
            </w:r>
          </w:p>
          <w:p w14:paraId="439E12B2" w14:textId="66C7E84B" w:rsidR="005C2AAD" w:rsidRDefault="005C2AAD" w:rsidP="00074CB1">
            <w:pPr>
              <w:pStyle w:val="Sraopastraipa"/>
              <w:tabs>
                <w:tab w:val="left" w:pos="851"/>
              </w:tabs>
              <w:ind w:left="0"/>
              <w:rPr>
                <w:rFonts w:ascii="Times New Roman" w:eastAsia="Times New Roman" w:hAnsi="Times New Roman" w:cs="Times New Roman"/>
                <w:sz w:val="24"/>
                <w:szCs w:val="24"/>
              </w:rPr>
            </w:pPr>
            <w:r w:rsidRPr="005C2AAD">
              <w:rPr>
                <w:rFonts w:ascii="Times New Roman" w:eastAsia="Times New Roman" w:hAnsi="Times New Roman" w:cs="Times New Roman"/>
                <w:color w:val="131E2D"/>
                <w:sz w:val="24"/>
                <w:szCs w:val="24"/>
              </w:rPr>
              <w:t>Alytaus lopšelio-darželio „Du gaideliai“ k</w:t>
            </w:r>
            <w:r w:rsidRPr="005C2AAD">
              <w:rPr>
                <w:rFonts w:ascii="Times New Roman" w:eastAsia="Times New Roman" w:hAnsi="Times New Roman" w:cs="Times New Roman"/>
                <w:sz w:val="24"/>
                <w:szCs w:val="24"/>
              </w:rPr>
              <w:t>olegialaus bendradarbiavimo ir grįžtamojo ryšio diegimo tvarkos aprašas</w:t>
            </w:r>
            <w:r w:rsidR="00E815CA">
              <w:rPr>
                <w:rFonts w:ascii="Times New Roman" w:eastAsia="Times New Roman" w:hAnsi="Times New Roman" w:cs="Times New Roman"/>
                <w:sz w:val="24"/>
                <w:szCs w:val="24"/>
              </w:rPr>
              <w:t>;</w:t>
            </w:r>
          </w:p>
          <w:p w14:paraId="17120954" w14:textId="0E3383ED" w:rsidR="005C2AAD" w:rsidRDefault="005C2AAD" w:rsidP="00074CB1">
            <w:pPr>
              <w:pStyle w:val="Sraopastraipa"/>
              <w:tabs>
                <w:tab w:val="left" w:pos="85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2020-01-24, V-5</w:t>
            </w:r>
          </w:p>
          <w:p w14:paraId="67A273CB" w14:textId="467A488B" w:rsidR="005C2AAD" w:rsidRDefault="005C2AAD" w:rsidP="00074CB1">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M</w:t>
            </w:r>
            <w:r w:rsidRPr="005C2AAD">
              <w:rPr>
                <w:rFonts w:ascii="Times New Roman" w:eastAsia="Times New Roman" w:hAnsi="Times New Roman" w:cs="Times New Roman"/>
                <w:color w:val="131E2D"/>
                <w:sz w:val="24"/>
                <w:szCs w:val="24"/>
              </w:rPr>
              <w:t>okytojų ir pagalbos mokiniui specialistų kvalifikacijos tobulinimo tvarkos aprašas</w:t>
            </w:r>
            <w:r w:rsidR="007D1B00">
              <w:rPr>
                <w:rFonts w:ascii="Times New Roman" w:eastAsia="Times New Roman" w:hAnsi="Times New Roman" w:cs="Times New Roman"/>
                <w:color w:val="131E2D"/>
                <w:sz w:val="24"/>
                <w:szCs w:val="24"/>
              </w:rPr>
              <w:t>,;</w:t>
            </w:r>
          </w:p>
          <w:p w14:paraId="6CAA1E41" w14:textId="1F6B72C1" w:rsidR="005C2AAD" w:rsidRDefault="005C2AAD" w:rsidP="00074CB1">
            <w:pPr>
              <w:pStyle w:val="Sraopastraipa"/>
              <w:tabs>
                <w:tab w:val="left" w:pos="851"/>
              </w:tabs>
              <w:ind w:left="0"/>
              <w:rPr>
                <w:rFonts w:ascii="Times New Roman" w:eastAsia="Times New Roman" w:hAnsi="Times New Roman" w:cs="Times New Roman"/>
                <w:color w:val="131E2D"/>
                <w:sz w:val="24"/>
                <w:szCs w:val="24"/>
              </w:rPr>
            </w:pPr>
            <w:r>
              <w:rPr>
                <w:rFonts w:ascii="Times New Roman" w:eastAsia="Times New Roman" w:hAnsi="Times New Roman" w:cs="Times New Roman"/>
                <w:color w:val="131E2D"/>
                <w:sz w:val="24"/>
                <w:szCs w:val="24"/>
              </w:rPr>
              <w:t>2020-01-24, V-3</w:t>
            </w:r>
          </w:p>
          <w:p w14:paraId="296B1F0A" w14:textId="4F9A25A1" w:rsidR="005C2AAD" w:rsidRDefault="005C2AAD" w:rsidP="00074CB1">
            <w:pPr>
              <w:pStyle w:val="Sraopastraipa"/>
              <w:tabs>
                <w:tab w:val="left" w:pos="851"/>
              </w:tabs>
              <w:ind w:left="0"/>
              <w:rPr>
                <w:rFonts w:ascii="Times New Roman" w:eastAsia="Calibri" w:hAnsi="Times New Roman" w:cs="Times New Roman"/>
                <w:sz w:val="24"/>
                <w:szCs w:val="24"/>
                <w:lang w:eastAsia="en-US"/>
              </w:rPr>
            </w:pPr>
          </w:p>
        </w:tc>
      </w:tr>
      <w:tr w:rsidR="005C2AAD" w14:paraId="0D0213E2" w14:textId="77777777" w:rsidTr="00D455EF">
        <w:tc>
          <w:tcPr>
            <w:tcW w:w="2768" w:type="dxa"/>
          </w:tcPr>
          <w:p w14:paraId="17E8B4F6" w14:textId="3CCCFDFE" w:rsidR="005C2AAD" w:rsidRPr="005C2AAD" w:rsidRDefault="00513FCF" w:rsidP="005C2AAD">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2. </w:t>
            </w:r>
            <w:r w:rsidR="005C2AAD">
              <w:rPr>
                <w:rFonts w:ascii="Times New Roman" w:eastAsia="Calibri" w:hAnsi="Times New Roman" w:cs="Times New Roman"/>
                <w:bCs/>
                <w:sz w:val="24"/>
                <w:szCs w:val="24"/>
                <w:lang w:eastAsia="en-US"/>
              </w:rPr>
              <w:t>Organizuoti mokymai</w:t>
            </w:r>
            <w:r w:rsidR="007D1B00">
              <w:rPr>
                <w:rFonts w:ascii="Times New Roman" w:eastAsia="Calibri" w:hAnsi="Times New Roman" w:cs="Times New Roman"/>
                <w:bCs/>
                <w:sz w:val="24"/>
                <w:szCs w:val="24"/>
                <w:lang w:eastAsia="en-US"/>
              </w:rPr>
              <w:t xml:space="preserve"> pedagogų komandai ugdymo turinio planavimo tema</w:t>
            </w:r>
          </w:p>
          <w:p w14:paraId="1A72470B" w14:textId="77777777" w:rsidR="00074CB1" w:rsidRDefault="00074CB1" w:rsidP="00074CB1">
            <w:pPr>
              <w:pStyle w:val="Sraopastraipa"/>
              <w:tabs>
                <w:tab w:val="left" w:pos="851"/>
              </w:tabs>
              <w:ind w:left="0"/>
              <w:rPr>
                <w:rFonts w:ascii="Times New Roman" w:eastAsia="Calibri" w:hAnsi="Times New Roman" w:cs="Times New Roman"/>
                <w:sz w:val="24"/>
                <w:szCs w:val="24"/>
                <w:lang w:eastAsia="en-US"/>
              </w:rPr>
            </w:pPr>
          </w:p>
        </w:tc>
        <w:tc>
          <w:tcPr>
            <w:tcW w:w="2250" w:type="dxa"/>
            <w:tcBorders>
              <w:top w:val="single" w:sz="4" w:space="0" w:color="000000"/>
              <w:left w:val="single" w:sz="4" w:space="0" w:color="000000"/>
              <w:bottom w:val="single" w:sz="4" w:space="0" w:color="000000"/>
              <w:right w:val="single" w:sz="4" w:space="0" w:color="000000"/>
            </w:tcBorders>
          </w:tcPr>
          <w:p w14:paraId="6347BC88" w14:textId="77777777" w:rsidR="00D455EF" w:rsidRPr="00D455EF" w:rsidRDefault="00D455EF" w:rsidP="00D455EF">
            <w:pPr>
              <w:spacing w:line="276" w:lineRule="auto"/>
              <w:rPr>
                <w:rFonts w:ascii="Times New Roman" w:eastAsia="Times New Roman" w:hAnsi="Times New Roman" w:cs="Times New Roman"/>
                <w:sz w:val="24"/>
                <w:szCs w:val="24"/>
                <w:lang w:eastAsia="en-US"/>
              </w:rPr>
            </w:pPr>
            <w:r w:rsidRPr="00D455EF">
              <w:rPr>
                <w:rFonts w:ascii="Times New Roman" w:eastAsia="Times New Roman" w:hAnsi="Times New Roman" w:cs="Times New Roman"/>
                <w:sz w:val="24"/>
                <w:szCs w:val="24"/>
                <w:lang w:eastAsia="en-US"/>
              </w:rPr>
              <w:t>„Ikimokyklinio ugdymo planavimas ir įgyvendinimas“</w:t>
            </w:r>
          </w:p>
          <w:p w14:paraId="5218A25E" w14:textId="1BADF1FE" w:rsidR="00D455EF" w:rsidRPr="00D455EF" w:rsidRDefault="00D455EF" w:rsidP="00D455EF">
            <w:pPr>
              <w:suppressAutoHyphens/>
              <w:autoSpaceDN w:val="0"/>
              <w:textAlignment w:val="baseline"/>
              <w:rPr>
                <w:rFonts w:ascii="Times New Roman" w:eastAsia="Times New Roman" w:hAnsi="Times New Roman" w:cs="Times New Roman"/>
                <w:sz w:val="24"/>
                <w:szCs w:val="24"/>
                <w:lang w:eastAsia="en-US"/>
              </w:rPr>
            </w:pPr>
            <w:r w:rsidRPr="00D455EF">
              <w:rPr>
                <w:rFonts w:ascii="Times New Roman" w:eastAsia="Times New Roman" w:hAnsi="Times New Roman" w:cs="Times New Roman"/>
                <w:sz w:val="24"/>
                <w:szCs w:val="24"/>
                <w:lang w:eastAsia="en-US"/>
              </w:rPr>
              <w:t>2018-11-22</w:t>
            </w:r>
            <w:r w:rsidR="007D1B00">
              <w:rPr>
                <w:rFonts w:ascii="Times New Roman" w:eastAsia="Times New Roman" w:hAnsi="Times New Roman" w:cs="Times New Roman"/>
                <w:sz w:val="24"/>
                <w:szCs w:val="24"/>
                <w:lang w:eastAsia="en-US"/>
              </w:rPr>
              <w:t>;</w:t>
            </w:r>
          </w:p>
          <w:p w14:paraId="1F7100D9" w14:textId="2F2D9D63" w:rsidR="00D455EF" w:rsidRPr="00D455EF" w:rsidRDefault="00D455EF" w:rsidP="00D455EF">
            <w:pPr>
              <w:suppressAutoHyphens/>
              <w:autoSpaceDN w:val="0"/>
              <w:textAlignment w:val="baseline"/>
              <w:rPr>
                <w:rFonts w:ascii="Times New Roman" w:eastAsia="Calibri" w:hAnsi="Times New Roman" w:cs="Times New Roman"/>
                <w:bCs/>
                <w:sz w:val="24"/>
                <w:szCs w:val="24"/>
                <w:lang w:eastAsia="en-US"/>
              </w:rPr>
            </w:pPr>
            <w:r w:rsidRPr="00D455EF">
              <w:rPr>
                <w:rFonts w:ascii="Times New Roman" w:eastAsia="Calibri" w:hAnsi="Times New Roman" w:cs="Times New Roman"/>
                <w:sz w:val="24"/>
                <w:szCs w:val="24"/>
                <w:lang w:eastAsia="en-US"/>
              </w:rPr>
              <w:t>Projekto „Lyderių laikas 3“ mokymai „Mokėjimo mokytis ugdymo metodika, įsivertinimo metodų taikymas ikimokykliniame amžiuje. Pedagogų veiklos refleksija</w:t>
            </w:r>
            <w:r>
              <w:rPr>
                <w:rFonts w:ascii="Times New Roman" w:eastAsia="Calibri" w:hAnsi="Times New Roman" w:cs="Times New Roman"/>
                <w:sz w:val="24"/>
                <w:szCs w:val="24"/>
                <w:lang w:eastAsia="en-US"/>
              </w:rPr>
              <w:t xml:space="preserve"> ir</w:t>
            </w:r>
            <w:r w:rsidRPr="00D455EF">
              <w:rPr>
                <w:rFonts w:ascii="Times New Roman" w:eastAsia="Calibri" w:hAnsi="Times New Roman" w:cs="Times New Roman"/>
                <w:sz w:val="24"/>
                <w:szCs w:val="24"/>
                <w:lang w:eastAsia="en-US"/>
              </w:rPr>
              <w:t xml:space="preserve"> įsivertinimas</w:t>
            </w:r>
            <w:r>
              <w:rPr>
                <w:rFonts w:ascii="Times New Roman" w:eastAsia="Calibri" w:hAnsi="Times New Roman" w:cs="Times New Roman"/>
                <w:sz w:val="24"/>
                <w:szCs w:val="24"/>
                <w:lang w:eastAsia="en-US"/>
              </w:rPr>
              <w:t>, skatinanti</w:t>
            </w:r>
            <w:r w:rsidRPr="00D455EF">
              <w:rPr>
                <w:rFonts w:ascii="Times New Roman" w:eastAsia="Calibri" w:hAnsi="Times New Roman" w:cs="Times New Roman"/>
                <w:sz w:val="24"/>
                <w:szCs w:val="24"/>
                <w:lang w:eastAsia="en-US"/>
              </w:rPr>
              <w:t>s tobulėjimą“</w:t>
            </w:r>
          </w:p>
          <w:p w14:paraId="2D1C223A" w14:textId="2F084EE1" w:rsidR="00D455EF" w:rsidRDefault="00D455EF" w:rsidP="00D455EF">
            <w:pPr>
              <w:tabs>
                <w:tab w:val="left" w:pos="851"/>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D455EF">
              <w:rPr>
                <w:rFonts w:ascii="Times New Roman" w:eastAsia="Calibri" w:hAnsi="Times New Roman" w:cs="Times New Roman"/>
                <w:sz w:val="24"/>
                <w:szCs w:val="24"/>
                <w:lang w:eastAsia="en-US"/>
              </w:rPr>
              <w:t>018-10-18</w:t>
            </w:r>
          </w:p>
        </w:tc>
        <w:tc>
          <w:tcPr>
            <w:tcW w:w="1962" w:type="dxa"/>
          </w:tcPr>
          <w:p w14:paraId="2B59CB83" w14:textId="77777777" w:rsidR="00074CB1" w:rsidRDefault="00074CB1" w:rsidP="00074CB1">
            <w:pPr>
              <w:pStyle w:val="Sraopastraipa"/>
              <w:tabs>
                <w:tab w:val="left" w:pos="851"/>
              </w:tabs>
              <w:ind w:left="0"/>
              <w:rPr>
                <w:rFonts w:ascii="Times New Roman" w:eastAsia="Calibri" w:hAnsi="Times New Roman" w:cs="Times New Roman"/>
                <w:sz w:val="24"/>
                <w:szCs w:val="24"/>
                <w:lang w:eastAsia="en-US"/>
              </w:rPr>
            </w:pPr>
          </w:p>
        </w:tc>
        <w:tc>
          <w:tcPr>
            <w:tcW w:w="2517" w:type="dxa"/>
          </w:tcPr>
          <w:p w14:paraId="0DB98AEC" w14:textId="1C9EFF1B" w:rsidR="00074CB1" w:rsidRDefault="00074CB1" w:rsidP="00074CB1">
            <w:pPr>
              <w:pStyle w:val="Sraopastraipa"/>
              <w:tabs>
                <w:tab w:val="left" w:pos="851"/>
              </w:tabs>
              <w:ind w:left="0"/>
              <w:rPr>
                <w:rFonts w:ascii="Times New Roman" w:eastAsia="Times New Roman" w:hAnsi="Times New Roman" w:cs="Times New Roman"/>
                <w:sz w:val="24"/>
                <w:szCs w:val="24"/>
              </w:rPr>
            </w:pPr>
            <w:r w:rsidRPr="00DC7A3E">
              <w:rPr>
                <w:rFonts w:ascii="Times New Roman" w:eastAsia="Times New Roman" w:hAnsi="Times New Roman" w:cs="Times New Roman"/>
                <w:sz w:val="24"/>
                <w:szCs w:val="24"/>
              </w:rPr>
              <w:t>Kolegialus grįžtamasis ryšys – komandinio pedago</w:t>
            </w:r>
            <w:r w:rsidR="00E815CA">
              <w:rPr>
                <w:rFonts w:ascii="Times New Roman" w:eastAsia="Times New Roman" w:hAnsi="Times New Roman" w:cs="Times New Roman"/>
                <w:sz w:val="24"/>
                <w:szCs w:val="24"/>
              </w:rPr>
              <w:t xml:space="preserve">gų darbo veiksmingas metodas“ </w:t>
            </w:r>
            <w:r w:rsidRPr="00DC7A3E">
              <w:rPr>
                <w:rFonts w:ascii="Times New Roman" w:eastAsia="Times New Roman" w:hAnsi="Times New Roman" w:cs="Times New Roman"/>
                <w:sz w:val="24"/>
                <w:szCs w:val="24"/>
              </w:rPr>
              <w:t>2020-10-</w:t>
            </w:r>
            <w:r w:rsidR="00E815CA">
              <w:rPr>
                <w:rFonts w:ascii="Times New Roman" w:eastAsia="Times New Roman" w:hAnsi="Times New Roman" w:cs="Times New Roman"/>
                <w:sz w:val="24"/>
                <w:szCs w:val="24"/>
              </w:rPr>
              <w:t>12</w:t>
            </w:r>
          </w:p>
          <w:p w14:paraId="2EE11C29" w14:textId="1D7FCB12" w:rsidR="00074CB1" w:rsidRDefault="00074CB1" w:rsidP="00074CB1">
            <w:pPr>
              <w:pStyle w:val="Sraopastraipa"/>
              <w:tabs>
                <w:tab w:val="left" w:pos="851"/>
              </w:tabs>
              <w:ind w:left="0"/>
              <w:rPr>
                <w:rFonts w:ascii="Times New Roman" w:eastAsia="Calibri" w:hAnsi="Times New Roman" w:cs="Times New Roman"/>
                <w:sz w:val="24"/>
                <w:szCs w:val="24"/>
                <w:lang w:eastAsia="en-US"/>
              </w:rPr>
            </w:pPr>
          </w:p>
        </w:tc>
      </w:tr>
    </w:tbl>
    <w:p w14:paraId="4251A855" w14:textId="49D73515" w:rsidR="00D455EF" w:rsidRDefault="00D455EF" w:rsidP="00423327">
      <w:pPr>
        <w:pStyle w:val="Sraopastraipa"/>
        <w:numPr>
          <w:ilvl w:val="0"/>
          <w:numId w:val="16"/>
        </w:numPr>
      </w:pPr>
      <w:r w:rsidRPr="00D455EF">
        <w:rPr>
          <w:rFonts w:ascii="Times New Roman" w:eastAsia="Calibri" w:hAnsi="Times New Roman" w:cs="Times New Roman"/>
          <w:sz w:val="24"/>
          <w:szCs w:val="24"/>
          <w:lang w:eastAsia="en-US"/>
        </w:rPr>
        <w:t>Vaiko daromos pažangos vertinimo sistema.</w:t>
      </w:r>
    </w:p>
    <w:tbl>
      <w:tblPr>
        <w:tblStyle w:val="Lentelstinklelis"/>
        <w:tblW w:w="9497" w:type="dxa"/>
        <w:tblInd w:w="137" w:type="dxa"/>
        <w:tblLook w:val="04A0" w:firstRow="1" w:lastRow="0" w:firstColumn="1" w:lastColumn="0" w:noHBand="0" w:noVBand="1"/>
      </w:tblPr>
      <w:tblGrid>
        <w:gridCol w:w="2693"/>
        <w:gridCol w:w="2127"/>
        <w:gridCol w:w="2160"/>
        <w:gridCol w:w="2517"/>
      </w:tblGrid>
      <w:tr w:rsidR="00D455EF" w14:paraId="3D6A63AC" w14:textId="77777777" w:rsidTr="000163D9">
        <w:tc>
          <w:tcPr>
            <w:tcW w:w="2693" w:type="dxa"/>
          </w:tcPr>
          <w:p w14:paraId="7C2087A3" w14:textId="040B335A" w:rsidR="00D455EF" w:rsidRDefault="00D455EF" w:rsidP="00D455EF">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Priemonė</w:t>
            </w:r>
          </w:p>
        </w:tc>
        <w:tc>
          <w:tcPr>
            <w:tcW w:w="2127" w:type="dxa"/>
          </w:tcPr>
          <w:p w14:paraId="0700653D" w14:textId="3CBDBEF7" w:rsidR="00D455EF" w:rsidRDefault="00D455EF" w:rsidP="00D455EF">
            <w:pPr>
              <w:pStyle w:val="Sraopastraipa"/>
              <w:tabs>
                <w:tab w:val="left" w:pos="851"/>
              </w:tabs>
              <w:ind w:left="0"/>
              <w:rPr>
                <w:rFonts w:ascii="Times New Roman" w:eastAsia="Calibri" w:hAnsi="Times New Roman" w:cs="Times New Roman"/>
                <w:sz w:val="24"/>
                <w:szCs w:val="24"/>
              </w:rPr>
            </w:pPr>
            <w:r>
              <w:rPr>
                <w:rFonts w:ascii="Times New Roman" w:eastAsia="Calibri" w:hAnsi="Times New Roman" w:cs="Times New Roman"/>
                <w:sz w:val="24"/>
                <w:szCs w:val="24"/>
                <w:lang w:eastAsia="en-US"/>
              </w:rPr>
              <w:t>2018 metai</w:t>
            </w:r>
          </w:p>
        </w:tc>
        <w:tc>
          <w:tcPr>
            <w:tcW w:w="2160" w:type="dxa"/>
          </w:tcPr>
          <w:p w14:paraId="353893BA" w14:textId="5653D735" w:rsidR="00D455EF" w:rsidRDefault="00D455EF" w:rsidP="00D455EF">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metai</w:t>
            </w:r>
          </w:p>
        </w:tc>
        <w:tc>
          <w:tcPr>
            <w:tcW w:w="2517" w:type="dxa"/>
          </w:tcPr>
          <w:p w14:paraId="568813BF" w14:textId="6973DF0C" w:rsidR="00D455EF" w:rsidRPr="00DC7A3E" w:rsidRDefault="00D455EF" w:rsidP="00D455EF">
            <w:pPr>
              <w:pStyle w:val="Sraopastraipa"/>
              <w:tabs>
                <w:tab w:val="left" w:pos="851"/>
              </w:tabs>
              <w:ind w:left="0"/>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2020 metai</w:t>
            </w:r>
          </w:p>
        </w:tc>
      </w:tr>
      <w:tr w:rsidR="00D455EF" w14:paraId="3375EA87" w14:textId="77777777" w:rsidTr="000163D9">
        <w:tc>
          <w:tcPr>
            <w:tcW w:w="2693" w:type="dxa"/>
          </w:tcPr>
          <w:p w14:paraId="747CF436" w14:textId="1A2BF9E0" w:rsidR="00D455EF" w:rsidRDefault="00513FCF" w:rsidP="00D455EF">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 A</w:t>
            </w:r>
            <w:r w:rsidR="00E815CA">
              <w:rPr>
                <w:rFonts w:ascii="Times New Roman" w:eastAsia="Calibri" w:hAnsi="Times New Roman" w:cs="Times New Roman"/>
                <w:bCs/>
                <w:sz w:val="24"/>
                <w:szCs w:val="24"/>
                <w:lang w:eastAsia="en-US"/>
              </w:rPr>
              <w:t>tnaujinta ikimokyklinio ugdymo programa</w:t>
            </w:r>
          </w:p>
        </w:tc>
        <w:tc>
          <w:tcPr>
            <w:tcW w:w="2127" w:type="dxa"/>
            <w:tcBorders>
              <w:top w:val="single" w:sz="4" w:space="0" w:color="000000"/>
              <w:left w:val="single" w:sz="4" w:space="0" w:color="000000"/>
              <w:bottom w:val="single" w:sz="4" w:space="0" w:color="000000"/>
              <w:right w:val="single" w:sz="4" w:space="0" w:color="000000"/>
            </w:tcBorders>
          </w:tcPr>
          <w:p w14:paraId="33448662" w14:textId="77777777" w:rsidR="00D455EF" w:rsidRDefault="00513FCF" w:rsidP="00D455EF">
            <w:pPr>
              <w:rPr>
                <w:rFonts w:ascii="Times New Roman" w:hAnsi="Times New Roman" w:cs="Times New Roman"/>
                <w:sz w:val="24"/>
                <w:szCs w:val="24"/>
              </w:rPr>
            </w:pPr>
            <w:r>
              <w:rPr>
                <w:rFonts w:ascii="Times New Roman" w:hAnsi="Times New Roman" w:cs="Times New Roman"/>
                <w:sz w:val="24"/>
                <w:szCs w:val="24"/>
              </w:rPr>
              <w:t>Patvirtinta Alytaus lopšelio-darželio „D</w:t>
            </w:r>
            <w:r w:rsidRPr="00513FCF">
              <w:rPr>
                <w:rFonts w:ascii="Times New Roman" w:hAnsi="Times New Roman" w:cs="Times New Roman"/>
                <w:sz w:val="24"/>
                <w:szCs w:val="24"/>
              </w:rPr>
              <w:t xml:space="preserve">u gaideliai“ </w:t>
            </w:r>
            <w:r>
              <w:rPr>
                <w:rFonts w:ascii="Times New Roman" w:hAnsi="Times New Roman" w:cs="Times New Roman"/>
                <w:sz w:val="24"/>
                <w:szCs w:val="24"/>
              </w:rPr>
              <w:t xml:space="preserve">ikimokyklinio ugdymo programa </w:t>
            </w:r>
            <w:r>
              <w:rPr>
                <w:rFonts w:ascii="Times New Roman" w:hAnsi="Times New Roman" w:cs="Times New Roman"/>
                <w:sz w:val="24"/>
                <w:szCs w:val="24"/>
              </w:rPr>
              <w:lastRenderedPageBreak/>
              <w:t>„V</w:t>
            </w:r>
            <w:r w:rsidRPr="00513FCF">
              <w:rPr>
                <w:rFonts w:ascii="Times New Roman" w:hAnsi="Times New Roman" w:cs="Times New Roman"/>
                <w:sz w:val="24"/>
                <w:szCs w:val="24"/>
              </w:rPr>
              <w:t>aikas – aktyvus ugdymo proceso dalyvis“</w:t>
            </w:r>
            <w:r>
              <w:rPr>
                <w:rFonts w:ascii="Times New Roman" w:hAnsi="Times New Roman" w:cs="Times New Roman"/>
                <w:sz w:val="24"/>
                <w:szCs w:val="24"/>
              </w:rPr>
              <w:t xml:space="preserve"> 2018-06-28, T-208; </w:t>
            </w:r>
          </w:p>
          <w:p w14:paraId="78B1A7E3" w14:textId="1214832F" w:rsidR="00513FCF" w:rsidRPr="00513FCF" w:rsidRDefault="00513FCF" w:rsidP="00D455EF">
            <w:pPr>
              <w:rPr>
                <w:rFonts w:ascii="Times New Roman" w:eastAsia="Times New Roman" w:hAnsi="Times New Roman" w:cs="Times New Roman"/>
                <w:sz w:val="24"/>
                <w:szCs w:val="24"/>
                <w:lang w:eastAsia="en-US"/>
              </w:rPr>
            </w:pPr>
            <w:r>
              <w:rPr>
                <w:rFonts w:ascii="Times New Roman" w:hAnsi="Times New Roman" w:cs="Times New Roman"/>
                <w:sz w:val="24"/>
                <w:szCs w:val="24"/>
              </w:rPr>
              <w:t>2018-07-05, V-37</w:t>
            </w:r>
          </w:p>
        </w:tc>
        <w:tc>
          <w:tcPr>
            <w:tcW w:w="2160" w:type="dxa"/>
          </w:tcPr>
          <w:p w14:paraId="52829B70" w14:textId="39487A68" w:rsidR="00D455EF" w:rsidRDefault="00513FCF" w:rsidP="00D455EF">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Įgyvendinama</w:t>
            </w:r>
          </w:p>
        </w:tc>
        <w:tc>
          <w:tcPr>
            <w:tcW w:w="2517" w:type="dxa"/>
          </w:tcPr>
          <w:p w14:paraId="7791E7C8" w14:textId="7407EF54" w:rsidR="00D455EF" w:rsidRPr="00DC7A3E" w:rsidRDefault="00513FCF" w:rsidP="00D455EF">
            <w:pPr>
              <w:pStyle w:val="Sraopastraipa"/>
              <w:tabs>
                <w:tab w:val="left" w:pos="85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Įgyvendinama</w:t>
            </w:r>
          </w:p>
        </w:tc>
      </w:tr>
      <w:tr w:rsidR="00513FCF" w14:paraId="338F01A9" w14:textId="77777777" w:rsidTr="000163D9">
        <w:trPr>
          <w:trHeight w:val="2883"/>
        </w:trPr>
        <w:tc>
          <w:tcPr>
            <w:tcW w:w="2693" w:type="dxa"/>
          </w:tcPr>
          <w:p w14:paraId="041DA65C" w14:textId="68C86BB4" w:rsidR="00513FCF" w:rsidRPr="00513FCF" w:rsidRDefault="00513FCF" w:rsidP="00513FCF">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2. Organizuoti mokymai</w:t>
            </w:r>
            <w:r w:rsidR="007D1B00">
              <w:rPr>
                <w:rFonts w:ascii="Times New Roman" w:eastAsia="Calibri" w:hAnsi="Times New Roman" w:cs="Times New Roman"/>
                <w:bCs/>
                <w:sz w:val="24"/>
                <w:szCs w:val="24"/>
                <w:lang w:eastAsia="en-US"/>
              </w:rPr>
              <w:t xml:space="preserve"> pedagogų komandai</w:t>
            </w:r>
            <w:r>
              <w:rPr>
                <w:rFonts w:ascii="Times New Roman" w:eastAsia="Calibri" w:hAnsi="Times New Roman" w:cs="Times New Roman"/>
                <w:bCs/>
                <w:sz w:val="24"/>
                <w:szCs w:val="24"/>
                <w:lang w:eastAsia="en-US"/>
              </w:rPr>
              <w:t xml:space="preserve"> </w:t>
            </w:r>
            <w:r w:rsidRPr="00513FCF">
              <w:rPr>
                <w:rFonts w:ascii="Times New Roman" w:eastAsia="Calibri" w:hAnsi="Times New Roman" w:cs="Times New Roman"/>
                <w:bCs/>
                <w:sz w:val="24"/>
                <w:szCs w:val="24"/>
                <w:lang w:eastAsia="en-US"/>
              </w:rPr>
              <w:t>vaikų pasiekimų vertinimo ir įsiver</w:t>
            </w:r>
            <w:r w:rsidR="00E815CA">
              <w:rPr>
                <w:rFonts w:ascii="Times New Roman" w:eastAsia="Calibri" w:hAnsi="Times New Roman" w:cs="Times New Roman"/>
                <w:bCs/>
                <w:sz w:val="24"/>
                <w:szCs w:val="24"/>
                <w:lang w:eastAsia="en-US"/>
              </w:rPr>
              <w:t>tinimo, pažangos matavimo tema</w:t>
            </w:r>
          </w:p>
          <w:p w14:paraId="0083D7DD" w14:textId="77777777" w:rsidR="00513FCF" w:rsidRPr="00513FCF" w:rsidRDefault="00513FCF" w:rsidP="00513FCF">
            <w:pPr>
              <w:suppressAutoHyphens/>
              <w:autoSpaceDN w:val="0"/>
              <w:textAlignment w:val="baseline"/>
              <w:rPr>
                <w:rFonts w:ascii="Times New Roman" w:eastAsia="Calibri" w:hAnsi="Times New Roman" w:cs="Times New Roman"/>
                <w:bCs/>
                <w:sz w:val="24"/>
                <w:szCs w:val="24"/>
                <w:lang w:eastAsia="en-US"/>
              </w:rPr>
            </w:pPr>
          </w:p>
          <w:p w14:paraId="6ED89EC9" w14:textId="77777777" w:rsidR="00513FCF" w:rsidRDefault="00513FCF" w:rsidP="00513FCF">
            <w:pPr>
              <w:pStyle w:val="Sraopastraipa"/>
              <w:tabs>
                <w:tab w:val="left" w:pos="851"/>
              </w:tabs>
              <w:ind w:left="0"/>
              <w:rPr>
                <w:rFonts w:ascii="Times New Roman" w:eastAsia="Calibri" w:hAnsi="Times New Roman" w:cs="Times New Roman"/>
                <w:bCs/>
                <w:sz w:val="24"/>
                <w:szCs w:val="24"/>
                <w:lang w:eastAsia="en-US"/>
              </w:rPr>
            </w:pPr>
          </w:p>
        </w:tc>
        <w:tc>
          <w:tcPr>
            <w:tcW w:w="2127" w:type="dxa"/>
            <w:tcBorders>
              <w:top w:val="single" w:sz="4" w:space="0" w:color="000000"/>
              <w:left w:val="single" w:sz="4" w:space="0" w:color="000000"/>
              <w:bottom w:val="single" w:sz="4" w:space="0" w:color="000000"/>
              <w:right w:val="single" w:sz="4" w:space="0" w:color="000000"/>
            </w:tcBorders>
          </w:tcPr>
          <w:p w14:paraId="55742F2B" w14:textId="640691A9" w:rsidR="00513FCF" w:rsidRPr="00DC7A3E" w:rsidRDefault="00513FCF" w:rsidP="00513FCF">
            <w:pPr>
              <w:rPr>
                <w:rFonts w:ascii="Times New Roman" w:eastAsia="Times New Roman" w:hAnsi="Times New Roman" w:cs="Times New Roman"/>
                <w:sz w:val="24"/>
                <w:szCs w:val="24"/>
                <w:lang w:eastAsia="en-US"/>
              </w:rPr>
            </w:pPr>
            <w:r w:rsidRPr="00DC7A3E">
              <w:rPr>
                <w:rFonts w:ascii="Times New Roman" w:eastAsia="Times New Roman" w:hAnsi="Times New Roman" w:cs="Times New Roman"/>
                <w:sz w:val="24"/>
                <w:szCs w:val="24"/>
                <w:lang w:eastAsia="en-US"/>
              </w:rPr>
              <w:t>„Ikimokyklinio ugdymo planavimas ir įgyvendinimas“</w:t>
            </w:r>
            <w:r w:rsidR="007D1B00">
              <w:rPr>
                <w:rFonts w:ascii="Times New Roman" w:eastAsia="Times New Roman" w:hAnsi="Times New Roman" w:cs="Times New Roman"/>
                <w:sz w:val="24"/>
                <w:szCs w:val="24"/>
                <w:lang w:eastAsia="en-US"/>
              </w:rPr>
              <w:t>;</w:t>
            </w:r>
          </w:p>
          <w:p w14:paraId="07507976" w14:textId="49264A60" w:rsidR="00513FCF" w:rsidRPr="00DC7A3E" w:rsidRDefault="00513FCF" w:rsidP="00E815CA">
            <w:pPr>
              <w:rPr>
                <w:rFonts w:ascii="Times New Roman" w:eastAsia="Times New Roman" w:hAnsi="Times New Roman" w:cs="Times New Roman"/>
                <w:sz w:val="24"/>
                <w:szCs w:val="24"/>
                <w:lang w:eastAsia="en-US"/>
              </w:rPr>
            </w:pPr>
            <w:r w:rsidRPr="00DC7A3E">
              <w:rPr>
                <w:rFonts w:ascii="Times New Roman" w:eastAsia="Calibri" w:hAnsi="Times New Roman" w:cs="Times New Roman"/>
                <w:sz w:val="24"/>
                <w:szCs w:val="24"/>
              </w:rPr>
              <w:t>2018-11-22</w:t>
            </w:r>
          </w:p>
        </w:tc>
        <w:tc>
          <w:tcPr>
            <w:tcW w:w="2160" w:type="dxa"/>
          </w:tcPr>
          <w:p w14:paraId="2AD23242" w14:textId="336F0A32" w:rsidR="00513FCF" w:rsidRDefault="00513FCF" w:rsidP="00513FCF">
            <w:pPr>
              <w:pStyle w:val="Sraopastraipa"/>
              <w:tabs>
                <w:tab w:val="left" w:pos="851"/>
              </w:tabs>
              <w:ind w:left="0"/>
              <w:rPr>
                <w:rFonts w:ascii="Times New Roman" w:eastAsia="Calibri" w:hAnsi="Times New Roman" w:cs="Times New Roman"/>
                <w:kern w:val="36"/>
                <w:sz w:val="24"/>
                <w:szCs w:val="24"/>
                <w:lang w:eastAsia="en-US"/>
              </w:rPr>
            </w:pPr>
            <w:r w:rsidRPr="00DC7A3E">
              <w:rPr>
                <w:rFonts w:ascii="Times New Roman" w:eastAsia="Calibri" w:hAnsi="Times New Roman" w:cs="Times New Roman"/>
                <w:kern w:val="36"/>
                <w:sz w:val="24"/>
                <w:szCs w:val="24"/>
                <w:lang w:eastAsia="en-US"/>
              </w:rPr>
              <w:t>Mokinių pasiekimų vertinimas ir pažangos matavimas</w:t>
            </w:r>
            <w:r w:rsidR="007D1B00">
              <w:rPr>
                <w:rFonts w:ascii="Times New Roman" w:eastAsia="Calibri" w:hAnsi="Times New Roman" w:cs="Times New Roman"/>
                <w:kern w:val="36"/>
                <w:sz w:val="24"/>
                <w:szCs w:val="24"/>
                <w:lang w:eastAsia="en-US"/>
              </w:rPr>
              <w:t>;</w:t>
            </w:r>
          </w:p>
          <w:p w14:paraId="355061D5" w14:textId="7CB0EF1D" w:rsidR="00513FCF" w:rsidRPr="00DC7A3E" w:rsidRDefault="00513FCF" w:rsidP="00513FCF">
            <w:pPr>
              <w:pStyle w:val="Sraopastraipa"/>
              <w:tabs>
                <w:tab w:val="left" w:pos="851"/>
              </w:tabs>
              <w:ind w:left="0"/>
              <w:rPr>
                <w:rFonts w:ascii="Times New Roman" w:eastAsia="Calibri" w:hAnsi="Times New Roman" w:cs="Times New Roman"/>
                <w:kern w:val="36"/>
                <w:sz w:val="24"/>
                <w:szCs w:val="24"/>
                <w:lang w:eastAsia="en-US"/>
              </w:rPr>
            </w:pPr>
            <w:r w:rsidRPr="00DC7A3E">
              <w:rPr>
                <w:rFonts w:ascii="Times New Roman" w:eastAsia="Times New Roman" w:hAnsi="Times New Roman" w:cs="Times New Roman"/>
                <w:sz w:val="24"/>
                <w:szCs w:val="24"/>
                <w:lang w:eastAsia="en-US"/>
              </w:rPr>
              <w:t>2019-02-20</w:t>
            </w:r>
          </w:p>
        </w:tc>
        <w:tc>
          <w:tcPr>
            <w:tcW w:w="2517" w:type="dxa"/>
          </w:tcPr>
          <w:p w14:paraId="67C60A88" w14:textId="698B1331" w:rsidR="00513FCF" w:rsidRPr="001C69FE" w:rsidRDefault="00513FCF" w:rsidP="00513FCF">
            <w:pPr>
              <w:pStyle w:val="Sraopastraipa"/>
              <w:tabs>
                <w:tab w:val="left" w:pos="851"/>
              </w:tabs>
              <w:ind w:left="0"/>
              <w:rPr>
                <w:rFonts w:ascii="Times New Roman" w:eastAsia="Calibri" w:hAnsi="Times New Roman" w:cs="Times New Roman"/>
                <w:sz w:val="24"/>
                <w:szCs w:val="24"/>
                <w:lang w:eastAsia="en-US"/>
              </w:rPr>
            </w:pPr>
            <w:r w:rsidRPr="001C69FE">
              <w:rPr>
                <w:rFonts w:ascii="Times New Roman" w:eastAsia="Calibri" w:hAnsi="Times New Roman" w:cs="Times New Roman"/>
                <w:sz w:val="24"/>
                <w:szCs w:val="24"/>
                <w:lang w:eastAsia="en-US"/>
              </w:rPr>
              <w:t>Ugdymo strategijos, padedančios kiekvienam vaikui patirti sėkmę ugdymo/</w:t>
            </w:r>
            <w:proofErr w:type="spellStart"/>
            <w:r w:rsidRPr="001C69FE">
              <w:rPr>
                <w:rFonts w:ascii="Times New Roman" w:eastAsia="Calibri" w:hAnsi="Times New Roman" w:cs="Times New Roman"/>
                <w:sz w:val="24"/>
                <w:szCs w:val="24"/>
                <w:lang w:eastAsia="en-US"/>
              </w:rPr>
              <w:t>si</w:t>
            </w:r>
            <w:proofErr w:type="spellEnd"/>
            <w:r w:rsidRPr="001C69FE">
              <w:rPr>
                <w:rFonts w:ascii="Times New Roman" w:eastAsia="Calibri" w:hAnsi="Times New Roman" w:cs="Times New Roman"/>
                <w:sz w:val="24"/>
                <w:szCs w:val="24"/>
                <w:lang w:eastAsia="en-US"/>
              </w:rPr>
              <w:t xml:space="preserve"> procese. Saugios ir stimuliuojančios aplinkos kūrimas ikimokyklinėje įstaigoje“,</w:t>
            </w:r>
            <w:r>
              <w:t xml:space="preserve"> </w:t>
            </w:r>
            <w:r w:rsidRPr="001C69FE">
              <w:rPr>
                <w:rFonts w:ascii="Times New Roman" w:eastAsia="Calibri" w:hAnsi="Times New Roman" w:cs="Times New Roman"/>
                <w:sz w:val="24"/>
                <w:szCs w:val="24"/>
                <w:lang w:eastAsia="en-US"/>
              </w:rPr>
              <w:t>2020-02-06</w:t>
            </w:r>
          </w:p>
        </w:tc>
      </w:tr>
      <w:tr w:rsidR="00513FCF" w14:paraId="4B2B623C" w14:textId="77777777" w:rsidTr="007D1B00">
        <w:trPr>
          <w:trHeight w:val="2338"/>
        </w:trPr>
        <w:tc>
          <w:tcPr>
            <w:tcW w:w="2693" w:type="dxa"/>
          </w:tcPr>
          <w:p w14:paraId="3C6DA448" w14:textId="34A074D6" w:rsidR="00513FCF" w:rsidRDefault="00513FCF" w:rsidP="000163D9">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 Atnaujintas</w:t>
            </w:r>
            <w:r w:rsidRPr="00513FCF">
              <w:rPr>
                <w:rFonts w:ascii="Times New Roman" w:eastAsia="Calibri" w:hAnsi="Times New Roman" w:cs="Times New Roman"/>
                <w:bCs/>
                <w:sz w:val="24"/>
                <w:szCs w:val="24"/>
                <w:lang w:eastAsia="en-US"/>
              </w:rPr>
              <w:t xml:space="preserve"> v</w:t>
            </w:r>
            <w:r w:rsidR="000163D9">
              <w:rPr>
                <w:rFonts w:ascii="Times New Roman" w:eastAsia="Calibri" w:hAnsi="Times New Roman" w:cs="Times New Roman"/>
                <w:bCs/>
                <w:sz w:val="24"/>
                <w:szCs w:val="24"/>
                <w:lang w:eastAsia="en-US"/>
              </w:rPr>
              <w:t>a</w:t>
            </w:r>
            <w:r w:rsidR="007D1B00">
              <w:rPr>
                <w:rFonts w:ascii="Times New Roman" w:eastAsia="Calibri" w:hAnsi="Times New Roman" w:cs="Times New Roman"/>
                <w:bCs/>
                <w:sz w:val="24"/>
                <w:szCs w:val="24"/>
                <w:lang w:eastAsia="en-US"/>
              </w:rPr>
              <w:t>ikų pasiekimų vertinimo aprašas</w:t>
            </w:r>
          </w:p>
        </w:tc>
        <w:tc>
          <w:tcPr>
            <w:tcW w:w="2127" w:type="dxa"/>
            <w:tcBorders>
              <w:top w:val="single" w:sz="4" w:space="0" w:color="000000"/>
              <w:left w:val="single" w:sz="4" w:space="0" w:color="000000"/>
              <w:bottom w:val="single" w:sz="4" w:space="0" w:color="000000"/>
              <w:right w:val="single" w:sz="4" w:space="0" w:color="000000"/>
            </w:tcBorders>
          </w:tcPr>
          <w:p w14:paraId="55442EA1" w14:textId="7FD9C129" w:rsidR="00513FCF" w:rsidRPr="00DC7A3E" w:rsidRDefault="000163D9" w:rsidP="000163D9">
            <w:pPr>
              <w:keepNext/>
              <w:keepLines/>
              <w:outlineLv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32"/>
                <w:lang w:val="pt-BR"/>
              </w:rPr>
              <w:t>Tobulinamas Alytaus lopšelio-darželio „D</w:t>
            </w:r>
            <w:r w:rsidRPr="000163D9">
              <w:rPr>
                <w:rFonts w:ascii="Times New Roman" w:eastAsia="Times New Roman" w:hAnsi="Times New Roman" w:cs="Times New Roman"/>
                <w:color w:val="000000"/>
                <w:sz w:val="24"/>
                <w:szCs w:val="32"/>
                <w:lang w:val="pt-BR"/>
              </w:rPr>
              <w:t>u gaideliai“ ugdymo turinio planavimo ir vaikų pažangos ir pas</w:t>
            </w:r>
            <w:r>
              <w:rPr>
                <w:rFonts w:ascii="Times New Roman" w:eastAsia="Times New Roman" w:hAnsi="Times New Roman" w:cs="Times New Roman"/>
                <w:color w:val="000000"/>
                <w:sz w:val="24"/>
                <w:szCs w:val="32"/>
                <w:lang w:val="pt-BR"/>
              </w:rPr>
              <w:t>iekimų vertinimo tvarkos aprašas</w:t>
            </w:r>
          </w:p>
        </w:tc>
        <w:tc>
          <w:tcPr>
            <w:tcW w:w="2160" w:type="dxa"/>
          </w:tcPr>
          <w:p w14:paraId="33BDB37A" w14:textId="7059CA6A" w:rsidR="00513FCF" w:rsidRPr="00DC7A3E" w:rsidRDefault="000163D9" w:rsidP="007D1B00">
            <w:pPr>
              <w:keepNext/>
              <w:keepLines/>
              <w:outlineLvl w:val="0"/>
              <w:rPr>
                <w:rFonts w:ascii="Times New Roman" w:eastAsia="Calibri" w:hAnsi="Times New Roman" w:cs="Times New Roman"/>
                <w:kern w:val="36"/>
                <w:sz w:val="24"/>
                <w:szCs w:val="24"/>
                <w:lang w:eastAsia="en-US"/>
              </w:rPr>
            </w:pPr>
            <w:r>
              <w:rPr>
                <w:rFonts w:ascii="Times New Roman" w:eastAsia="Times New Roman" w:hAnsi="Times New Roman" w:cs="Times New Roman"/>
                <w:color w:val="000000"/>
                <w:sz w:val="24"/>
                <w:szCs w:val="32"/>
                <w:lang w:val="pt-BR"/>
              </w:rPr>
              <w:t>Tobulinamas Alytaus lopšelio-darželio „D</w:t>
            </w:r>
            <w:r w:rsidRPr="000163D9">
              <w:rPr>
                <w:rFonts w:ascii="Times New Roman" w:eastAsia="Times New Roman" w:hAnsi="Times New Roman" w:cs="Times New Roman"/>
                <w:color w:val="000000"/>
                <w:sz w:val="24"/>
                <w:szCs w:val="32"/>
                <w:lang w:val="pt-BR"/>
              </w:rPr>
              <w:t>u gaideliai“ ugdymo turinio planavimo ir vaikų pažangos ir pas</w:t>
            </w:r>
            <w:r>
              <w:rPr>
                <w:rFonts w:ascii="Times New Roman" w:eastAsia="Times New Roman" w:hAnsi="Times New Roman" w:cs="Times New Roman"/>
                <w:color w:val="000000"/>
                <w:sz w:val="24"/>
                <w:szCs w:val="32"/>
                <w:lang w:val="pt-BR"/>
              </w:rPr>
              <w:t>iekimų vertinimo tvarkos aprašas</w:t>
            </w:r>
          </w:p>
        </w:tc>
        <w:tc>
          <w:tcPr>
            <w:tcW w:w="2517" w:type="dxa"/>
          </w:tcPr>
          <w:p w14:paraId="7CCBD293" w14:textId="59F1DC60" w:rsidR="000163D9" w:rsidRDefault="000163D9" w:rsidP="000163D9">
            <w:pPr>
              <w:keepNext/>
              <w:keepLines/>
              <w:outlineLvl w:val="0"/>
              <w:rPr>
                <w:rFonts w:ascii="Times New Roman" w:eastAsia="Times New Roman" w:hAnsi="Times New Roman" w:cs="Times New Roman"/>
                <w:color w:val="000000"/>
                <w:sz w:val="24"/>
                <w:szCs w:val="32"/>
                <w:lang w:val="pt-BR"/>
              </w:rPr>
            </w:pPr>
            <w:r>
              <w:rPr>
                <w:rFonts w:ascii="Times New Roman" w:eastAsia="Times New Roman" w:hAnsi="Times New Roman" w:cs="Times New Roman"/>
                <w:color w:val="000000"/>
                <w:sz w:val="24"/>
                <w:szCs w:val="32"/>
                <w:lang w:val="pt-BR"/>
              </w:rPr>
              <w:t>Patvirtintas Alytaus lopšelio-darželio „D</w:t>
            </w:r>
            <w:r w:rsidRPr="000163D9">
              <w:rPr>
                <w:rFonts w:ascii="Times New Roman" w:eastAsia="Times New Roman" w:hAnsi="Times New Roman" w:cs="Times New Roman"/>
                <w:color w:val="000000"/>
                <w:sz w:val="24"/>
                <w:szCs w:val="32"/>
                <w:lang w:val="pt-BR"/>
              </w:rPr>
              <w:t>u gaideliai“ ugdymo turinio planavimo ir vaikų pažangos ir pas</w:t>
            </w:r>
            <w:r>
              <w:rPr>
                <w:rFonts w:ascii="Times New Roman" w:eastAsia="Times New Roman" w:hAnsi="Times New Roman" w:cs="Times New Roman"/>
                <w:color w:val="000000"/>
                <w:sz w:val="24"/>
                <w:szCs w:val="32"/>
                <w:lang w:val="pt-BR"/>
              </w:rPr>
              <w:t>iekimų vertinimo tvarkos aprašas</w:t>
            </w:r>
            <w:r w:rsidR="007D1B00">
              <w:rPr>
                <w:rFonts w:ascii="Times New Roman" w:eastAsia="Times New Roman" w:hAnsi="Times New Roman" w:cs="Times New Roman"/>
                <w:color w:val="000000"/>
                <w:sz w:val="24"/>
                <w:szCs w:val="32"/>
                <w:lang w:val="pt-BR"/>
              </w:rPr>
              <w:t>;</w:t>
            </w:r>
          </w:p>
          <w:p w14:paraId="2AE01DC8" w14:textId="1D91CD9E" w:rsidR="000163D9" w:rsidRPr="000163D9" w:rsidRDefault="000163D9" w:rsidP="000163D9">
            <w:pPr>
              <w:keepNext/>
              <w:keepLines/>
              <w:outlineLvl w:val="0"/>
              <w:rPr>
                <w:rFonts w:ascii="Times New Roman" w:eastAsia="Times New Roman" w:hAnsi="Times New Roman" w:cs="Times New Roman"/>
                <w:caps/>
                <w:color w:val="000000"/>
                <w:sz w:val="24"/>
                <w:szCs w:val="32"/>
                <w:lang w:val="pt-BR"/>
              </w:rPr>
            </w:pPr>
            <w:r>
              <w:rPr>
                <w:rFonts w:ascii="Times New Roman" w:eastAsia="Times New Roman" w:hAnsi="Times New Roman" w:cs="Times New Roman"/>
                <w:color w:val="000000"/>
                <w:sz w:val="24"/>
                <w:szCs w:val="32"/>
                <w:lang w:val="pt-BR"/>
              </w:rPr>
              <w:t>2020-01-24, V-4</w:t>
            </w:r>
          </w:p>
          <w:p w14:paraId="0F9B12C2" w14:textId="77777777" w:rsidR="00513FCF" w:rsidRPr="001C69FE" w:rsidRDefault="00513FCF" w:rsidP="00513FCF">
            <w:pPr>
              <w:pStyle w:val="Sraopastraipa"/>
              <w:tabs>
                <w:tab w:val="left" w:pos="851"/>
              </w:tabs>
              <w:ind w:left="0"/>
              <w:rPr>
                <w:rFonts w:ascii="Times New Roman" w:eastAsia="Calibri" w:hAnsi="Times New Roman" w:cs="Times New Roman"/>
                <w:sz w:val="24"/>
                <w:szCs w:val="24"/>
                <w:lang w:eastAsia="en-US"/>
              </w:rPr>
            </w:pPr>
          </w:p>
        </w:tc>
      </w:tr>
      <w:tr w:rsidR="000163D9" w14:paraId="48E7E213" w14:textId="77777777" w:rsidTr="00E815CA">
        <w:trPr>
          <w:trHeight w:val="2016"/>
        </w:trPr>
        <w:tc>
          <w:tcPr>
            <w:tcW w:w="2693" w:type="dxa"/>
          </w:tcPr>
          <w:p w14:paraId="40CBFBA8" w14:textId="49FA1CE0" w:rsidR="000163D9" w:rsidRDefault="000163D9" w:rsidP="000163D9">
            <w:pPr>
              <w:suppressAutoHyphens/>
              <w:autoSpaceDN w:val="0"/>
              <w:textAlignment w:val="baseline"/>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4. Buvo dalijamasi gerąja patirtimi </w:t>
            </w:r>
            <w:r w:rsidRPr="001C69FE">
              <w:rPr>
                <w:rFonts w:ascii="Times New Roman" w:eastAsia="Calibri" w:hAnsi="Times New Roman" w:cs="Times New Roman"/>
                <w:bCs/>
                <w:sz w:val="24"/>
                <w:szCs w:val="24"/>
                <w:lang w:eastAsia="en-US"/>
              </w:rPr>
              <w:t>šiuolaikinių priemonių nau</w:t>
            </w:r>
            <w:r>
              <w:rPr>
                <w:rFonts w:ascii="Times New Roman" w:eastAsia="Calibri" w:hAnsi="Times New Roman" w:cs="Times New Roman"/>
                <w:bCs/>
                <w:sz w:val="24"/>
                <w:szCs w:val="24"/>
                <w:lang w:eastAsia="en-US"/>
              </w:rPr>
              <w:t xml:space="preserve">dojimo, </w:t>
            </w:r>
            <w:r w:rsidRPr="000163D9">
              <w:rPr>
                <w:rFonts w:ascii="Times New Roman" w:eastAsia="Calibri" w:hAnsi="Times New Roman" w:cs="Times New Roman"/>
                <w:bCs/>
                <w:sz w:val="24"/>
                <w:szCs w:val="24"/>
                <w:lang w:eastAsia="en-US"/>
              </w:rPr>
              <w:t>vaiko daromos pažangos vertinimo sistem</w:t>
            </w:r>
            <w:r w:rsidR="007D1B00">
              <w:rPr>
                <w:rFonts w:ascii="Times New Roman" w:eastAsia="Calibri" w:hAnsi="Times New Roman" w:cs="Times New Roman"/>
                <w:bCs/>
                <w:sz w:val="24"/>
                <w:szCs w:val="24"/>
                <w:lang w:eastAsia="en-US"/>
              </w:rPr>
              <w:t>os įgyvendinimo ugdymo procese</w:t>
            </w:r>
          </w:p>
        </w:tc>
        <w:tc>
          <w:tcPr>
            <w:tcW w:w="2127" w:type="dxa"/>
          </w:tcPr>
          <w:p w14:paraId="6C823D53" w14:textId="35572FDC" w:rsidR="000163D9" w:rsidRDefault="000163D9" w:rsidP="000163D9">
            <w:pPr>
              <w:keepNext/>
              <w:keepLines/>
              <w:outlineLvl w:val="0"/>
              <w:rPr>
                <w:rFonts w:ascii="Times New Roman" w:eastAsia="Times New Roman" w:hAnsi="Times New Roman" w:cs="Times New Roman"/>
                <w:color w:val="000000"/>
                <w:sz w:val="24"/>
                <w:szCs w:val="32"/>
                <w:lang w:val="pt-BR"/>
              </w:rPr>
            </w:pPr>
            <w:r>
              <w:rPr>
                <w:rFonts w:ascii="Times New Roman" w:eastAsia="Calibri" w:hAnsi="Times New Roman" w:cs="Times New Roman"/>
                <w:bCs/>
                <w:sz w:val="24"/>
                <w:szCs w:val="24"/>
                <w:lang w:eastAsia="en-US"/>
              </w:rPr>
              <w:t xml:space="preserve"> 53 proc. pedagogų</w:t>
            </w:r>
            <w:r w:rsidRPr="00074CB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vedė 1-2 atviras veiklas.</w:t>
            </w:r>
          </w:p>
        </w:tc>
        <w:tc>
          <w:tcPr>
            <w:tcW w:w="2160" w:type="dxa"/>
          </w:tcPr>
          <w:p w14:paraId="5B7780DA" w14:textId="055A18CF" w:rsidR="000163D9" w:rsidRDefault="000163D9" w:rsidP="000163D9">
            <w:pPr>
              <w:keepNext/>
              <w:keepLines/>
              <w:outlineLvl w:val="0"/>
              <w:rPr>
                <w:rFonts w:ascii="Times New Roman" w:eastAsia="Times New Roman" w:hAnsi="Times New Roman" w:cs="Times New Roman"/>
                <w:color w:val="000000"/>
                <w:sz w:val="24"/>
                <w:szCs w:val="32"/>
                <w:lang w:val="pt-BR"/>
              </w:rPr>
            </w:pPr>
            <w:r w:rsidRPr="00074CB1">
              <w:rPr>
                <w:rFonts w:ascii="Times New Roman" w:eastAsia="Times New Roman" w:hAnsi="Times New Roman" w:cs="Times New Roman"/>
                <w:sz w:val="24"/>
                <w:szCs w:val="24"/>
                <w:lang w:eastAsia="en-US"/>
              </w:rPr>
              <w:t>89 proc. pedagogų vedė 1-2 atviras veiklas,  94 proc. pedagogų stebėjo vidutiniškai po 3 ki</w:t>
            </w:r>
            <w:r w:rsidR="007D1B00">
              <w:rPr>
                <w:rFonts w:ascii="Times New Roman" w:eastAsia="Times New Roman" w:hAnsi="Times New Roman" w:cs="Times New Roman"/>
                <w:sz w:val="24"/>
                <w:szCs w:val="24"/>
                <w:lang w:eastAsia="en-US"/>
              </w:rPr>
              <w:t>tų organizuotas atviras veiklas</w:t>
            </w:r>
          </w:p>
        </w:tc>
        <w:tc>
          <w:tcPr>
            <w:tcW w:w="2517" w:type="dxa"/>
          </w:tcPr>
          <w:p w14:paraId="18189D39" w14:textId="77777777" w:rsidR="000163D9" w:rsidRDefault="000163D9" w:rsidP="000163D9">
            <w:pPr>
              <w:pStyle w:val="Sraopastraipa"/>
              <w:tabs>
                <w:tab w:val="left" w:pos="85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w:t>
            </w:r>
            <w:proofErr w:type="spellStart"/>
            <w:r w:rsidRPr="00074CB1">
              <w:rPr>
                <w:rFonts w:ascii="Times New Roman" w:eastAsia="Times New Roman" w:hAnsi="Times New Roman" w:cs="Times New Roman"/>
                <w:sz w:val="24"/>
                <w:szCs w:val="24"/>
              </w:rPr>
              <w:t>tebėti</w:t>
            </w:r>
            <w:proofErr w:type="spellEnd"/>
            <w:r w:rsidRPr="00074CB1">
              <w:rPr>
                <w:rFonts w:ascii="Times New Roman" w:eastAsia="Times New Roman" w:hAnsi="Times New Roman" w:cs="Times New Roman"/>
                <w:sz w:val="24"/>
                <w:szCs w:val="24"/>
              </w:rPr>
              <w:t xml:space="preserve"> vieniems kitų veiklas, teikti grįžtamąjį ryšį sutrukd</w:t>
            </w:r>
            <w:r>
              <w:rPr>
                <w:rFonts w:ascii="Times New Roman" w:eastAsia="Times New Roman" w:hAnsi="Times New Roman" w:cs="Times New Roman"/>
                <w:sz w:val="24"/>
                <w:szCs w:val="24"/>
              </w:rPr>
              <w:t>ė Covid-19 pandemija.</w:t>
            </w:r>
          </w:p>
          <w:p w14:paraId="12971406" w14:textId="2B3B57CB" w:rsidR="000163D9" w:rsidRDefault="000163D9" w:rsidP="000163D9">
            <w:pPr>
              <w:keepNext/>
              <w:keepLines/>
              <w:outlineLvl w:val="0"/>
              <w:rPr>
                <w:rFonts w:ascii="Times New Roman" w:eastAsia="Times New Roman" w:hAnsi="Times New Roman" w:cs="Times New Roman"/>
                <w:color w:val="000000"/>
                <w:sz w:val="24"/>
                <w:szCs w:val="32"/>
                <w:lang w:val="pt-BR"/>
              </w:rPr>
            </w:pPr>
            <w:r>
              <w:rPr>
                <w:rFonts w:ascii="Times New Roman" w:eastAsia="Calibri" w:hAnsi="Times New Roman" w:cs="Times New Roman"/>
                <w:sz w:val="24"/>
                <w:szCs w:val="24"/>
                <w:lang w:eastAsia="en-US"/>
              </w:rPr>
              <w:t>70</w:t>
            </w:r>
            <w:r w:rsidRPr="00074CB1">
              <w:rPr>
                <w:rFonts w:ascii="Times New Roman" w:eastAsia="Calibri" w:hAnsi="Times New Roman" w:cs="Times New Roman"/>
                <w:sz w:val="24"/>
                <w:szCs w:val="24"/>
                <w:lang w:eastAsia="en-US"/>
              </w:rPr>
              <w:t xml:space="preserve"> proc</w:t>
            </w:r>
            <w:r>
              <w:rPr>
                <w:rFonts w:ascii="Times New Roman" w:eastAsia="Calibri" w:hAnsi="Times New Roman" w:cs="Times New Roman"/>
                <w:sz w:val="24"/>
                <w:szCs w:val="24"/>
                <w:lang w:eastAsia="en-US"/>
              </w:rPr>
              <w:t>. dalijosi pati</w:t>
            </w:r>
            <w:r w:rsidR="007D1B00">
              <w:rPr>
                <w:rFonts w:ascii="Times New Roman" w:eastAsia="Calibri" w:hAnsi="Times New Roman" w:cs="Times New Roman"/>
                <w:sz w:val="24"/>
                <w:szCs w:val="24"/>
                <w:lang w:eastAsia="en-US"/>
              </w:rPr>
              <w:t>rtimi nuotoliniu būdu</w:t>
            </w:r>
          </w:p>
        </w:tc>
      </w:tr>
    </w:tbl>
    <w:p w14:paraId="3A9E4385" w14:textId="19435934" w:rsidR="000163D9" w:rsidRPr="007D1B00" w:rsidRDefault="000163D9" w:rsidP="00ED5630">
      <w:pPr>
        <w:pStyle w:val="Sraopastraipa"/>
        <w:numPr>
          <w:ilvl w:val="0"/>
          <w:numId w:val="16"/>
        </w:numPr>
        <w:tabs>
          <w:tab w:val="left" w:pos="851"/>
        </w:tabs>
        <w:spacing w:after="0" w:line="240" w:lineRule="auto"/>
        <w:jc w:val="both"/>
        <w:rPr>
          <w:rFonts w:ascii="Times New Roman" w:eastAsia="Calibri" w:hAnsi="Times New Roman" w:cs="Times New Roman"/>
          <w:sz w:val="24"/>
          <w:szCs w:val="24"/>
          <w:lang w:eastAsia="en-US"/>
        </w:rPr>
      </w:pPr>
      <w:r w:rsidRPr="007D1B00">
        <w:rPr>
          <w:rFonts w:ascii="Times New Roman" w:eastAsia="Calibri" w:hAnsi="Times New Roman" w:cs="Times New Roman"/>
          <w:sz w:val="24"/>
          <w:szCs w:val="24"/>
          <w:lang w:eastAsia="en-US"/>
        </w:rPr>
        <w:t>Mokytojų ir tėvų veiklos dermė vertinant vaiko pasiekimus.</w:t>
      </w:r>
    </w:p>
    <w:tbl>
      <w:tblPr>
        <w:tblStyle w:val="Lentelstinklelis"/>
        <w:tblW w:w="9497" w:type="dxa"/>
        <w:tblInd w:w="137" w:type="dxa"/>
        <w:tblLook w:val="04A0" w:firstRow="1" w:lastRow="0" w:firstColumn="1" w:lastColumn="0" w:noHBand="0" w:noVBand="1"/>
      </w:tblPr>
      <w:tblGrid>
        <w:gridCol w:w="2693"/>
        <w:gridCol w:w="2127"/>
        <w:gridCol w:w="2160"/>
        <w:gridCol w:w="2517"/>
      </w:tblGrid>
      <w:tr w:rsidR="000163D9" w:rsidRPr="00DC7A3E" w14:paraId="3CBCAF01" w14:textId="77777777" w:rsidTr="00423327">
        <w:tc>
          <w:tcPr>
            <w:tcW w:w="2693" w:type="dxa"/>
          </w:tcPr>
          <w:p w14:paraId="22622D84" w14:textId="77777777" w:rsidR="000163D9" w:rsidRDefault="000163D9" w:rsidP="00423327">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Priemonė</w:t>
            </w:r>
          </w:p>
        </w:tc>
        <w:tc>
          <w:tcPr>
            <w:tcW w:w="2127" w:type="dxa"/>
          </w:tcPr>
          <w:p w14:paraId="2B78F0FA" w14:textId="77777777" w:rsidR="000163D9" w:rsidRDefault="000163D9" w:rsidP="00423327">
            <w:pPr>
              <w:pStyle w:val="Sraopastraipa"/>
              <w:tabs>
                <w:tab w:val="left" w:pos="851"/>
              </w:tabs>
              <w:ind w:left="0"/>
              <w:rPr>
                <w:rFonts w:ascii="Times New Roman" w:eastAsia="Calibri" w:hAnsi="Times New Roman" w:cs="Times New Roman"/>
                <w:sz w:val="24"/>
                <w:szCs w:val="24"/>
              </w:rPr>
            </w:pPr>
            <w:r>
              <w:rPr>
                <w:rFonts w:ascii="Times New Roman" w:eastAsia="Calibri" w:hAnsi="Times New Roman" w:cs="Times New Roman"/>
                <w:sz w:val="24"/>
                <w:szCs w:val="24"/>
                <w:lang w:eastAsia="en-US"/>
              </w:rPr>
              <w:t>2018 metai</w:t>
            </w:r>
          </w:p>
        </w:tc>
        <w:tc>
          <w:tcPr>
            <w:tcW w:w="2160" w:type="dxa"/>
          </w:tcPr>
          <w:p w14:paraId="59C1805C" w14:textId="77777777" w:rsidR="000163D9" w:rsidRDefault="000163D9" w:rsidP="00423327">
            <w:pPr>
              <w:pStyle w:val="Sraopastraipa"/>
              <w:tabs>
                <w:tab w:val="left" w:pos="851"/>
              </w:tabs>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 metai</w:t>
            </w:r>
          </w:p>
        </w:tc>
        <w:tc>
          <w:tcPr>
            <w:tcW w:w="2517" w:type="dxa"/>
          </w:tcPr>
          <w:p w14:paraId="6F662595" w14:textId="77777777" w:rsidR="000163D9" w:rsidRPr="00DC7A3E" w:rsidRDefault="000163D9" w:rsidP="00423327">
            <w:pPr>
              <w:pStyle w:val="Sraopastraipa"/>
              <w:tabs>
                <w:tab w:val="left" w:pos="851"/>
              </w:tabs>
              <w:ind w:left="0"/>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2020 metai</w:t>
            </w:r>
          </w:p>
        </w:tc>
      </w:tr>
      <w:tr w:rsidR="000163D9" w:rsidRPr="00DC7A3E" w14:paraId="3DFEF26D" w14:textId="77777777" w:rsidTr="00423327">
        <w:tc>
          <w:tcPr>
            <w:tcW w:w="2693" w:type="dxa"/>
          </w:tcPr>
          <w:p w14:paraId="2D92862B" w14:textId="206F7AB1" w:rsidR="000163D9" w:rsidRDefault="000163D9" w:rsidP="00E815CA">
            <w:pPr>
              <w:suppressAutoHyphens/>
              <w:autoSpaceDN w:val="0"/>
              <w:textAlignment w:val="baseline"/>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Įdiegtas </w:t>
            </w:r>
            <w:r w:rsidRPr="00330554">
              <w:rPr>
                <w:rFonts w:ascii="Times New Roman" w:eastAsia="Calibri" w:hAnsi="Times New Roman" w:cs="Times New Roman"/>
                <w:bCs/>
                <w:color w:val="000000" w:themeColor="text1"/>
                <w:sz w:val="24"/>
                <w:szCs w:val="24"/>
                <w:lang w:eastAsia="en-US"/>
              </w:rPr>
              <w:t>elektroninis dienynas.  Nuolat teikiama informacija apie vaikų pasiekimus</w:t>
            </w:r>
          </w:p>
        </w:tc>
        <w:tc>
          <w:tcPr>
            <w:tcW w:w="2127" w:type="dxa"/>
            <w:tcBorders>
              <w:top w:val="single" w:sz="4" w:space="0" w:color="000000"/>
              <w:left w:val="single" w:sz="4" w:space="0" w:color="000000"/>
              <w:bottom w:val="single" w:sz="4" w:space="0" w:color="000000"/>
              <w:right w:val="single" w:sz="4" w:space="0" w:color="000000"/>
            </w:tcBorders>
          </w:tcPr>
          <w:p w14:paraId="6455ACBA" w14:textId="101980F0" w:rsidR="00C903CA" w:rsidRPr="00E815CA" w:rsidRDefault="00C903CA" w:rsidP="00C903CA">
            <w:pPr>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 xml:space="preserve">    </w:t>
            </w:r>
            <w:r w:rsidR="007D1B00">
              <w:rPr>
                <w:rFonts w:ascii="Times New Roman" w:eastAsia="Times New Roman" w:hAnsi="Times New Roman" w:cs="Times New Roman"/>
                <w:sz w:val="24"/>
                <w:szCs w:val="24"/>
                <w:lang w:eastAsia="en-US"/>
              </w:rPr>
              <w:t>65 proc.</w:t>
            </w:r>
            <w:r w:rsidRPr="00E815CA">
              <w:rPr>
                <w:rFonts w:ascii="Times New Roman" w:eastAsia="Times New Roman" w:hAnsi="Times New Roman" w:cs="Times New Roman"/>
                <w:sz w:val="24"/>
                <w:szCs w:val="24"/>
                <w:lang w:eastAsia="en-US"/>
              </w:rPr>
              <w:t xml:space="preserve"> tėvų naudojasi elektroniniu dienyn</w:t>
            </w:r>
            <w:r w:rsidR="007D1B00">
              <w:rPr>
                <w:rFonts w:ascii="Times New Roman" w:eastAsia="Times New Roman" w:hAnsi="Times New Roman" w:cs="Times New Roman"/>
                <w:sz w:val="24"/>
                <w:szCs w:val="24"/>
                <w:lang w:eastAsia="en-US"/>
              </w:rPr>
              <w:t>u</w:t>
            </w:r>
          </w:p>
          <w:p w14:paraId="38878BBA" w14:textId="7E356E14" w:rsidR="000163D9" w:rsidRPr="00513FCF" w:rsidRDefault="000163D9" w:rsidP="00423327">
            <w:pPr>
              <w:rPr>
                <w:rFonts w:ascii="Times New Roman" w:eastAsia="Times New Roman" w:hAnsi="Times New Roman" w:cs="Times New Roman"/>
                <w:sz w:val="24"/>
                <w:szCs w:val="24"/>
                <w:lang w:eastAsia="en-US"/>
              </w:rPr>
            </w:pPr>
          </w:p>
        </w:tc>
        <w:tc>
          <w:tcPr>
            <w:tcW w:w="2160" w:type="dxa"/>
          </w:tcPr>
          <w:p w14:paraId="5076D3FF" w14:textId="15C91B35" w:rsidR="00C903CA" w:rsidRPr="00E815CA" w:rsidRDefault="00C903CA" w:rsidP="00C903CA">
            <w:pPr>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 xml:space="preserve"> </w:t>
            </w:r>
            <w:r w:rsidR="007D1B00">
              <w:rPr>
                <w:rFonts w:ascii="Times New Roman" w:eastAsia="Times New Roman" w:hAnsi="Times New Roman" w:cs="Times New Roman"/>
                <w:sz w:val="24"/>
                <w:szCs w:val="24"/>
                <w:lang w:eastAsia="en-US"/>
              </w:rPr>
              <w:t>68 proc.</w:t>
            </w:r>
            <w:r w:rsidRPr="00E815CA">
              <w:rPr>
                <w:rFonts w:ascii="Times New Roman" w:eastAsia="Times New Roman" w:hAnsi="Times New Roman" w:cs="Times New Roman"/>
                <w:sz w:val="24"/>
                <w:szCs w:val="24"/>
                <w:lang w:eastAsia="en-US"/>
              </w:rPr>
              <w:t xml:space="preserve"> tėvų</w:t>
            </w:r>
            <w:r w:rsidR="007D1B00">
              <w:rPr>
                <w:rFonts w:ascii="Times New Roman" w:eastAsia="Times New Roman" w:hAnsi="Times New Roman" w:cs="Times New Roman"/>
                <w:sz w:val="24"/>
                <w:szCs w:val="24"/>
                <w:lang w:eastAsia="en-US"/>
              </w:rPr>
              <w:t xml:space="preserve"> naudojasi elektroniniu dienynu</w:t>
            </w:r>
          </w:p>
          <w:p w14:paraId="43083856" w14:textId="5C5684E7" w:rsidR="000163D9" w:rsidRDefault="000163D9" w:rsidP="00423327">
            <w:pPr>
              <w:pStyle w:val="Sraopastraipa"/>
              <w:tabs>
                <w:tab w:val="left" w:pos="851"/>
              </w:tabs>
              <w:ind w:left="0"/>
              <w:rPr>
                <w:rFonts w:ascii="Times New Roman" w:eastAsia="Calibri" w:hAnsi="Times New Roman" w:cs="Times New Roman"/>
                <w:sz w:val="24"/>
                <w:szCs w:val="24"/>
                <w:lang w:eastAsia="en-US"/>
              </w:rPr>
            </w:pPr>
          </w:p>
        </w:tc>
        <w:tc>
          <w:tcPr>
            <w:tcW w:w="2517" w:type="dxa"/>
          </w:tcPr>
          <w:p w14:paraId="4984D0DD" w14:textId="01C1799F" w:rsidR="00E815CA" w:rsidRPr="00E815CA" w:rsidRDefault="007D1B00" w:rsidP="00E815CA">
            <w:pPr>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sz w:val="24"/>
                <w:szCs w:val="24"/>
                <w:lang w:eastAsia="en-US"/>
              </w:rPr>
              <w:t>75 proc.</w:t>
            </w:r>
            <w:r w:rsidR="00E815CA" w:rsidRPr="00E815CA">
              <w:rPr>
                <w:rFonts w:ascii="Times New Roman" w:eastAsia="Times New Roman" w:hAnsi="Times New Roman" w:cs="Times New Roman"/>
                <w:sz w:val="24"/>
                <w:szCs w:val="24"/>
                <w:lang w:eastAsia="en-US"/>
              </w:rPr>
              <w:t xml:space="preserve"> tėvų naudojasi elektroniniu dienynu.</w:t>
            </w:r>
          </w:p>
          <w:p w14:paraId="2D6605F2" w14:textId="582D4901" w:rsidR="000163D9" w:rsidRPr="00DC7A3E" w:rsidRDefault="000163D9" w:rsidP="00423327">
            <w:pPr>
              <w:pStyle w:val="Sraopastraipa"/>
              <w:tabs>
                <w:tab w:val="left" w:pos="851"/>
              </w:tabs>
              <w:ind w:left="0"/>
              <w:rPr>
                <w:rFonts w:ascii="Times New Roman" w:eastAsia="Times New Roman" w:hAnsi="Times New Roman" w:cs="Times New Roman"/>
                <w:sz w:val="24"/>
                <w:szCs w:val="24"/>
              </w:rPr>
            </w:pPr>
          </w:p>
        </w:tc>
      </w:tr>
    </w:tbl>
    <w:p w14:paraId="50DD3907" w14:textId="092443A1" w:rsidR="00EA504C" w:rsidRDefault="00EA504C" w:rsidP="00316DC0">
      <w:pPr>
        <w:tabs>
          <w:tab w:val="left" w:pos="851"/>
        </w:tabs>
        <w:spacing w:after="0" w:line="240" w:lineRule="auto"/>
        <w:jc w:val="both"/>
        <w:rPr>
          <w:rFonts w:ascii="Times New Roman" w:eastAsia="Calibri" w:hAnsi="Times New Roman" w:cs="Times New Roman"/>
          <w:sz w:val="24"/>
          <w:szCs w:val="24"/>
          <w:lang w:eastAsia="en-US"/>
        </w:rPr>
      </w:pPr>
    </w:p>
    <w:p w14:paraId="19296E84" w14:textId="5640B58B" w:rsidR="00973274" w:rsidRPr="00650B72" w:rsidRDefault="00650B72" w:rsidP="00650B72">
      <w:pPr>
        <w:spacing w:after="0"/>
        <w:ind w:left="360"/>
        <w:jc w:val="center"/>
        <w:outlineLvl w:val="0"/>
        <w:rPr>
          <w:rFonts w:ascii="Times New Roman" w:hAnsi="Times New Roman" w:cs="Times New Roman"/>
          <w:b/>
          <w:sz w:val="24"/>
          <w:szCs w:val="24"/>
        </w:rPr>
      </w:pPr>
      <w:r>
        <w:rPr>
          <w:rFonts w:ascii="Times New Roman" w:hAnsi="Times New Roman" w:cs="Times New Roman"/>
          <w:b/>
          <w:sz w:val="24"/>
          <w:szCs w:val="24"/>
        </w:rPr>
        <w:t xml:space="preserve">II. </w:t>
      </w:r>
      <w:bookmarkStart w:id="2" w:name="_Toc444158209"/>
      <w:r w:rsidR="00077A9F" w:rsidRPr="00650B72">
        <w:rPr>
          <w:rFonts w:ascii="Times New Roman" w:hAnsi="Times New Roman" w:cs="Times New Roman"/>
          <w:b/>
          <w:sz w:val="24"/>
          <w:szCs w:val="24"/>
        </w:rPr>
        <w:t xml:space="preserve">MOKYKLOS </w:t>
      </w:r>
      <w:r w:rsidR="00973274" w:rsidRPr="00650B72">
        <w:rPr>
          <w:rFonts w:ascii="Times New Roman" w:hAnsi="Times New Roman" w:cs="Times New Roman"/>
          <w:b/>
          <w:sz w:val="24"/>
          <w:szCs w:val="24"/>
        </w:rPr>
        <w:t>VADOVAI</w:t>
      </w:r>
      <w:bookmarkEnd w:id="2"/>
    </w:p>
    <w:tbl>
      <w:tblPr>
        <w:tblStyle w:val="Lentelstinklelis1"/>
        <w:tblW w:w="0" w:type="auto"/>
        <w:tblInd w:w="113" w:type="dxa"/>
        <w:tblLook w:val="04A0" w:firstRow="1" w:lastRow="0" w:firstColumn="1" w:lastColumn="0" w:noHBand="0" w:noVBand="1"/>
      </w:tblPr>
      <w:tblGrid>
        <w:gridCol w:w="1987"/>
        <w:gridCol w:w="1804"/>
        <w:gridCol w:w="1547"/>
        <w:gridCol w:w="1034"/>
        <w:gridCol w:w="1570"/>
        <w:gridCol w:w="1574"/>
      </w:tblGrid>
      <w:tr w:rsidR="00A64413" w:rsidRPr="001B64CC" w14:paraId="586B9415" w14:textId="77777777" w:rsidTr="00A64413">
        <w:tc>
          <w:tcPr>
            <w:tcW w:w="2022" w:type="dxa"/>
            <w:vAlign w:val="center"/>
          </w:tcPr>
          <w:p w14:paraId="65817D1E"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Pareigos</w:t>
            </w:r>
          </w:p>
        </w:tc>
        <w:tc>
          <w:tcPr>
            <w:tcW w:w="1817" w:type="dxa"/>
            <w:vAlign w:val="center"/>
          </w:tcPr>
          <w:p w14:paraId="33A9C676"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Vardas, pavardė</w:t>
            </w:r>
          </w:p>
        </w:tc>
        <w:tc>
          <w:tcPr>
            <w:tcW w:w="1551" w:type="dxa"/>
            <w:vAlign w:val="center"/>
          </w:tcPr>
          <w:p w14:paraId="132F5930"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Išsilavinimas</w:t>
            </w:r>
          </w:p>
        </w:tc>
        <w:tc>
          <w:tcPr>
            <w:tcW w:w="1047" w:type="dxa"/>
            <w:vAlign w:val="center"/>
          </w:tcPr>
          <w:p w14:paraId="1A7D4262"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Darbo stažas</w:t>
            </w:r>
          </w:p>
        </w:tc>
        <w:tc>
          <w:tcPr>
            <w:tcW w:w="1594" w:type="dxa"/>
            <w:vAlign w:val="center"/>
          </w:tcPr>
          <w:p w14:paraId="52686911"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Vadybinė kategorija</w:t>
            </w:r>
          </w:p>
        </w:tc>
        <w:tc>
          <w:tcPr>
            <w:tcW w:w="1597" w:type="dxa"/>
            <w:vAlign w:val="center"/>
          </w:tcPr>
          <w:p w14:paraId="0A938540"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Vadybinis stažas</w:t>
            </w:r>
          </w:p>
        </w:tc>
      </w:tr>
      <w:tr w:rsidR="00A64413" w:rsidRPr="001B64CC" w14:paraId="49C5F4E5" w14:textId="77777777" w:rsidTr="00A64413">
        <w:tc>
          <w:tcPr>
            <w:tcW w:w="2022" w:type="dxa"/>
            <w:vAlign w:val="center"/>
          </w:tcPr>
          <w:p w14:paraId="321CCD6F"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Direktorė</w:t>
            </w:r>
          </w:p>
        </w:tc>
        <w:tc>
          <w:tcPr>
            <w:tcW w:w="1817" w:type="dxa"/>
            <w:vAlign w:val="center"/>
          </w:tcPr>
          <w:p w14:paraId="1601F311"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Vitalija</w:t>
            </w:r>
          </w:p>
          <w:p w14:paraId="63D6A18D"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Vitkauskienė</w:t>
            </w:r>
          </w:p>
        </w:tc>
        <w:tc>
          <w:tcPr>
            <w:tcW w:w="1551" w:type="dxa"/>
            <w:vAlign w:val="center"/>
          </w:tcPr>
          <w:p w14:paraId="3C0077EA"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Aukštasis</w:t>
            </w:r>
          </w:p>
        </w:tc>
        <w:tc>
          <w:tcPr>
            <w:tcW w:w="1047" w:type="dxa"/>
            <w:vAlign w:val="center"/>
          </w:tcPr>
          <w:p w14:paraId="79050FBD" w14:textId="47499E3B"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27</w:t>
            </w:r>
          </w:p>
        </w:tc>
        <w:tc>
          <w:tcPr>
            <w:tcW w:w="1594" w:type="dxa"/>
            <w:vAlign w:val="center"/>
          </w:tcPr>
          <w:p w14:paraId="5239CDA7"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II</w:t>
            </w:r>
          </w:p>
        </w:tc>
        <w:tc>
          <w:tcPr>
            <w:tcW w:w="1597" w:type="dxa"/>
            <w:vAlign w:val="center"/>
          </w:tcPr>
          <w:p w14:paraId="0E937396" w14:textId="19C0E0F3"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18</w:t>
            </w:r>
          </w:p>
        </w:tc>
      </w:tr>
      <w:tr w:rsidR="00A64413" w:rsidRPr="001B64CC" w14:paraId="4342F49C" w14:textId="77777777" w:rsidTr="00A64413">
        <w:tc>
          <w:tcPr>
            <w:tcW w:w="2022" w:type="dxa"/>
            <w:vAlign w:val="center"/>
          </w:tcPr>
          <w:p w14:paraId="4A50BFE5"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Pavaduotoja ugdymui</w:t>
            </w:r>
          </w:p>
        </w:tc>
        <w:tc>
          <w:tcPr>
            <w:tcW w:w="1817" w:type="dxa"/>
            <w:vAlign w:val="center"/>
          </w:tcPr>
          <w:p w14:paraId="16DE91B4" w14:textId="77777777" w:rsidR="00A64413" w:rsidRPr="001B64CC" w:rsidRDefault="00A64413" w:rsidP="00040DC0">
            <w:pPr>
              <w:jc w:val="center"/>
              <w:rPr>
                <w:rFonts w:ascii="Times New Roman" w:hAnsi="Times New Roman" w:cs="Times New Roman"/>
                <w:sz w:val="24"/>
              </w:rPr>
            </w:pPr>
            <w:r>
              <w:rPr>
                <w:rFonts w:ascii="Times New Roman" w:hAnsi="Times New Roman" w:cs="Times New Roman"/>
                <w:sz w:val="24"/>
              </w:rPr>
              <w:t>Vilma Masionienė</w:t>
            </w:r>
          </w:p>
        </w:tc>
        <w:tc>
          <w:tcPr>
            <w:tcW w:w="1551" w:type="dxa"/>
            <w:vAlign w:val="center"/>
          </w:tcPr>
          <w:p w14:paraId="7388743D" w14:textId="77777777" w:rsidR="00A64413" w:rsidRPr="001B64CC" w:rsidRDefault="00A64413" w:rsidP="00040DC0">
            <w:pPr>
              <w:jc w:val="center"/>
              <w:rPr>
                <w:rFonts w:ascii="Times New Roman" w:hAnsi="Times New Roman" w:cs="Times New Roman"/>
                <w:sz w:val="24"/>
              </w:rPr>
            </w:pPr>
            <w:r>
              <w:rPr>
                <w:rFonts w:ascii="Times New Roman" w:hAnsi="Times New Roman" w:cs="Times New Roman"/>
                <w:sz w:val="24"/>
              </w:rPr>
              <w:t>Aukštasis</w:t>
            </w:r>
          </w:p>
        </w:tc>
        <w:tc>
          <w:tcPr>
            <w:tcW w:w="1047" w:type="dxa"/>
            <w:vAlign w:val="center"/>
          </w:tcPr>
          <w:p w14:paraId="54E03DCC" w14:textId="34D3C871"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28</w:t>
            </w:r>
          </w:p>
        </w:tc>
        <w:tc>
          <w:tcPr>
            <w:tcW w:w="1594" w:type="dxa"/>
            <w:vAlign w:val="center"/>
          </w:tcPr>
          <w:p w14:paraId="39AF9BD8" w14:textId="77777777" w:rsidR="00A64413" w:rsidRPr="001B64CC" w:rsidRDefault="00A64413" w:rsidP="00040DC0">
            <w:pPr>
              <w:jc w:val="center"/>
              <w:rPr>
                <w:rFonts w:ascii="Times New Roman" w:hAnsi="Times New Roman" w:cs="Times New Roman"/>
                <w:sz w:val="24"/>
              </w:rPr>
            </w:pPr>
            <w:r>
              <w:rPr>
                <w:rFonts w:ascii="Times New Roman" w:hAnsi="Times New Roman" w:cs="Times New Roman"/>
                <w:sz w:val="24"/>
              </w:rPr>
              <w:t>II</w:t>
            </w:r>
          </w:p>
        </w:tc>
        <w:tc>
          <w:tcPr>
            <w:tcW w:w="1597" w:type="dxa"/>
            <w:vAlign w:val="center"/>
          </w:tcPr>
          <w:p w14:paraId="20FA740E" w14:textId="3BCDC424"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26</w:t>
            </w:r>
          </w:p>
        </w:tc>
      </w:tr>
      <w:tr w:rsidR="00A64413" w:rsidRPr="001B64CC" w14:paraId="3A99AA70" w14:textId="77777777" w:rsidTr="00A64413">
        <w:tc>
          <w:tcPr>
            <w:tcW w:w="2022" w:type="dxa"/>
            <w:vAlign w:val="center"/>
          </w:tcPr>
          <w:p w14:paraId="7AAECEFF"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Pavaduotoja ūkui</w:t>
            </w:r>
          </w:p>
        </w:tc>
        <w:tc>
          <w:tcPr>
            <w:tcW w:w="1817" w:type="dxa"/>
            <w:vAlign w:val="center"/>
          </w:tcPr>
          <w:p w14:paraId="1F481409"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Ilona Matulevičienė</w:t>
            </w:r>
          </w:p>
        </w:tc>
        <w:tc>
          <w:tcPr>
            <w:tcW w:w="1551" w:type="dxa"/>
            <w:vAlign w:val="center"/>
          </w:tcPr>
          <w:p w14:paraId="2B355970"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Aukštesnysis</w:t>
            </w:r>
          </w:p>
        </w:tc>
        <w:tc>
          <w:tcPr>
            <w:tcW w:w="1047" w:type="dxa"/>
            <w:vAlign w:val="center"/>
          </w:tcPr>
          <w:p w14:paraId="38B4F20F" w14:textId="7CE4855C"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25</w:t>
            </w:r>
          </w:p>
        </w:tc>
        <w:tc>
          <w:tcPr>
            <w:tcW w:w="1594" w:type="dxa"/>
            <w:vAlign w:val="center"/>
          </w:tcPr>
          <w:p w14:paraId="10B6F129" w14:textId="77777777" w:rsidR="00A64413" w:rsidRPr="001B64CC" w:rsidRDefault="00A64413" w:rsidP="00040DC0">
            <w:pPr>
              <w:jc w:val="center"/>
              <w:rPr>
                <w:rFonts w:ascii="Times New Roman" w:hAnsi="Times New Roman" w:cs="Times New Roman"/>
                <w:sz w:val="24"/>
              </w:rPr>
            </w:pPr>
            <w:r w:rsidRPr="001B64CC">
              <w:rPr>
                <w:rFonts w:ascii="Times New Roman" w:hAnsi="Times New Roman" w:cs="Times New Roman"/>
                <w:sz w:val="24"/>
              </w:rPr>
              <w:t>-</w:t>
            </w:r>
          </w:p>
        </w:tc>
        <w:tc>
          <w:tcPr>
            <w:tcW w:w="1597" w:type="dxa"/>
            <w:vAlign w:val="center"/>
          </w:tcPr>
          <w:p w14:paraId="554E5EDA" w14:textId="5BAAEA09" w:rsidR="00A64413" w:rsidRPr="001B64CC" w:rsidRDefault="00650B72" w:rsidP="00040DC0">
            <w:pPr>
              <w:jc w:val="center"/>
              <w:rPr>
                <w:rFonts w:ascii="Times New Roman" w:hAnsi="Times New Roman" w:cs="Times New Roman"/>
                <w:sz w:val="24"/>
              </w:rPr>
            </w:pPr>
            <w:r>
              <w:rPr>
                <w:rFonts w:ascii="Times New Roman" w:hAnsi="Times New Roman" w:cs="Times New Roman"/>
                <w:sz w:val="24"/>
              </w:rPr>
              <w:t>6</w:t>
            </w:r>
          </w:p>
        </w:tc>
      </w:tr>
      <w:tr w:rsidR="00A64413" w:rsidRPr="001B64CC" w14:paraId="22452CD1" w14:textId="77777777" w:rsidTr="00A64413">
        <w:tc>
          <w:tcPr>
            <w:tcW w:w="9628" w:type="dxa"/>
            <w:gridSpan w:val="6"/>
          </w:tcPr>
          <w:p w14:paraId="342C4AFA" w14:textId="77777777" w:rsidR="00A64413" w:rsidRPr="001B64CC" w:rsidRDefault="00A64413" w:rsidP="00040DC0">
            <w:pPr>
              <w:jc w:val="both"/>
              <w:rPr>
                <w:rFonts w:ascii="Times New Roman" w:hAnsi="Times New Roman" w:cs="Times New Roman"/>
                <w:sz w:val="24"/>
              </w:rPr>
            </w:pPr>
            <w:r w:rsidRPr="001B64CC">
              <w:rPr>
                <w:rFonts w:ascii="Times New Roman" w:hAnsi="Times New Roman" w:cs="Times New Roman"/>
                <w:b/>
                <w:sz w:val="24"/>
              </w:rPr>
              <w:t>Vitalija Vitkauskienė</w:t>
            </w:r>
            <w:r w:rsidRPr="001B64CC">
              <w:rPr>
                <w:rFonts w:ascii="Times New Roman" w:hAnsi="Times New Roman" w:cs="Times New Roman"/>
                <w:sz w:val="24"/>
              </w:rPr>
              <w:t xml:space="preserve"> – direktorė. 1996 metais baigė VPU ir įgijo matematikos mokytojo kvalifikaciją. 2000 metais įgijo vyr. matematikos mokytojo kvalifikaciją. 2008 metais baigė KTU ir įgijo informatikos inžinerijos magistro laipsnį. Nuo 1993-09-28 iki 2001-09-01 dirbo </w:t>
            </w:r>
            <w:r w:rsidRPr="001B64CC">
              <w:rPr>
                <w:rFonts w:ascii="Times New Roman" w:hAnsi="Times New Roman" w:cs="Times New Roman"/>
                <w:sz w:val="24"/>
              </w:rPr>
              <w:lastRenderedPageBreak/>
              <w:t xml:space="preserve">matematikos mokytoja. Nuo 2001-09-01 iki 2005-02-28 dirbo Ūdrijos pagrindinės mokyklos direktoriaus pavaduotoja ugdymui, nuo 2005-03-01 iki 2015-05-14 Ūdrijos pagrindinės mokyklos direktore. Nuo 2015-05-15 vadovauja lopšeliui-darželiui. </w:t>
            </w:r>
          </w:p>
        </w:tc>
      </w:tr>
      <w:tr w:rsidR="00A64413" w:rsidRPr="001B64CC" w14:paraId="5432D518" w14:textId="77777777" w:rsidTr="00A64413">
        <w:tc>
          <w:tcPr>
            <w:tcW w:w="9628" w:type="dxa"/>
            <w:gridSpan w:val="6"/>
          </w:tcPr>
          <w:p w14:paraId="52D51927" w14:textId="77777777" w:rsidR="00A64413" w:rsidRPr="001B64CC" w:rsidRDefault="00A64413" w:rsidP="00040DC0">
            <w:pPr>
              <w:jc w:val="both"/>
              <w:rPr>
                <w:rFonts w:ascii="Times New Roman" w:hAnsi="Times New Roman" w:cs="Times New Roman"/>
                <w:b/>
                <w:sz w:val="24"/>
              </w:rPr>
            </w:pPr>
            <w:r>
              <w:rPr>
                <w:rFonts w:ascii="Times New Roman" w:hAnsi="Times New Roman" w:cs="Times New Roman"/>
                <w:b/>
                <w:sz w:val="24"/>
              </w:rPr>
              <w:lastRenderedPageBreak/>
              <w:t xml:space="preserve">Vilma Masionienė – </w:t>
            </w:r>
            <w:r w:rsidRPr="00892672">
              <w:rPr>
                <w:rFonts w:ascii="Times New Roman" w:hAnsi="Times New Roman" w:cs="Times New Roman"/>
                <w:sz w:val="24"/>
              </w:rPr>
              <w:t xml:space="preserve">direktorės </w:t>
            </w:r>
            <w:r>
              <w:rPr>
                <w:rFonts w:ascii="Times New Roman" w:hAnsi="Times New Roman" w:cs="Times New Roman"/>
                <w:sz w:val="24"/>
              </w:rPr>
              <w:t xml:space="preserve">pavaduotoja ugdymui. 1992 </w:t>
            </w:r>
            <w:r w:rsidRPr="001B64CC">
              <w:rPr>
                <w:rFonts w:ascii="Times New Roman" w:hAnsi="Times New Roman" w:cs="Times New Roman"/>
                <w:sz w:val="24"/>
              </w:rPr>
              <w:t>baigė VPU ir įgijo</w:t>
            </w:r>
            <w:r>
              <w:rPr>
                <w:rFonts w:ascii="Times New Roman" w:hAnsi="Times New Roman" w:cs="Times New Roman"/>
                <w:sz w:val="24"/>
              </w:rPr>
              <w:t xml:space="preserve"> lietuvių kalbos ir literatūros mokytojos kvalifikaciją. Nuo 1992 metų iki 2016 metų dirbo Alytaus Piliakalnio vidurinėje mokykloje, pagrindinėje mokykloje, progimnazijoje: 1992-1994 – lietuvių kalbos mokytoja, 1994-2016 direktoriaus pavaduotoja ugdymui. Nuo 2016-05-05 dirba lopšelio-darželio „Du gaideliai“ direktorės pavaduotoja ugdymui.</w:t>
            </w:r>
          </w:p>
        </w:tc>
      </w:tr>
      <w:tr w:rsidR="00A64413" w:rsidRPr="001B64CC" w14:paraId="6ED30AE3" w14:textId="77777777" w:rsidTr="00A64413">
        <w:tc>
          <w:tcPr>
            <w:tcW w:w="9628" w:type="dxa"/>
            <w:gridSpan w:val="6"/>
          </w:tcPr>
          <w:p w14:paraId="3D25D116" w14:textId="56841D93" w:rsidR="00A64413" w:rsidRPr="001B64CC" w:rsidRDefault="00A64413" w:rsidP="007876DD">
            <w:pPr>
              <w:jc w:val="both"/>
              <w:rPr>
                <w:rFonts w:ascii="Times New Roman" w:hAnsi="Times New Roman" w:cs="Times New Roman"/>
                <w:sz w:val="24"/>
              </w:rPr>
            </w:pPr>
            <w:r w:rsidRPr="001B64CC">
              <w:rPr>
                <w:rFonts w:ascii="Times New Roman" w:hAnsi="Times New Roman" w:cs="Times New Roman"/>
                <w:b/>
                <w:sz w:val="24"/>
              </w:rPr>
              <w:t>Ilona Matulevičienė</w:t>
            </w:r>
            <w:r w:rsidRPr="001B64CC">
              <w:rPr>
                <w:rFonts w:ascii="Times New Roman" w:hAnsi="Times New Roman" w:cs="Times New Roman"/>
                <w:sz w:val="24"/>
              </w:rPr>
              <w:t xml:space="preserve"> – direktoriaus pavaduotoja ūkiui</w:t>
            </w:r>
            <w:r w:rsidR="00D162C6">
              <w:rPr>
                <w:rFonts w:ascii="Times New Roman" w:hAnsi="Times New Roman" w:cs="Times New Roman"/>
                <w:sz w:val="24"/>
              </w:rPr>
              <w:t>.</w:t>
            </w:r>
            <w:r w:rsidRPr="001B64CC">
              <w:rPr>
                <w:rFonts w:ascii="Times New Roman" w:hAnsi="Times New Roman" w:cs="Times New Roman"/>
                <w:color w:val="FF0000"/>
                <w:sz w:val="24"/>
              </w:rPr>
              <w:t xml:space="preserve"> </w:t>
            </w:r>
            <w:r w:rsidRPr="001B64CC">
              <w:rPr>
                <w:rFonts w:ascii="Times New Roman" w:hAnsi="Times New Roman" w:cs="Times New Roman"/>
                <w:color w:val="000000"/>
                <w:sz w:val="24"/>
              </w:rPr>
              <w:t xml:space="preserve">Išsilavinimas – spec. </w:t>
            </w:r>
            <w:r w:rsidR="0092490C" w:rsidRPr="001B64CC">
              <w:rPr>
                <w:rFonts w:ascii="Times New Roman" w:hAnsi="Times New Roman" w:cs="Times New Roman"/>
                <w:color w:val="000000"/>
                <w:sz w:val="24"/>
              </w:rPr>
              <w:t>V</w:t>
            </w:r>
            <w:r w:rsidRPr="001B64CC">
              <w:rPr>
                <w:rFonts w:ascii="Times New Roman" w:hAnsi="Times New Roman" w:cs="Times New Roman"/>
                <w:color w:val="000000"/>
                <w:sz w:val="24"/>
              </w:rPr>
              <w:t>idurinis. 1988 metais baigė Šiaulių m. 96-VPTM ir įgijo virėjo specialybę. Lopš</w:t>
            </w:r>
            <w:r w:rsidR="00D162C6">
              <w:rPr>
                <w:rFonts w:ascii="Times New Roman" w:hAnsi="Times New Roman" w:cs="Times New Roman"/>
                <w:color w:val="000000"/>
                <w:sz w:val="24"/>
              </w:rPr>
              <w:t>elyje-darželyje ,,Du gaideliai“</w:t>
            </w:r>
            <w:r w:rsidRPr="001B64CC">
              <w:rPr>
                <w:rFonts w:ascii="Times New Roman" w:hAnsi="Times New Roman" w:cs="Times New Roman"/>
                <w:color w:val="000000"/>
                <w:sz w:val="24"/>
              </w:rPr>
              <w:t xml:space="preserve"> dirbo virėja nuo 1995-10-23 iki 2012-12-09. Direktoriaus pavaduotoja ūkiui nuo 2012-12-09. Atsakinga už viešųjų pirkimų organizavimą, ūkinę veiklą.</w:t>
            </w:r>
            <w:r w:rsidR="00650B72">
              <w:rPr>
                <w:rFonts w:ascii="Times New Roman" w:hAnsi="Times New Roman" w:cs="Times New Roman"/>
                <w:color w:val="000000"/>
                <w:sz w:val="24"/>
              </w:rPr>
              <w:t xml:space="preserve"> Nuo 2019 m. </w:t>
            </w:r>
            <w:r w:rsidR="00650B72" w:rsidRPr="007876DD">
              <w:rPr>
                <w:rFonts w:ascii="Times New Roman" w:hAnsi="Times New Roman" w:cs="Times New Roman"/>
                <w:sz w:val="24"/>
              </w:rPr>
              <w:t>Alytaus kolegijoje</w:t>
            </w:r>
            <w:r w:rsidR="007876DD">
              <w:rPr>
                <w:rFonts w:ascii="Times New Roman" w:hAnsi="Times New Roman" w:cs="Times New Roman"/>
                <w:sz w:val="24"/>
              </w:rPr>
              <w:t xml:space="preserve"> studijuoja</w:t>
            </w:r>
            <w:r w:rsidR="00650B72" w:rsidRPr="007876DD">
              <w:rPr>
                <w:rFonts w:ascii="Times New Roman" w:hAnsi="Times New Roman" w:cs="Times New Roman"/>
                <w:sz w:val="24"/>
              </w:rPr>
              <w:t xml:space="preserve"> </w:t>
            </w:r>
            <w:r w:rsidR="007876DD">
              <w:rPr>
                <w:rFonts w:ascii="Times New Roman" w:hAnsi="Times New Roman" w:cs="Times New Roman"/>
                <w:sz w:val="24"/>
              </w:rPr>
              <w:t>Įmonių ir įstaigų administravimo specialybę.</w:t>
            </w:r>
          </w:p>
        </w:tc>
      </w:tr>
    </w:tbl>
    <w:p w14:paraId="315594C3" w14:textId="77777777" w:rsidR="0040622E" w:rsidRDefault="0040622E" w:rsidP="00940444">
      <w:pPr>
        <w:pStyle w:val="Antrat1"/>
        <w:spacing w:before="0"/>
        <w:jc w:val="center"/>
        <w:rPr>
          <w:rFonts w:ascii="Times New Roman" w:hAnsi="Times New Roman" w:cs="Times New Roman"/>
          <w:color w:val="auto"/>
          <w:sz w:val="24"/>
          <w:szCs w:val="24"/>
        </w:rPr>
      </w:pPr>
    </w:p>
    <w:p w14:paraId="3B38BEB4" w14:textId="6B3B8D0A" w:rsidR="00D7760D" w:rsidRPr="000F7ED6" w:rsidRDefault="00650B72" w:rsidP="00650B72">
      <w:pPr>
        <w:pStyle w:val="Antrat1"/>
        <w:spacing w:before="0"/>
        <w:ind w:left="1211"/>
        <w:jc w:val="center"/>
        <w:rPr>
          <w:rFonts w:ascii="Times New Roman" w:hAnsi="Times New Roman" w:cs="Times New Roman"/>
          <w:b w:val="0"/>
          <w:color w:val="auto"/>
          <w:sz w:val="24"/>
          <w:szCs w:val="24"/>
        </w:rPr>
      </w:pPr>
      <w:bookmarkStart w:id="3" w:name="_Toc444158210"/>
      <w:r>
        <w:rPr>
          <w:rFonts w:ascii="Times New Roman" w:hAnsi="Times New Roman" w:cs="Times New Roman"/>
          <w:color w:val="auto"/>
          <w:sz w:val="24"/>
          <w:szCs w:val="24"/>
        </w:rPr>
        <w:t xml:space="preserve">III. </w:t>
      </w:r>
      <w:r w:rsidR="007031ED" w:rsidRPr="000F7ED6">
        <w:rPr>
          <w:rFonts w:ascii="Times New Roman" w:hAnsi="Times New Roman" w:cs="Times New Roman"/>
          <w:color w:val="auto"/>
          <w:sz w:val="24"/>
          <w:szCs w:val="24"/>
        </w:rPr>
        <w:t>PEDAGOGŲ</w:t>
      </w:r>
      <w:r w:rsidR="001F0098" w:rsidRPr="000F7ED6">
        <w:rPr>
          <w:rFonts w:ascii="Times New Roman" w:hAnsi="Times New Roman" w:cs="Times New Roman"/>
          <w:color w:val="auto"/>
          <w:sz w:val="24"/>
          <w:szCs w:val="24"/>
        </w:rPr>
        <w:t xml:space="preserve"> IŠSILAVINIMAS IR KVALIFIKACIJA</w:t>
      </w:r>
      <w:bookmarkEnd w:id="3"/>
    </w:p>
    <w:p w14:paraId="4D8B7F99" w14:textId="77777777" w:rsidR="00A07CE8" w:rsidRDefault="00A07CE8" w:rsidP="00D162C6">
      <w:pPr>
        <w:spacing w:after="0" w:line="240" w:lineRule="auto"/>
        <w:rPr>
          <w:rFonts w:ascii="Times New Roman" w:hAnsi="Times New Roman" w:cs="Times New Roman"/>
          <w:b/>
          <w:sz w:val="24"/>
        </w:rPr>
      </w:pPr>
    </w:p>
    <w:p w14:paraId="60071C1D" w14:textId="0AE8A31E" w:rsidR="00D162C6" w:rsidRPr="00D162C6" w:rsidRDefault="00D7760D" w:rsidP="00D162C6">
      <w:pPr>
        <w:spacing w:after="0" w:line="240" w:lineRule="auto"/>
        <w:rPr>
          <w:rFonts w:ascii="Times New Roman" w:eastAsia="Times New Roman" w:hAnsi="Times New Roman" w:cs="Times New Roman"/>
          <w:sz w:val="24"/>
        </w:rPr>
      </w:pPr>
      <w:r w:rsidRPr="000F7ED6">
        <w:rPr>
          <w:rFonts w:ascii="Times New Roman" w:hAnsi="Times New Roman" w:cs="Times New Roman"/>
          <w:b/>
          <w:sz w:val="24"/>
        </w:rPr>
        <w:t xml:space="preserve">Iš viso dirba </w:t>
      </w:r>
      <w:r w:rsidR="005F7FAB">
        <w:rPr>
          <w:rFonts w:ascii="Times New Roman" w:hAnsi="Times New Roman" w:cs="Times New Roman"/>
          <w:b/>
          <w:sz w:val="24"/>
        </w:rPr>
        <w:t>25</w:t>
      </w:r>
      <w:r w:rsidR="001F0098" w:rsidRPr="000F7ED6">
        <w:rPr>
          <w:rFonts w:ascii="Times New Roman" w:hAnsi="Times New Roman" w:cs="Times New Roman"/>
          <w:b/>
          <w:color w:val="FF0000"/>
          <w:sz w:val="24"/>
        </w:rPr>
        <w:t xml:space="preserve"> </w:t>
      </w:r>
      <w:r w:rsidR="00D162C6">
        <w:rPr>
          <w:rFonts w:ascii="Times New Roman" w:hAnsi="Times New Roman" w:cs="Times New Roman"/>
          <w:b/>
          <w:sz w:val="24"/>
        </w:rPr>
        <w:t>pedagoginiai darbuotojai (be vadovų):</w:t>
      </w:r>
    </w:p>
    <w:tbl>
      <w:tblPr>
        <w:tblStyle w:val="Lentelstinklelis2"/>
        <w:tblW w:w="0" w:type="auto"/>
        <w:jc w:val="center"/>
        <w:tblLook w:val="04A0" w:firstRow="1" w:lastRow="0" w:firstColumn="1" w:lastColumn="0" w:noHBand="0" w:noVBand="1"/>
      </w:tblPr>
      <w:tblGrid>
        <w:gridCol w:w="3214"/>
        <w:gridCol w:w="3201"/>
        <w:gridCol w:w="3214"/>
      </w:tblGrid>
      <w:tr w:rsidR="00D162C6" w:rsidRPr="00D162C6" w14:paraId="73DB403C" w14:textId="77777777" w:rsidTr="00040DC0">
        <w:trPr>
          <w:jc w:val="center"/>
        </w:trPr>
        <w:tc>
          <w:tcPr>
            <w:tcW w:w="3285" w:type="dxa"/>
            <w:tcBorders>
              <w:tl2br w:val="single" w:sz="4" w:space="0" w:color="auto"/>
            </w:tcBorders>
            <w:vAlign w:val="center"/>
          </w:tcPr>
          <w:p w14:paraId="0BCE5EAD"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 xml:space="preserve">                    Išsilavinimas</w:t>
            </w:r>
          </w:p>
          <w:p w14:paraId="0712DA09" w14:textId="77777777" w:rsidR="00D162C6" w:rsidRPr="00D162C6" w:rsidRDefault="00D162C6" w:rsidP="00D162C6">
            <w:pPr>
              <w:jc w:val="center"/>
              <w:rPr>
                <w:rFonts w:ascii="Times New Roman" w:hAnsi="Times New Roman" w:cs="Times New Roman"/>
                <w:sz w:val="24"/>
              </w:rPr>
            </w:pPr>
          </w:p>
          <w:p w14:paraId="79432DCF" w14:textId="77777777" w:rsidR="00D162C6" w:rsidRPr="00D162C6" w:rsidRDefault="00D162C6" w:rsidP="00D162C6">
            <w:pPr>
              <w:rPr>
                <w:rFonts w:ascii="Times New Roman" w:hAnsi="Times New Roman" w:cs="Times New Roman"/>
                <w:sz w:val="24"/>
              </w:rPr>
            </w:pPr>
            <w:r w:rsidRPr="00D162C6">
              <w:rPr>
                <w:rFonts w:ascii="Times New Roman" w:hAnsi="Times New Roman" w:cs="Times New Roman"/>
                <w:sz w:val="24"/>
              </w:rPr>
              <w:t>Kvalifikacija</w:t>
            </w:r>
          </w:p>
        </w:tc>
        <w:tc>
          <w:tcPr>
            <w:tcW w:w="3285" w:type="dxa"/>
            <w:vAlign w:val="center"/>
          </w:tcPr>
          <w:p w14:paraId="2141544A"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Aukštasis</w:t>
            </w:r>
          </w:p>
        </w:tc>
        <w:tc>
          <w:tcPr>
            <w:tcW w:w="3285" w:type="dxa"/>
          </w:tcPr>
          <w:p w14:paraId="624B588C" w14:textId="77777777" w:rsidR="00D162C6" w:rsidRPr="00D162C6" w:rsidRDefault="00D162C6" w:rsidP="00D162C6">
            <w:pPr>
              <w:jc w:val="center"/>
              <w:rPr>
                <w:rFonts w:ascii="Times New Roman" w:hAnsi="Times New Roman" w:cs="Times New Roman"/>
                <w:sz w:val="24"/>
              </w:rPr>
            </w:pPr>
          </w:p>
          <w:p w14:paraId="7F90DF80"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Aukštesnysis</w:t>
            </w:r>
          </w:p>
        </w:tc>
      </w:tr>
      <w:tr w:rsidR="00D162C6" w:rsidRPr="00D162C6" w14:paraId="4F3D3E54" w14:textId="77777777" w:rsidTr="00040DC0">
        <w:trPr>
          <w:jc w:val="center"/>
        </w:trPr>
        <w:tc>
          <w:tcPr>
            <w:tcW w:w="3285" w:type="dxa"/>
            <w:vAlign w:val="center"/>
          </w:tcPr>
          <w:p w14:paraId="3D3C3F0C" w14:textId="77777777" w:rsidR="00D162C6" w:rsidRPr="00D162C6" w:rsidRDefault="00D162C6" w:rsidP="005F7FAB">
            <w:pPr>
              <w:rPr>
                <w:rFonts w:ascii="Times New Roman" w:hAnsi="Times New Roman" w:cs="Times New Roman"/>
                <w:sz w:val="24"/>
              </w:rPr>
            </w:pPr>
            <w:r w:rsidRPr="00D162C6">
              <w:rPr>
                <w:rFonts w:ascii="Times New Roman" w:hAnsi="Times New Roman" w:cs="Times New Roman"/>
                <w:sz w:val="24"/>
              </w:rPr>
              <w:t>Auklėtojai metodininkai</w:t>
            </w:r>
          </w:p>
        </w:tc>
        <w:tc>
          <w:tcPr>
            <w:tcW w:w="3285" w:type="dxa"/>
            <w:vAlign w:val="center"/>
          </w:tcPr>
          <w:p w14:paraId="4B4B95F0" w14:textId="1D746B0A" w:rsidR="00D162C6" w:rsidRPr="00D162C6" w:rsidRDefault="003C2F92" w:rsidP="00D162C6">
            <w:pPr>
              <w:jc w:val="center"/>
              <w:rPr>
                <w:rFonts w:ascii="Times New Roman" w:hAnsi="Times New Roman" w:cs="Times New Roman"/>
                <w:sz w:val="24"/>
              </w:rPr>
            </w:pPr>
            <w:r>
              <w:rPr>
                <w:rFonts w:ascii="Times New Roman" w:hAnsi="Times New Roman" w:cs="Times New Roman"/>
                <w:sz w:val="24"/>
              </w:rPr>
              <w:t>2</w:t>
            </w:r>
          </w:p>
        </w:tc>
        <w:tc>
          <w:tcPr>
            <w:tcW w:w="3285" w:type="dxa"/>
          </w:tcPr>
          <w:p w14:paraId="2DC3E537" w14:textId="77777777" w:rsidR="00D162C6" w:rsidRPr="00D162C6" w:rsidRDefault="00BF5491" w:rsidP="00D162C6">
            <w:pPr>
              <w:jc w:val="center"/>
              <w:rPr>
                <w:rFonts w:ascii="Times New Roman" w:hAnsi="Times New Roman" w:cs="Times New Roman"/>
                <w:sz w:val="24"/>
              </w:rPr>
            </w:pPr>
            <w:r>
              <w:rPr>
                <w:rFonts w:ascii="Times New Roman" w:hAnsi="Times New Roman" w:cs="Times New Roman"/>
                <w:sz w:val="24"/>
              </w:rPr>
              <w:t>2</w:t>
            </w:r>
          </w:p>
        </w:tc>
      </w:tr>
      <w:tr w:rsidR="00D162C6" w:rsidRPr="00D162C6" w14:paraId="0CF6586F" w14:textId="77777777" w:rsidTr="00040DC0">
        <w:trPr>
          <w:jc w:val="center"/>
        </w:trPr>
        <w:tc>
          <w:tcPr>
            <w:tcW w:w="3285" w:type="dxa"/>
            <w:vAlign w:val="center"/>
          </w:tcPr>
          <w:p w14:paraId="7B8D0410" w14:textId="77777777" w:rsidR="00D162C6" w:rsidRPr="00D162C6" w:rsidRDefault="00D162C6" w:rsidP="005F7FAB">
            <w:pPr>
              <w:rPr>
                <w:rFonts w:ascii="Times New Roman" w:hAnsi="Times New Roman" w:cs="Times New Roman"/>
                <w:sz w:val="24"/>
              </w:rPr>
            </w:pPr>
            <w:r w:rsidRPr="00D162C6">
              <w:rPr>
                <w:rFonts w:ascii="Times New Roman" w:hAnsi="Times New Roman" w:cs="Times New Roman"/>
                <w:sz w:val="24"/>
              </w:rPr>
              <w:t>Vyr. auklėtojai</w:t>
            </w:r>
          </w:p>
        </w:tc>
        <w:tc>
          <w:tcPr>
            <w:tcW w:w="3285" w:type="dxa"/>
            <w:vAlign w:val="center"/>
          </w:tcPr>
          <w:p w14:paraId="6BE1DB10" w14:textId="16F127F7" w:rsidR="00D162C6" w:rsidRPr="00D162C6" w:rsidRDefault="003C2F92" w:rsidP="00D162C6">
            <w:pPr>
              <w:jc w:val="center"/>
              <w:rPr>
                <w:rFonts w:ascii="Times New Roman" w:hAnsi="Times New Roman" w:cs="Times New Roman"/>
                <w:sz w:val="24"/>
              </w:rPr>
            </w:pPr>
            <w:r>
              <w:rPr>
                <w:rFonts w:ascii="Times New Roman" w:hAnsi="Times New Roman" w:cs="Times New Roman"/>
                <w:sz w:val="24"/>
              </w:rPr>
              <w:t>4</w:t>
            </w:r>
          </w:p>
        </w:tc>
        <w:tc>
          <w:tcPr>
            <w:tcW w:w="3285" w:type="dxa"/>
          </w:tcPr>
          <w:p w14:paraId="529DDB63" w14:textId="5878D37C" w:rsidR="00D162C6" w:rsidRPr="00D162C6" w:rsidRDefault="00BE005E" w:rsidP="00D162C6">
            <w:pPr>
              <w:jc w:val="center"/>
              <w:rPr>
                <w:rFonts w:ascii="Times New Roman" w:hAnsi="Times New Roman" w:cs="Times New Roman"/>
                <w:sz w:val="24"/>
              </w:rPr>
            </w:pPr>
            <w:r>
              <w:rPr>
                <w:rFonts w:ascii="Times New Roman" w:hAnsi="Times New Roman" w:cs="Times New Roman"/>
                <w:sz w:val="24"/>
              </w:rPr>
              <w:t>7</w:t>
            </w:r>
          </w:p>
        </w:tc>
      </w:tr>
      <w:tr w:rsidR="00D162C6" w:rsidRPr="00D162C6" w14:paraId="34422F14" w14:textId="77777777" w:rsidTr="00040DC0">
        <w:trPr>
          <w:jc w:val="center"/>
        </w:trPr>
        <w:tc>
          <w:tcPr>
            <w:tcW w:w="3285" w:type="dxa"/>
            <w:vAlign w:val="center"/>
          </w:tcPr>
          <w:p w14:paraId="61AB4A47" w14:textId="77777777" w:rsidR="00D162C6" w:rsidRPr="00D162C6" w:rsidRDefault="00D162C6" w:rsidP="005F7FAB">
            <w:pPr>
              <w:rPr>
                <w:rFonts w:ascii="Times New Roman" w:hAnsi="Times New Roman" w:cs="Times New Roman"/>
                <w:sz w:val="24"/>
              </w:rPr>
            </w:pPr>
            <w:r w:rsidRPr="00D162C6">
              <w:rPr>
                <w:rFonts w:ascii="Times New Roman" w:hAnsi="Times New Roman" w:cs="Times New Roman"/>
                <w:sz w:val="24"/>
              </w:rPr>
              <w:t>Auklėtojai</w:t>
            </w:r>
          </w:p>
        </w:tc>
        <w:tc>
          <w:tcPr>
            <w:tcW w:w="3285" w:type="dxa"/>
            <w:vAlign w:val="center"/>
          </w:tcPr>
          <w:p w14:paraId="034D693A" w14:textId="31C8B734" w:rsidR="00D162C6" w:rsidRPr="00D162C6" w:rsidRDefault="003C2F92" w:rsidP="00D162C6">
            <w:pPr>
              <w:jc w:val="center"/>
              <w:rPr>
                <w:rFonts w:ascii="Times New Roman" w:hAnsi="Times New Roman" w:cs="Times New Roman"/>
                <w:sz w:val="24"/>
              </w:rPr>
            </w:pPr>
            <w:r>
              <w:rPr>
                <w:rFonts w:ascii="Times New Roman" w:hAnsi="Times New Roman" w:cs="Times New Roman"/>
                <w:sz w:val="24"/>
              </w:rPr>
              <w:t>2</w:t>
            </w:r>
          </w:p>
        </w:tc>
        <w:tc>
          <w:tcPr>
            <w:tcW w:w="3285" w:type="dxa"/>
          </w:tcPr>
          <w:p w14:paraId="4BCA8AF8" w14:textId="4299095E" w:rsidR="00D162C6" w:rsidRPr="00D162C6" w:rsidRDefault="004025B1" w:rsidP="00D162C6">
            <w:pPr>
              <w:jc w:val="center"/>
              <w:rPr>
                <w:rFonts w:ascii="Times New Roman" w:hAnsi="Times New Roman" w:cs="Times New Roman"/>
                <w:sz w:val="24"/>
              </w:rPr>
            </w:pPr>
            <w:r>
              <w:rPr>
                <w:rFonts w:ascii="Times New Roman" w:hAnsi="Times New Roman" w:cs="Times New Roman"/>
                <w:sz w:val="24"/>
              </w:rPr>
              <w:t>-</w:t>
            </w:r>
          </w:p>
        </w:tc>
      </w:tr>
      <w:tr w:rsidR="00D162C6" w:rsidRPr="00D162C6" w14:paraId="22234116" w14:textId="77777777" w:rsidTr="00040DC0">
        <w:trPr>
          <w:jc w:val="center"/>
        </w:trPr>
        <w:tc>
          <w:tcPr>
            <w:tcW w:w="3285" w:type="dxa"/>
            <w:vAlign w:val="center"/>
          </w:tcPr>
          <w:p w14:paraId="6A14DAB8" w14:textId="77777777" w:rsidR="00D162C6" w:rsidRPr="00D162C6" w:rsidRDefault="00D162C6" w:rsidP="005F7FAB">
            <w:pPr>
              <w:rPr>
                <w:rFonts w:ascii="Times New Roman" w:hAnsi="Times New Roman" w:cs="Times New Roman"/>
                <w:sz w:val="24"/>
              </w:rPr>
            </w:pPr>
            <w:r w:rsidRPr="00D162C6">
              <w:rPr>
                <w:rFonts w:ascii="Times New Roman" w:hAnsi="Times New Roman" w:cs="Times New Roman"/>
                <w:sz w:val="24"/>
              </w:rPr>
              <w:t>Logopedas metodininkas</w:t>
            </w:r>
          </w:p>
        </w:tc>
        <w:tc>
          <w:tcPr>
            <w:tcW w:w="3285" w:type="dxa"/>
            <w:vAlign w:val="center"/>
          </w:tcPr>
          <w:p w14:paraId="3D17B77C" w14:textId="561DBA36" w:rsidR="00D162C6" w:rsidRPr="00D162C6" w:rsidRDefault="00626783" w:rsidP="00D162C6">
            <w:pPr>
              <w:jc w:val="center"/>
              <w:rPr>
                <w:rFonts w:ascii="Times New Roman" w:hAnsi="Times New Roman" w:cs="Times New Roman"/>
                <w:sz w:val="24"/>
              </w:rPr>
            </w:pPr>
            <w:r>
              <w:rPr>
                <w:rFonts w:ascii="Times New Roman" w:hAnsi="Times New Roman" w:cs="Times New Roman"/>
                <w:sz w:val="24"/>
              </w:rPr>
              <w:t>2</w:t>
            </w:r>
          </w:p>
        </w:tc>
        <w:tc>
          <w:tcPr>
            <w:tcW w:w="3285" w:type="dxa"/>
          </w:tcPr>
          <w:p w14:paraId="51E6E670"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w:t>
            </w:r>
          </w:p>
        </w:tc>
      </w:tr>
      <w:tr w:rsidR="00BF5491" w:rsidRPr="00D162C6" w14:paraId="5CCF2A76" w14:textId="77777777" w:rsidTr="00040DC0">
        <w:trPr>
          <w:jc w:val="center"/>
        </w:trPr>
        <w:tc>
          <w:tcPr>
            <w:tcW w:w="3285" w:type="dxa"/>
            <w:vAlign w:val="center"/>
          </w:tcPr>
          <w:p w14:paraId="3D84C022" w14:textId="77777777" w:rsidR="00BF5491" w:rsidRPr="00D162C6" w:rsidRDefault="00362169" w:rsidP="005F7FAB">
            <w:pPr>
              <w:rPr>
                <w:rFonts w:ascii="Times New Roman" w:hAnsi="Times New Roman" w:cs="Times New Roman"/>
                <w:sz w:val="24"/>
              </w:rPr>
            </w:pPr>
            <w:r>
              <w:rPr>
                <w:rFonts w:ascii="Times New Roman" w:hAnsi="Times New Roman" w:cs="Times New Roman"/>
                <w:sz w:val="24"/>
              </w:rPr>
              <w:t>Neatestuoti auklėtojai</w:t>
            </w:r>
          </w:p>
        </w:tc>
        <w:tc>
          <w:tcPr>
            <w:tcW w:w="3285" w:type="dxa"/>
            <w:vAlign w:val="center"/>
          </w:tcPr>
          <w:p w14:paraId="28CBBBB5" w14:textId="0AD23572" w:rsidR="00BF5491" w:rsidRPr="00D162C6" w:rsidRDefault="00F44963" w:rsidP="00D162C6">
            <w:pPr>
              <w:jc w:val="center"/>
              <w:rPr>
                <w:rFonts w:ascii="Times New Roman" w:hAnsi="Times New Roman" w:cs="Times New Roman"/>
                <w:sz w:val="24"/>
              </w:rPr>
            </w:pPr>
            <w:r>
              <w:rPr>
                <w:rFonts w:ascii="Times New Roman" w:hAnsi="Times New Roman" w:cs="Times New Roman"/>
                <w:sz w:val="24"/>
              </w:rPr>
              <w:t>1</w:t>
            </w:r>
          </w:p>
        </w:tc>
        <w:tc>
          <w:tcPr>
            <w:tcW w:w="3285" w:type="dxa"/>
          </w:tcPr>
          <w:p w14:paraId="2AECE30D" w14:textId="4F5E8746" w:rsidR="00BF5491" w:rsidRPr="00D162C6" w:rsidRDefault="004025B1" w:rsidP="004025B1">
            <w:pPr>
              <w:jc w:val="center"/>
              <w:rPr>
                <w:rFonts w:ascii="Times New Roman" w:hAnsi="Times New Roman" w:cs="Times New Roman"/>
                <w:sz w:val="24"/>
              </w:rPr>
            </w:pPr>
            <w:r>
              <w:rPr>
                <w:rFonts w:ascii="Times New Roman" w:hAnsi="Times New Roman" w:cs="Times New Roman"/>
                <w:sz w:val="24"/>
              </w:rPr>
              <w:t>2</w:t>
            </w:r>
          </w:p>
        </w:tc>
      </w:tr>
      <w:tr w:rsidR="00D162C6" w:rsidRPr="00D162C6" w14:paraId="3CE9B3A9" w14:textId="77777777" w:rsidTr="00040DC0">
        <w:trPr>
          <w:jc w:val="center"/>
        </w:trPr>
        <w:tc>
          <w:tcPr>
            <w:tcW w:w="3285" w:type="dxa"/>
            <w:vAlign w:val="center"/>
          </w:tcPr>
          <w:p w14:paraId="129CC850" w14:textId="77777777" w:rsidR="00D162C6" w:rsidRPr="00D162C6" w:rsidRDefault="00D162C6" w:rsidP="005F7FAB">
            <w:pPr>
              <w:rPr>
                <w:rFonts w:ascii="Times New Roman" w:hAnsi="Times New Roman" w:cs="Times New Roman"/>
                <w:sz w:val="24"/>
              </w:rPr>
            </w:pPr>
            <w:r w:rsidRPr="00D162C6">
              <w:rPr>
                <w:rFonts w:ascii="Times New Roman" w:hAnsi="Times New Roman" w:cs="Times New Roman"/>
                <w:sz w:val="24"/>
              </w:rPr>
              <w:t>Meninio ugdymo vyresnysis pedagogas</w:t>
            </w:r>
          </w:p>
        </w:tc>
        <w:tc>
          <w:tcPr>
            <w:tcW w:w="3285" w:type="dxa"/>
            <w:vAlign w:val="center"/>
          </w:tcPr>
          <w:p w14:paraId="23BD5791"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w:t>
            </w:r>
          </w:p>
        </w:tc>
        <w:tc>
          <w:tcPr>
            <w:tcW w:w="3285" w:type="dxa"/>
          </w:tcPr>
          <w:p w14:paraId="31D5197D" w14:textId="77777777" w:rsidR="00D162C6" w:rsidRPr="00D162C6" w:rsidRDefault="00D162C6" w:rsidP="00D162C6">
            <w:pPr>
              <w:jc w:val="center"/>
              <w:rPr>
                <w:rFonts w:ascii="Times New Roman" w:hAnsi="Times New Roman" w:cs="Times New Roman"/>
                <w:sz w:val="24"/>
              </w:rPr>
            </w:pPr>
          </w:p>
          <w:p w14:paraId="573F92A5"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1</w:t>
            </w:r>
          </w:p>
        </w:tc>
      </w:tr>
      <w:tr w:rsidR="007D1B00" w:rsidRPr="00D162C6" w14:paraId="330EA4A0" w14:textId="77777777" w:rsidTr="00040DC0">
        <w:trPr>
          <w:jc w:val="center"/>
        </w:trPr>
        <w:tc>
          <w:tcPr>
            <w:tcW w:w="3285" w:type="dxa"/>
            <w:vAlign w:val="center"/>
          </w:tcPr>
          <w:p w14:paraId="4509C985" w14:textId="44D0287B" w:rsidR="007D1B00" w:rsidRPr="00D162C6" w:rsidRDefault="005F7FAB" w:rsidP="005F7FAB">
            <w:pPr>
              <w:rPr>
                <w:rFonts w:ascii="Times New Roman" w:hAnsi="Times New Roman" w:cs="Times New Roman"/>
                <w:sz w:val="24"/>
              </w:rPr>
            </w:pPr>
            <w:r>
              <w:rPr>
                <w:rFonts w:ascii="Times New Roman" w:hAnsi="Times New Roman" w:cs="Times New Roman"/>
                <w:sz w:val="24"/>
              </w:rPr>
              <w:t>Fizinio ugdymo vyresnieji pedagogai</w:t>
            </w:r>
          </w:p>
        </w:tc>
        <w:tc>
          <w:tcPr>
            <w:tcW w:w="3285" w:type="dxa"/>
            <w:vAlign w:val="center"/>
          </w:tcPr>
          <w:p w14:paraId="2384CD9B" w14:textId="00427F76" w:rsidR="007D1B00" w:rsidRPr="00D162C6" w:rsidRDefault="005F7FAB" w:rsidP="00D162C6">
            <w:pPr>
              <w:jc w:val="center"/>
              <w:rPr>
                <w:rFonts w:ascii="Times New Roman" w:hAnsi="Times New Roman" w:cs="Times New Roman"/>
                <w:sz w:val="24"/>
              </w:rPr>
            </w:pPr>
            <w:r>
              <w:rPr>
                <w:rFonts w:ascii="Times New Roman" w:hAnsi="Times New Roman" w:cs="Times New Roman"/>
                <w:sz w:val="24"/>
              </w:rPr>
              <w:t>2 sporto magistrai</w:t>
            </w:r>
          </w:p>
        </w:tc>
        <w:tc>
          <w:tcPr>
            <w:tcW w:w="3285" w:type="dxa"/>
          </w:tcPr>
          <w:p w14:paraId="38D0886E" w14:textId="77777777" w:rsidR="007D1B00" w:rsidRPr="00D162C6" w:rsidRDefault="007D1B00" w:rsidP="00D162C6">
            <w:pPr>
              <w:jc w:val="center"/>
              <w:rPr>
                <w:rFonts w:ascii="Times New Roman" w:hAnsi="Times New Roman" w:cs="Times New Roman"/>
                <w:sz w:val="24"/>
              </w:rPr>
            </w:pPr>
          </w:p>
        </w:tc>
      </w:tr>
      <w:tr w:rsidR="00D162C6" w:rsidRPr="00D162C6" w14:paraId="46021E99" w14:textId="77777777" w:rsidTr="00040DC0">
        <w:trPr>
          <w:jc w:val="center"/>
        </w:trPr>
        <w:tc>
          <w:tcPr>
            <w:tcW w:w="3285" w:type="dxa"/>
            <w:vAlign w:val="center"/>
          </w:tcPr>
          <w:p w14:paraId="6C9E2D90" w14:textId="77777777" w:rsidR="00D162C6" w:rsidRPr="00D162C6" w:rsidRDefault="00D162C6" w:rsidP="00D162C6">
            <w:pPr>
              <w:jc w:val="center"/>
              <w:rPr>
                <w:rFonts w:ascii="Times New Roman" w:hAnsi="Times New Roman" w:cs="Times New Roman"/>
                <w:sz w:val="24"/>
              </w:rPr>
            </w:pPr>
            <w:r w:rsidRPr="00D162C6">
              <w:rPr>
                <w:rFonts w:ascii="Times New Roman" w:hAnsi="Times New Roman" w:cs="Times New Roman"/>
                <w:sz w:val="24"/>
              </w:rPr>
              <w:t>Iš viso</w:t>
            </w:r>
          </w:p>
        </w:tc>
        <w:tc>
          <w:tcPr>
            <w:tcW w:w="3285" w:type="dxa"/>
            <w:vAlign w:val="center"/>
          </w:tcPr>
          <w:p w14:paraId="0B46DEFB" w14:textId="0D737166" w:rsidR="00D162C6" w:rsidRPr="00D162C6" w:rsidRDefault="005F7FAB" w:rsidP="00D162C6">
            <w:pPr>
              <w:jc w:val="center"/>
              <w:rPr>
                <w:rFonts w:ascii="Times New Roman" w:hAnsi="Times New Roman" w:cs="Times New Roman"/>
                <w:sz w:val="24"/>
              </w:rPr>
            </w:pPr>
            <w:r>
              <w:rPr>
                <w:rFonts w:ascii="Times New Roman" w:hAnsi="Times New Roman" w:cs="Times New Roman"/>
                <w:sz w:val="24"/>
              </w:rPr>
              <w:t>13</w:t>
            </w:r>
          </w:p>
        </w:tc>
        <w:tc>
          <w:tcPr>
            <w:tcW w:w="3285" w:type="dxa"/>
          </w:tcPr>
          <w:p w14:paraId="38E50BCA" w14:textId="4285EEEF" w:rsidR="00D162C6" w:rsidRPr="00D162C6" w:rsidRDefault="004025B1" w:rsidP="00D162C6">
            <w:pPr>
              <w:jc w:val="center"/>
              <w:rPr>
                <w:rFonts w:ascii="Times New Roman" w:hAnsi="Times New Roman" w:cs="Times New Roman"/>
                <w:sz w:val="24"/>
              </w:rPr>
            </w:pPr>
            <w:r>
              <w:rPr>
                <w:rFonts w:ascii="Times New Roman" w:hAnsi="Times New Roman" w:cs="Times New Roman"/>
                <w:sz w:val="24"/>
              </w:rPr>
              <w:t>12</w:t>
            </w:r>
          </w:p>
        </w:tc>
      </w:tr>
    </w:tbl>
    <w:p w14:paraId="5A5CA1BB" w14:textId="77777777" w:rsidR="00D162C6" w:rsidRPr="00D162C6" w:rsidRDefault="00D162C6" w:rsidP="00D162C6">
      <w:pPr>
        <w:keepNext/>
        <w:keepLines/>
        <w:spacing w:after="0"/>
        <w:jc w:val="center"/>
        <w:outlineLvl w:val="0"/>
        <w:rPr>
          <w:rFonts w:ascii="Times New Roman" w:eastAsia="Times New Roman" w:hAnsi="Times New Roman" w:cs="Times New Roman"/>
          <w:b/>
          <w:bCs/>
          <w:sz w:val="24"/>
          <w:szCs w:val="28"/>
        </w:rPr>
      </w:pPr>
    </w:p>
    <w:p w14:paraId="2EB56E15" w14:textId="77777777" w:rsidR="0079229F" w:rsidRPr="000F7ED6" w:rsidRDefault="00EE636F" w:rsidP="00940444">
      <w:pPr>
        <w:pStyle w:val="Antrat1"/>
        <w:spacing w:before="0"/>
        <w:jc w:val="center"/>
        <w:rPr>
          <w:rFonts w:ascii="Times New Roman" w:hAnsi="Times New Roman" w:cs="Times New Roman"/>
          <w:b w:val="0"/>
          <w:color w:val="auto"/>
          <w:sz w:val="24"/>
          <w:szCs w:val="24"/>
        </w:rPr>
      </w:pPr>
      <w:bookmarkStart w:id="4" w:name="_Toc444158211"/>
      <w:r w:rsidRPr="000F7ED6">
        <w:rPr>
          <w:rFonts w:ascii="Times New Roman" w:hAnsi="Times New Roman" w:cs="Times New Roman"/>
          <w:color w:val="auto"/>
          <w:sz w:val="24"/>
          <w:szCs w:val="24"/>
        </w:rPr>
        <w:t>I</w:t>
      </w:r>
      <w:r w:rsidR="0079229F" w:rsidRPr="000F7ED6">
        <w:rPr>
          <w:rFonts w:ascii="Times New Roman" w:hAnsi="Times New Roman" w:cs="Times New Roman"/>
          <w:color w:val="auto"/>
          <w:sz w:val="24"/>
          <w:szCs w:val="24"/>
        </w:rPr>
        <w:t>V. UGDYMO PROGRAMŲ ĮGYVENDINIMAS</w:t>
      </w:r>
      <w:bookmarkEnd w:id="4"/>
    </w:p>
    <w:p w14:paraId="014CEBBB" w14:textId="77777777" w:rsidR="0079229F" w:rsidRPr="000F7ED6" w:rsidRDefault="0079229F" w:rsidP="00940444">
      <w:pPr>
        <w:spacing w:after="0" w:line="240" w:lineRule="auto"/>
        <w:jc w:val="both"/>
        <w:rPr>
          <w:rFonts w:ascii="Times New Roman" w:hAnsi="Times New Roman" w:cs="Times New Roman"/>
          <w:sz w:val="24"/>
        </w:rPr>
      </w:pPr>
    </w:p>
    <w:tbl>
      <w:tblPr>
        <w:tblStyle w:val="Lentelstinklelis"/>
        <w:tblW w:w="0" w:type="auto"/>
        <w:tblInd w:w="534" w:type="dxa"/>
        <w:tblLook w:val="04A0" w:firstRow="1" w:lastRow="0" w:firstColumn="1" w:lastColumn="0" w:noHBand="0" w:noVBand="1"/>
      </w:tblPr>
      <w:tblGrid>
        <w:gridCol w:w="4393"/>
        <w:gridCol w:w="1985"/>
        <w:gridCol w:w="2269"/>
      </w:tblGrid>
      <w:tr w:rsidR="00EE636F" w:rsidRPr="000F7ED6" w14:paraId="75FC2BA6" w14:textId="77777777" w:rsidTr="00EE636F">
        <w:tc>
          <w:tcPr>
            <w:tcW w:w="4393" w:type="dxa"/>
          </w:tcPr>
          <w:p w14:paraId="7EFC1F13" w14:textId="77777777" w:rsidR="00EE636F" w:rsidRPr="000F7ED6" w:rsidRDefault="00EE636F" w:rsidP="00940444">
            <w:pPr>
              <w:rPr>
                <w:rFonts w:ascii="Times New Roman" w:hAnsi="Times New Roman" w:cs="Times New Roman"/>
                <w:sz w:val="24"/>
              </w:rPr>
            </w:pPr>
            <w:r w:rsidRPr="000F7ED6">
              <w:rPr>
                <w:rFonts w:ascii="Times New Roman" w:hAnsi="Times New Roman" w:cs="Times New Roman"/>
                <w:sz w:val="24"/>
              </w:rPr>
              <w:t>Ugdymo programos pavadinimas</w:t>
            </w:r>
          </w:p>
        </w:tc>
        <w:tc>
          <w:tcPr>
            <w:tcW w:w="1985" w:type="dxa"/>
          </w:tcPr>
          <w:p w14:paraId="29411A4F"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Grupių skaičius</w:t>
            </w:r>
          </w:p>
        </w:tc>
        <w:tc>
          <w:tcPr>
            <w:tcW w:w="2269" w:type="dxa"/>
          </w:tcPr>
          <w:p w14:paraId="419B1833"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Vaikų skaičius</w:t>
            </w:r>
          </w:p>
        </w:tc>
      </w:tr>
      <w:tr w:rsidR="00EE636F" w:rsidRPr="000F7ED6" w14:paraId="589D0E3A" w14:textId="77777777" w:rsidTr="00EE636F">
        <w:tc>
          <w:tcPr>
            <w:tcW w:w="4393" w:type="dxa"/>
          </w:tcPr>
          <w:p w14:paraId="66237850"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Ikimokyklinio ugdymo programa</w:t>
            </w:r>
          </w:p>
          <w:p w14:paraId="79CB7C63"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 xml:space="preserve">                     Lopšelio grupės</w:t>
            </w:r>
          </w:p>
          <w:p w14:paraId="0E6FCE51"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 xml:space="preserve">                     Darželio grupės</w:t>
            </w:r>
          </w:p>
        </w:tc>
        <w:tc>
          <w:tcPr>
            <w:tcW w:w="1985" w:type="dxa"/>
          </w:tcPr>
          <w:p w14:paraId="724A9FB6" w14:textId="77777777" w:rsidR="00EE636F" w:rsidRPr="000F7ED6" w:rsidRDefault="00EE636F" w:rsidP="00EE636F">
            <w:pPr>
              <w:jc w:val="center"/>
              <w:rPr>
                <w:rFonts w:ascii="Times New Roman" w:hAnsi="Times New Roman" w:cs="Times New Roman"/>
                <w:sz w:val="24"/>
              </w:rPr>
            </w:pPr>
          </w:p>
          <w:p w14:paraId="33DE025A" w14:textId="34E665FC" w:rsidR="00EE636F" w:rsidRPr="000F7ED6" w:rsidRDefault="007876DD" w:rsidP="00EE636F">
            <w:pPr>
              <w:jc w:val="center"/>
              <w:rPr>
                <w:rFonts w:ascii="Times New Roman" w:hAnsi="Times New Roman" w:cs="Times New Roman"/>
                <w:sz w:val="24"/>
              </w:rPr>
            </w:pPr>
            <w:r>
              <w:rPr>
                <w:rFonts w:ascii="Times New Roman" w:hAnsi="Times New Roman" w:cs="Times New Roman"/>
                <w:sz w:val="24"/>
              </w:rPr>
              <w:t>4</w:t>
            </w:r>
          </w:p>
          <w:p w14:paraId="670D0CA3" w14:textId="77FB8D4B" w:rsidR="00EE636F" w:rsidRPr="000F7ED6" w:rsidRDefault="007876DD" w:rsidP="00EE636F">
            <w:pPr>
              <w:jc w:val="center"/>
              <w:rPr>
                <w:rFonts w:ascii="Times New Roman" w:hAnsi="Times New Roman" w:cs="Times New Roman"/>
                <w:sz w:val="24"/>
              </w:rPr>
            </w:pPr>
            <w:r>
              <w:rPr>
                <w:rFonts w:ascii="Times New Roman" w:hAnsi="Times New Roman" w:cs="Times New Roman"/>
                <w:sz w:val="24"/>
              </w:rPr>
              <w:t>6</w:t>
            </w:r>
          </w:p>
        </w:tc>
        <w:tc>
          <w:tcPr>
            <w:tcW w:w="2269" w:type="dxa"/>
          </w:tcPr>
          <w:p w14:paraId="6886BBF7" w14:textId="77777777" w:rsidR="00931B0C" w:rsidRDefault="00931B0C" w:rsidP="00EE636F">
            <w:pPr>
              <w:jc w:val="center"/>
              <w:rPr>
                <w:rFonts w:ascii="Times New Roman" w:hAnsi="Times New Roman" w:cs="Times New Roman"/>
                <w:sz w:val="24"/>
              </w:rPr>
            </w:pPr>
          </w:p>
          <w:p w14:paraId="48C99CA4" w14:textId="0535DBAE" w:rsidR="00EE636F" w:rsidRDefault="007876DD" w:rsidP="00EE636F">
            <w:pPr>
              <w:jc w:val="center"/>
              <w:rPr>
                <w:rFonts w:ascii="Times New Roman" w:hAnsi="Times New Roman" w:cs="Times New Roman"/>
                <w:sz w:val="24"/>
              </w:rPr>
            </w:pPr>
            <w:r>
              <w:rPr>
                <w:rFonts w:ascii="Times New Roman" w:hAnsi="Times New Roman" w:cs="Times New Roman"/>
                <w:sz w:val="24"/>
              </w:rPr>
              <w:t>58</w:t>
            </w:r>
          </w:p>
          <w:p w14:paraId="6FC44BCE" w14:textId="261D2720" w:rsidR="00931B0C" w:rsidRPr="000F7ED6" w:rsidRDefault="00ED05F5" w:rsidP="00EE636F">
            <w:pPr>
              <w:jc w:val="center"/>
              <w:rPr>
                <w:rFonts w:ascii="Times New Roman" w:hAnsi="Times New Roman" w:cs="Times New Roman"/>
                <w:sz w:val="24"/>
              </w:rPr>
            </w:pPr>
            <w:r>
              <w:rPr>
                <w:rFonts w:ascii="Times New Roman" w:hAnsi="Times New Roman" w:cs="Times New Roman"/>
                <w:sz w:val="24"/>
              </w:rPr>
              <w:t>120</w:t>
            </w:r>
          </w:p>
        </w:tc>
      </w:tr>
      <w:tr w:rsidR="00EE636F" w:rsidRPr="000F7ED6" w14:paraId="6B46973A" w14:textId="77777777" w:rsidTr="00EE636F">
        <w:tc>
          <w:tcPr>
            <w:tcW w:w="4393" w:type="dxa"/>
          </w:tcPr>
          <w:p w14:paraId="1C37BE22"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Priešmokyklinis ugdymas</w:t>
            </w:r>
          </w:p>
        </w:tc>
        <w:tc>
          <w:tcPr>
            <w:tcW w:w="1985" w:type="dxa"/>
          </w:tcPr>
          <w:p w14:paraId="2185E9E2" w14:textId="77777777" w:rsidR="00EE636F" w:rsidRPr="000F7ED6" w:rsidRDefault="00EE636F" w:rsidP="00EE636F">
            <w:pPr>
              <w:jc w:val="center"/>
              <w:rPr>
                <w:rFonts w:ascii="Times New Roman" w:hAnsi="Times New Roman" w:cs="Times New Roman"/>
                <w:sz w:val="24"/>
              </w:rPr>
            </w:pPr>
            <w:r w:rsidRPr="000F7ED6">
              <w:rPr>
                <w:rFonts w:ascii="Times New Roman" w:hAnsi="Times New Roman" w:cs="Times New Roman"/>
                <w:sz w:val="24"/>
              </w:rPr>
              <w:t>2</w:t>
            </w:r>
          </w:p>
        </w:tc>
        <w:tc>
          <w:tcPr>
            <w:tcW w:w="2269" w:type="dxa"/>
          </w:tcPr>
          <w:p w14:paraId="296A3A2D" w14:textId="36E84358" w:rsidR="00EE636F" w:rsidRPr="000F7ED6" w:rsidRDefault="007876DD" w:rsidP="00EE636F">
            <w:pPr>
              <w:jc w:val="center"/>
              <w:rPr>
                <w:rFonts w:ascii="Times New Roman" w:hAnsi="Times New Roman" w:cs="Times New Roman"/>
                <w:sz w:val="24"/>
              </w:rPr>
            </w:pPr>
            <w:r>
              <w:rPr>
                <w:rFonts w:ascii="Times New Roman" w:hAnsi="Times New Roman" w:cs="Times New Roman"/>
                <w:sz w:val="24"/>
              </w:rPr>
              <w:t>40</w:t>
            </w:r>
          </w:p>
        </w:tc>
      </w:tr>
      <w:tr w:rsidR="00EE636F" w:rsidRPr="000F7ED6" w14:paraId="62D0216B" w14:textId="77777777" w:rsidTr="00EE636F">
        <w:tc>
          <w:tcPr>
            <w:tcW w:w="4393" w:type="dxa"/>
          </w:tcPr>
          <w:p w14:paraId="0E2485D5" w14:textId="77777777" w:rsidR="00EE636F" w:rsidRPr="000F7ED6" w:rsidRDefault="00EE636F" w:rsidP="00940444">
            <w:pPr>
              <w:jc w:val="both"/>
              <w:rPr>
                <w:rFonts w:ascii="Times New Roman" w:hAnsi="Times New Roman" w:cs="Times New Roman"/>
                <w:sz w:val="24"/>
              </w:rPr>
            </w:pPr>
            <w:r w:rsidRPr="000F7ED6">
              <w:rPr>
                <w:rFonts w:ascii="Times New Roman" w:hAnsi="Times New Roman" w:cs="Times New Roman"/>
                <w:sz w:val="24"/>
              </w:rPr>
              <w:t xml:space="preserve">                                         Iš viso</w:t>
            </w:r>
          </w:p>
        </w:tc>
        <w:tc>
          <w:tcPr>
            <w:tcW w:w="1985" w:type="dxa"/>
          </w:tcPr>
          <w:p w14:paraId="2A2EF64D" w14:textId="77777777" w:rsidR="00EE636F" w:rsidRPr="000F7ED6" w:rsidRDefault="00EE636F" w:rsidP="00EE636F">
            <w:pPr>
              <w:jc w:val="center"/>
              <w:rPr>
                <w:rFonts w:ascii="Times New Roman" w:hAnsi="Times New Roman" w:cs="Times New Roman"/>
                <w:sz w:val="24"/>
              </w:rPr>
            </w:pPr>
            <w:r w:rsidRPr="000F7ED6">
              <w:rPr>
                <w:rFonts w:ascii="Times New Roman" w:hAnsi="Times New Roman" w:cs="Times New Roman"/>
                <w:sz w:val="24"/>
              </w:rPr>
              <w:t>12</w:t>
            </w:r>
          </w:p>
        </w:tc>
        <w:tc>
          <w:tcPr>
            <w:tcW w:w="2269" w:type="dxa"/>
          </w:tcPr>
          <w:p w14:paraId="66ABAB1B" w14:textId="1A2458AC" w:rsidR="00EE636F" w:rsidRPr="000F7ED6" w:rsidRDefault="00ED05F5" w:rsidP="00EE636F">
            <w:pPr>
              <w:jc w:val="center"/>
              <w:rPr>
                <w:rFonts w:ascii="Times New Roman" w:hAnsi="Times New Roman" w:cs="Times New Roman"/>
                <w:sz w:val="24"/>
              </w:rPr>
            </w:pPr>
            <w:r>
              <w:rPr>
                <w:rFonts w:ascii="Times New Roman" w:hAnsi="Times New Roman" w:cs="Times New Roman"/>
                <w:sz w:val="24"/>
              </w:rPr>
              <w:t>218</w:t>
            </w:r>
          </w:p>
        </w:tc>
      </w:tr>
    </w:tbl>
    <w:p w14:paraId="659EF450" w14:textId="77777777" w:rsidR="0079229F" w:rsidRPr="000F7ED6" w:rsidRDefault="0079229F" w:rsidP="00940444">
      <w:pPr>
        <w:spacing w:after="0" w:line="240" w:lineRule="auto"/>
        <w:jc w:val="both"/>
        <w:rPr>
          <w:rFonts w:ascii="Times New Roman" w:hAnsi="Times New Roman" w:cs="Times New Roman"/>
          <w:sz w:val="24"/>
        </w:rPr>
      </w:pPr>
    </w:p>
    <w:p w14:paraId="1E0F973A" w14:textId="77777777" w:rsidR="00CD7986" w:rsidRDefault="00077A9F" w:rsidP="00940444">
      <w:pPr>
        <w:pStyle w:val="Antrat1"/>
        <w:spacing w:before="0"/>
        <w:jc w:val="center"/>
        <w:rPr>
          <w:rFonts w:ascii="Times New Roman" w:hAnsi="Times New Roman" w:cs="Times New Roman"/>
          <w:color w:val="auto"/>
          <w:sz w:val="24"/>
          <w:szCs w:val="24"/>
        </w:rPr>
      </w:pPr>
      <w:bookmarkStart w:id="5" w:name="_Toc444158212"/>
      <w:r w:rsidRPr="000F7ED6">
        <w:rPr>
          <w:rFonts w:ascii="Times New Roman" w:hAnsi="Times New Roman" w:cs="Times New Roman"/>
          <w:color w:val="auto"/>
          <w:sz w:val="24"/>
          <w:szCs w:val="24"/>
        </w:rPr>
        <w:t>V. MOKYKLOS</w:t>
      </w:r>
      <w:r w:rsidR="00CA4B13" w:rsidRPr="000F7ED6">
        <w:rPr>
          <w:rFonts w:ascii="Times New Roman" w:hAnsi="Times New Roman" w:cs="Times New Roman"/>
          <w:color w:val="auto"/>
          <w:sz w:val="24"/>
          <w:szCs w:val="24"/>
        </w:rPr>
        <w:t xml:space="preserve"> </w:t>
      </w:r>
      <w:r w:rsidR="00CD7986" w:rsidRPr="000F7ED6">
        <w:rPr>
          <w:rFonts w:ascii="Times New Roman" w:hAnsi="Times New Roman" w:cs="Times New Roman"/>
          <w:color w:val="auto"/>
          <w:sz w:val="24"/>
          <w:szCs w:val="24"/>
        </w:rPr>
        <w:t>VIZIJA</w:t>
      </w:r>
      <w:bookmarkEnd w:id="5"/>
    </w:p>
    <w:p w14:paraId="6D430DC2" w14:textId="77777777" w:rsidR="000951B0" w:rsidRDefault="000951B0" w:rsidP="000951B0">
      <w:pPr>
        <w:spacing w:after="0" w:line="240" w:lineRule="auto"/>
        <w:ind w:firstLine="1296"/>
        <w:jc w:val="both"/>
        <w:rPr>
          <w:rFonts w:ascii="Times New Roman" w:eastAsia="Times New Roman" w:hAnsi="Times New Roman" w:cs="Times New Roman"/>
          <w:color w:val="000000"/>
          <w:sz w:val="24"/>
          <w:szCs w:val="24"/>
        </w:rPr>
      </w:pPr>
    </w:p>
    <w:p w14:paraId="39D5E6E4" w14:textId="77777777" w:rsidR="000951B0" w:rsidRPr="000951B0" w:rsidRDefault="000951B0" w:rsidP="00020549">
      <w:pPr>
        <w:spacing w:after="0" w:line="240" w:lineRule="auto"/>
        <w:ind w:firstLine="851"/>
        <w:jc w:val="both"/>
        <w:rPr>
          <w:rFonts w:ascii="Times New Roman" w:eastAsia="Times New Roman" w:hAnsi="Times New Roman" w:cs="Times New Roman"/>
          <w:color w:val="000000"/>
          <w:sz w:val="24"/>
          <w:szCs w:val="24"/>
        </w:rPr>
      </w:pPr>
      <w:r w:rsidRPr="000951B0">
        <w:rPr>
          <w:rFonts w:ascii="Times New Roman" w:eastAsia="Times New Roman" w:hAnsi="Times New Roman" w:cs="Times New Roman"/>
          <w:color w:val="000000"/>
          <w:sz w:val="24"/>
          <w:szCs w:val="24"/>
        </w:rPr>
        <w:t xml:space="preserve">Moderni ir sveikatai palanki ikimokyklinio ugdymo įstaiga, ugdanti aktyvų (pasitikintį savimi, tyrinėjantį, kūrybingą, sveiką ir saugų, komunikuojantį ir kritiškai mąstantį) vaiką. </w:t>
      </w:r>
    </w:p>
    <w:p w14:paraId="4805E69A" w14:textId="77777777" w:rsidR="005F7FAB" w:rsidRDefault="005F7FAB" w:rsidP="006A30DA">
      <w:pPr>
        <w:pStyle w:val="Antrat1"/>
        <w:spacing w:before="0" w:line="240" w:lineRule="auto"/>
        <w:jc w:val="center"/>
        <w:rPr>
          <w:rFonts w:ascii="Times New Roman" w:hAnsi="Times New Roman" w:cs="Times New Roman"/>
          <w:color w:val="auto"/>
          <w:sz w:val="24"/>
          <w:szCs w:val="24"/>
        </w:rPr>
      </w:pPr>
      <w:bookmarkStart w:id="6" w:name="_Toc444158213"/>
    </w:p>
    <w:p w14:paraId="039286C3" w14:textId="6B055E77" w:rsidR="00CD7986" w:rsidRDefault="006A30DA" w:rsidP="006A30DA">
      <w:pPr>
        <w:pStyle w:val="Antrat1"/>
        <w:spacing w:before="0" w:line="240" w:lineRule="auto"/>
        <w:jc w:val="center"/>
        <w:rPr>
          <w:rFonts w:ascii="Times New Roman" w:hAnsi="Times New Roman" w:cs="Times New Roman"/>
          <w:color w:val="auto"/>
          <w:sz w:val="24"/>
          <w:szCs w:val="24"/>
        </w:rPr>
      </w:pPr>
      <w:r w:rsidRPr="000F7ED6">
        <w:rPr>
          <w:rFonts w:ascii="Times New Roman" w:hAnsi="Times New Roman" w:cs="Times New Roman"/>
          <w:color w:val="auto"/>
          <w:sz w:val="24"/>
          <w:szCs w:val="24"/>
        </w:rPr>
        <w:t>VI</w:t>
      </w:r>
      <w:r w:rsidR="00CD7986" w:rsidRPr="000F7ED6">
        <w:rPr>
          <w:rFonts w:ascii="Times New Roman" w:hAnsi="Times New Roman" w:cs="Times New Roman"/>
          <w:color w:val="auto"/>
          <w:sz w:val="24"/>
          <w:szCs w:val="24"/>
        </w:rPr>
        <w:t>. MOKYKLOS MISIJA</w:t>
      </w:r>
      <w:bookmarkEnd w:id="6"/>
    </w:p>
    <w:p w14:paraId="6FA9B65B" w14:textId="77777777" w:rsidR="00CF4F14" w:rsidRDefault="00CF4F14" w:rsidP="000951B0">
      <w:pPr>
        <w:spacing w:after="0" w:line="240" w:lineRule="auto"/>
        <w:ind w:firstLine="851"/>
        <w:jc w:val="both"/>
        <w:rPr>
          <w:rFonts w:ascii="Times New Roman" w:eastAsia="Times New Roman" w:hAnsi="Times New Roman" w:cs="Times New Roman"/>
          <w:color w:val="000000"/>
          <w:sz w:val="24"/>
          <w:szCs w:val="24"/>
        </w:rPr>
      </w:pPr>
    </w:p>
    <w:p w14:paraId="585EC835" w14:textId="77777777" w:rsidR="000951B0" w:rsidRPr="000951B0" w:rsidRDefault="000951B0" w:rsidP="000951B0">
      <w:pPr>
        <w:spacing w:after="0" w:line="240" w:lineRule="auto"/>
        <w:ind w:firstLine="851"/>
        <w:jc w:val="both"/>
        <w:rPr>
          <w:rFonts w:ascii="Times New Roman" w:eastAsia="Times New Roman" w:hAnsi="Times New Roman" w:cs="Times New Roman"/>
          <w:color w:val="000000"/>
          <w:sz w:val="24"/>
          <w:szCs w:val="24"/>
        </w:rPr>
      </w:pPr>
      <w:r w:rsidRPr="000951B0">
        <w:rPr>
          <w:rFonts w:ascii="Times New Roman" w:eastAsia="Times New Roman" w:hAnsi="Times New Roman" w:cs="Times New Roman"/>
          <w:color w:val="000000"/>
          <w:sz w:val="24"/>
          <w:szCs w:val="24"/>
        </w:rPr>
        <w:t xml:space="preserve">Sukurti kiekvienam vaikui ypatingą ugdymosi aplinką, tenkinančią individualius ir specialius poreikius, užtikrinančią vaiko asmenybės brandinimą, ugdymosi pažangą ir gerus pasiekimus visose 18 pasiekimo sričių. </w:t>
      </w:r>
    </w:p>
    <w:p w14:paraId="59D87330" w14:textId="77777777" w:rsidR="000C1FCC" w:rsidRDefault="000C1FCC" w:rsidP="000C1FCC">
      <w:pPr>
        <w:spacing w:after="0" w:line="240" w:lineRule="auto"/>
        <w:jc w:val="both"/>
        <w:rPr>
          <w:rFonts w:ascii="Times New Roman" w:eastAsia="Times New Roman" w:hAnsi="Times New Roman" w:cs="Times New Roman"/>
          <w:b/>
          <w:color w:val="000000"/>
          <w:sz w:val="24"/>
          <w:szCs w:val="24"/>
        </w:rPr>
      </w:pPr>
    </w:p>
    <w:p w14:paraId="5FC7E049" w14:textId="77777777" w:rsidR="000C1FCC" w:rsidRDefault="000C1FCC" w:rsidP="000C1FC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VII. VERTYBĖS</w:t>
      </w:r>
    </w:p>
    <w:p w14:paraId="11F44749" w14:textId="77777777" w:rsidR="000C1FCC" w:rsidRDefault="000C1FCC" w:rsidP="000C1FCC">
      <w:pPr>
        <w:spacing w:after="0" w:line="240" w:lineRule="auto"/>
        <w:jc w:val="center"/>
        <w:rPr>
          <w:rFonts w:ascii="Times New Roman" w:eastAsia="Times New Roman" w:hAnsi="Times New Roman" w:cs="Times New Roman"/>
          <w:b/>
          <w:color w:val="000000"/>
          <w:sz w:val="24"/>
          <w:szCs w:val="24"/>
        </w:rPr>
      </w:pPr>
    </w:p>
    <w:p w14:paraId="635F6B2C" w14:textId="77777777" w:rsidR="000C1FCC" w:rsidRPr="000C1FCC" w:rsidRDefault="000C1FCC" w:rsidP="000C1FCC">
      <w:pPr>
        <w:pStyle w:val="Sraopastraipa"/>
        <w:numPr>
          <w:ilvl w:val="0"/>
          <w:numId w:val="11"/>
        </w:numPr>
        <w:spacing w:after="0" w:line="240" w:lineRule="auto"/>
        <w:jc w:val="both"/>
        <w:rPr>
          <w:rFonts w:ascii="Times New Roman" w:eastAsia="Calibri" w:hAnsi="Times New Roman" w:cs="Times New Roman"/>
          <w:sz w:val="24"/>
          <w:szCs w:val="24"/>
          <w:lang w:eastAsia="en-US"/>
        </w:rPr>
      </w:pPr>
      <w:r w:rsidRPr="000C1FCC">
        <w:rPr>
          <w:rFonts w:ascii="Times New Roman" w:eastAsia="Times New Roman" w:hAnsi="Times New Roman" w:cs="Times New Roman"/>
          <w:color w:val="000000"/>
          <w:sz w:val="24"/>
          <w:szCs w:val="24"/>
        </w:rPr>
        <w:t>Tautiškumas ir pilietiškumas.</w:t>
      </w:r>
    </w:p>
    <w:p w14:paraId="5E9F64E7" w14:textId="77777777" w:rsidR="000C1FCC" w:rsidRPr="000C1FCC" w:rsidRDefault="000C1FCC" w:rsidP="000C1FCC">
      <w:pPr>
        <w:pStyle w:val="Sraopastraipa"/>
        <w:numPr>
          <w:ilvl w:val="0"/>
          <w:numId w:val="11"/>
        </w:numPr>
        <w:spacing w:after="0" w:line="240" w:lineRule="auto"/>
        <w:rPr>
          <w:rFonts w:ascii="Times New Roman" w:eastAsia="Times New Roman" w:hAnsi="Times New Roman" w:cs="Times New Roman"/>
          <w:color w:val="000000"/>
          <w:sz w:val="24"/>
          <w:szCs w:val="24"/>
        </w:rPr>
      </w:pPr>
      <w:r w:rsidRPr="000C1FCC">
        <w:rPr>
          <w:rFonts w:ascii="Times New Roman" w:eastAsia="Times New Roman" w:hAnsi="Times New Roman" w:cs="Times New Roman"/>
          <w:color w:val="000000"/>
          <w:sz w:val="24"/>
          <w:szCs w:val="24"/>
        </w:rPr>
        <w:t>Kūrybiškumas ir iniciatyvumas.</w:t>
      </w:r>
    </w:p>
    <w:p w14:paraId="23EEDDAB" w14:textId="77777777" w:rsidR="000C1FCC" w:rsidRPr="000C1FCC" w:rsidRDefault="00D46CD5" w:rsidP="000C1FCC">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Sveikatos ugdymas</w:t>
      </w:r>
      <w:r w:rsidR="000C1FCC" w:rsidRPr="000C1FCC">
        <w:rPr>
          <w:rFonts w:ascii="Times New Roman" w:eastAsia="Times New Roman" w:hAnsi="Times New Roman" w:cs="Times New Roman"/>
          <w:color w:val="000000"/>
          <w:sz w:val="24"/>
          <w:szCs w:val="24"/>
        </w:rPr>
        <w:t>.</w:t>
      </w:r>
    </w:p>
    <w:p w14:paraId="1DBAA43E" w14:textId="77777777" w:rsidR="000C1FCC" w:rsidRPr="000C1FCC" w:rsidRDefault="000C1FCC" w:rsidP="000C1FCC">
      <w:pPr>
        <w:numPr>
          <w:ilvl w:val="0"/>
          <w:numId w:val="11"/>
        </w:numPr>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Pagarba ir tolerancija</w:t>
      </w:r>
      <w:r w:rsidR="00D46CD5">
        <w:rPr>
          <w:rFonts w:ascii="Times New Roman" w:eastAsia="Times New Roman" w:hAnsi="Times New Roman" w:cs="Times New Roman"/>
          <w:color w:val="000000"/>
          <w:sz w:val="24"/>
          <w:szCs w:val="24"/>
        </w:rPr>
        <w:t>.</w:t>
      </w:r>
    </w:p>
    <w:p w14:paraId="1C3B9E11" w14:textId="77777777" w:rsidR="000C1FCC" w:rsidRPr="000C1FCC" w:rsidRDefault="000C1FCC" w:rsidP="000C1FCC">
      <w:pPr>
        <w:spacing w:after="0" w:line="240" w:lineRule="auto"/>
        <w:ind w:left="60" w:firstLine="224"/>
        <w:jc w:val="both"/>
        <w:rPr>
          <w:rFonts w:ascii="Times New Roman" w:eastAsia="Calibri" w:hAnsi="Times New Roman" w:cs="Times New Roman"/>
          <w:sz w:val="24"/>
          <w:szCs w:val="24"/>
          <w:lang w:eastAsia="en-US"/>
        </w:rPr>
      </w:pPr>
      <w:r w:rsidRPr="000C1FCC">
        <w:rPr>
          <w:rFonts w:ascii="Times New Roman" w:eastAsia="Calibri" w:hAnsi="Times New Roman" w:cs="Times New Roman"/>
          <w:sz w:val="24"/>
          <w:szCs w:val="24"/>
          <w:lang w:eastAsia="en-US"/>
        </w:rPr>
        <w:t xml:space="preserve">5. </w:t>
      </w:r>
      <w:r>
        <w:rPr>
          <w:rFonts w:ascii="Times New Roman" w:eastAsia="Calibri" w:hAnsi="Times New Roman" w:cs="Times New Roman"/>
          <w:sz w:val="24"/>
          <w:szCs w:val="24"/>
          <w:lang w:eastAsia="en-US"/>
        </w:rPr>
        <w:t xml:space="preserve"> </w:t>
      </w:r>
      <w:r w:rsidRPr="000C1FCC">
        <w:rPr>
          <w:rFonts w:ascii="Times New Roman" w:eastAsia="Calibri" w:hAnsi="Times New Roman" w:cs="Times New Roman"/>
          <w:sz w:val="24"/>
          <w:szCs w:val="24"/>
          <w:lang w:eastAsia="en-US"/>
        </w:rPr>
        <w:t>Atvirumas naujoms idėjoms, pokyčiams.</w:t>
      </w:r>
    </w:p>
    <w:p w14:paraId="362BA6DA" w14:textId="77777777" w:rsidR="00940444" w:rsidRPr="000F7ED6" w:rsidRDefault="00940444" w:rsidP="00CA4B13">
      <w:pPr>
        <w:spacing w:after="0" w:line="240" w:lineRule="auto"/>
        <w:jc w:val="both"/>
        <w:rPr>
          <w:rFonts w:ascii="Times New Roman" w:hAnsi="Times New Roman" w:cs="Times New Roman"/>
          <w:sz w:val="24"/>
        </w:rPr>
      </w:pPr>
    </w:p>
    <w:p w14:paraId="43ACC745" w14:textId="77777777" w:rsidR="00CD7986" w:rsidRPr="000F7ED6" w:rsidRDefault="00626700" w:rsidP="00940444">
      <w:pPr>
        <w:pStyle w:val="Antrat1"/>
        <w:spacing w:before="0"/>
        <w:jc w:val="center"/>
        <w:rPr>
          <w:rFonts w:ascii="Times New Roman" w:hAnsi="Times New Roman" w:cs="Times New Roman"/>
          <w:color w:val="auto"/>
          <w:sz w:val="24"/>
          <w:szCs w:val="24"/>
        </w:rPr>
      </w:pPr>
      <w:bookmarkStart w:id="7" w:name="_Toc444158214"/>
      <w:r w:rsidRPr="000F7ED6">
        <w:rPr>
          <w:rFonts w:ascii="Times New Roman" w:hAnsi="Times New Roman" w:cs="Times New Roman"/>
          <w:color w:val="auto"/>
          <w:sz w:val="24"/>
          <w:szCs w:val="24"/>
        </w:rPr>
        <w:t>VI</w:t>
      </w:r>
      <w:r w:rsidR="00D46CD5">
        <w:rPr>
          <w:rFonts w:ascii="Times New Roman" w:hAnsi="Times New Roman" w:cs="Times New Roman"/>
          <w:color w:val="auto"/>
          <w:sz w:val="24"/>
          <w:szCs w:val="24"/>
        </w:rPr>
        <w:t>I</w:t>
      </w:r>
      <w:r w:rsidRPr="000F7ED6">
        <w:rPr>
          <w:rFonts w:ascii="Times New Roman" w:hAnsi="Times New Roman" w:cs="Times New Roman"/>
          <w:color w:val="auto"/>
          <w:sz w:val="24"/>
          <w:szCs w:val="24"/>
        </w:rPr>
        <w:t>I</w:t>
      </w:r>
      <w:r w:rsidR="00CD7986" w:rsidRPr="000F7ED6">
        <w:rPr>
          <w:rFonts w:ascii="Times New Roman" w:hAnsi="Times New Roman" w:cs="Times New Roman"/>
          <w:color w:val="auto"/>
          <w:sz w:val="24"/>
          <w:szCs w:val="24"/>
        </w:rPr>
        <w:t>. MOKYKLOS TIKSLAI IR UŽDAVINIAI</w:t>
      </w:r>
      <w:bookmarkEnd w:id="7"/>
    </w:p>
    <w:p w14:paraId="5665863F" w14:textId="77777777" w:rsidR="006A6B41" w:rsidRPr="000F7ED6" w:rsidRDefault="006A6B41" w:rsidP="0068288B">
      <w:pPr>
        <w:spacing w:after="0"/>
        <w:jc w:val="both"/>
      </w:pPr>
    </w:p>
    <w:p w14:paraId="0FDBF31C" w14:textId="46A86D49" w:rsidR="0042180F" w:rsidRPr="00811719" w:rsidRDefault="003A7916" w:rsidP="003A7916">
      <w:pPr>
        <w:pStyle w:val="prastasiniatinklio"/>
        <w:spacing w:before="0" w:beforeAutospacing="0" w:after="0" w:afterAutospacing="0"/>
        <w:ind w:firstLine="1296"/>
        <w:jc w:val="both"/>
        <w:rPr>
          <w:b/>
        </w:rPr>
      </w:pPr>
      <w:r>
        <w:rPr>
          <w:rFonts w:eastAsia="+mn-ea"/>
          <w:b/>
          <w:bCs/>
          <w:kern w:val="24"/>
        </w:rPr>
        <w:t xml:space="preserve">1. </w:t>
      </w:r>
      <w:r w:rsidR="0042180F" w:rsidRPr="0042180F">
        <w:rPr>
          <w:rFonts w:eastAsia="+mn-ea"/>
          <w:b/>
          <w:bCs/>
          <w:kern w:val="24"/>
        </w:rPr>
        <w:t>Tikslas.</w:t>
      </w:r>
      <w:r w:rsidR="00ED05F5">
        <w:rPr>
          <w:rFonts w:ascii="Calibri" w:eastAsia="Calibri" w:hAnsi="Calibri" w:cstheme="minorBidi"/>
          <w:b/>
          <w:bCs/>
          <w:color w:val="4BACC6" w:themeColor="accent5"/>
          <w:kern w:val="24"/>
          <w:sz w:val="40"/>
          <w:szCs w:val="40"/>
        </w:rPr>
        <w:t xml:space="preserve"> </w:t>
      </w:r>
      <w:r w:rsidR="00ED05F5">
        <w:rPr>
          <w:rFonts w:eastAsia="+mn-ea"/>
          <w:b/>
          <w:bCs/>
          <w:kern w:val="24"/>
        </w:rPr>
        <w:t xml:space="preserve">Didinti švietimo </w:t>
      </w:r>
      <w:proofErr w:type="spellStart"/>
      <w:r w:rsidR="00ED05F5">
        <w:rPr>
          <w:rFonts w:eastAsia="+mn-ea"/>
          <w:b/>
          <w:bCs/>
          <w:kern w:val="24"/>
        </w:rPr>
        <w:t>įtrauktį</w:t>
      </w:r>
      <w:proofErr w:type="spellEnd"/>
      <w:r w:rsidR="00ED05F5" w:rsidRPr="00ED05F5">
        <w:rPr>
          <w:rFonts w:eastAsia="+mn-ea"/>
          <w:b/>
          <w:bCs/>
          <w:kern w:val="24"/>
        </w:rPr>
        <w:t xml:space="preserve"> ir veiksmingumą, siekiant atitikties asmens ir visuomenės poreikiams.</w:t>
      </w:r>
      <w:r w:rsidR="0042180F" w:rsidRPr="0042180F">
        <w:rPr>
          <w:rFonts w:eastAsia="+mn-ea"/>
          <w:kern w:val="24"/>
        </w:rPr>
        <w:t xml:space="preserve"> </w:t>
      </w:r>
    </w:p>
    <w:p w14:paraId="040A32F2" w14:textId="77777777" w:rsidR="0042180F" w:rsidRPr="0042180F" w:rsidRDefault="0042180F" w:rsidP="0068288B">
      <w:pPr>
        <w:pStyle w:val="prastasiniatinklio"/>
        <w:spacing w:before="0" w:beforeAutospacing="0" w:after="0" w:afterAutospacing="0"/>
        <w:jc w:val="both"/>
      </w:pPr>
      <w:r w:rsidRPr="0042180F">
        <w:rPr>
          <w:rFonts w:eastAsia="+mn-ea"/>
          <w:b/>
          <w:bCs/>
          <w:kern w:val="24"/>
        </w:rPr>
        <w:t>Uždaviniai:</w:t>
      </w:r>
    </w:p>
    <w:p w14:paraId="44F80F00" w14:textId="77777777" w:rsidR="00ED05F5" w:rsidRPr="00ED05F5" w:rsidRDefault="0042180F" w:rsidP="00ED05F5">
      <w:pPr>
        <w:spacing w:after="0" w:line="240" w:lineRule="auto"/>
        <w:jc w:val="both"/>
        <w:rPr>
          <w:rFonts w:eastAsia="+mn-ea"/>
          <w:kern w:val="24"/>
        </w:rPr>
      </w:pPr>
      <w:r w:rsidRPr="00E66F4C">
        <w:rPr>
          <w:rFonts w:ascii="Times New Roman" w:eastAsia="+mn-ea" w:hAnsi="Times New Roman" w:cs="Times New Roman"/>
          <w:kern w:val="24"/>
          <w:sz w:val="24"/>
          <w:szCs w:val="24"/>
        </w:rPr>
        <w:t>1.1.</w:t>
      </w:r>
      <w:r w:rsidR="0068288B" w:rsidRPr="00E66F4C">
        <w:rPr>
          <w:rFonts w:ascii="Times New Roman" w:eastAsia="+mn-ea" w:hAnsi="Times New Roman" w:cs="Times New Roman"/>
          <w:kern w:val="24"/>
          <w:sz w:val="24"/>
          <w:szCs w:val="24"/>
        </w:rPr>
        <w:t xml:space="preserve"> </w:t>
      </w:r>
      <w:r w:rsidR="00ED05F5" w:rsidRPr="00ED05F5">
        <w:rPr>
          <w:rFonts w:ascii="Times New Roman" w:eastAsia="+mn-ea" w:hAnsi="Times New Roman" w:cs="Times New Roman"/>
          <w:kern w:val="24"/>
          <w:sz w:val="24"/>
          <w:szCs w:val="24"/>
        </w:rPr>
        <w:t>Pagerinti  ugdymosi rezultatus ir sumažinti jų atotrūkį.</w:t>
      </w:r>
    </w:p>
    <w:p w14:paraId="24CF69D7" w14:textId="3703BF64" w:rsidR="00ED05F5" w:rsidRPr="00ED05F5" w:rsidRDefault="00E66F4C" w:rsidP="00ED05F5">
      <w:pPr>
        <w:pStyle w:val="prastasiniatinklio"/>
        <w:spacing w:before="0" w:beforeAutospacing="0" w:after="0" w:afterAutospacing="0"/>
        <w:textAlignment w:val="center"/>
      </w:pPr>
      <w:r w:rsidRPr="00E66F4C">
        <w:rPr>
          <w:rFonts w:eastAsia="+mn-ea"/>
          <w:kern w:val="24"/>
        </w:rPr>
        <w:t>1.2</w:t>
      </w:r>
      <w:r w:rsidRPr="00ED05F5">
        <w:rPr>
          <w:rFonts w:eastAsia="+mn-ea"/>
          <w:kern w:val="24"/>
        </w:rPr>
        <w:t>.</w:t>
      </w:r>
      <w:r w:rsidR="00ED05F5" w:rsidRPr="00ED05F5">
        <w:rPr>
          <w:rFonts w:eastAsia="Calibri"/>
          <w:color w:val="000000"/>
          <w:kern w:val="24"/>
        </w:rPr>
        <w:t xml:space="preserve"> Didinti švietimo </w:t>
      </w:r>
      <w:proofErr w:type="spellStart"/>
      <w:r w:rsidR="00ED05F5" w:rsidRPr="00ED05F5">
        <w:rPr>
          <w:rFonts w:eastAsia="Calibri"/>
          <w:color w:val="000000"/>
          <w:kern w:val="24"/>
        </w:rPr>
        <w:t>įtrauktį</w:t>
      </w:r>
      <w:proofErr w:type="spellEnd"/>
      <w:r w:rsidR="00ED05F5" w:rsidRPr="00ED05F5">
        <w:rPr>
          <w:rFonts w:eastAsia="Calibri"/>
          <w:color w:val="000000"/>
          <w:kern w:val="24"/>
        </w:rPr>
        <w:t xml:space="preserve"> ir prieinamumą, užtikrinti saugią aplinką kiekvienam asmeniui</w:t>
      </w:r>
      <w:r w:rsidR="00ED05F5">
        <w:rPr>
          <w:rFonts w:eastAsia="Calibri"/>
          <w:color w:val="000000"/>
          <w:kern w:val="24"/>
        </w:rPr>
        <w:t>.</w:t>
      </w:r>
    </w:p>
    <w:p w14:paraId="3FA3923F" w14:textId="25E9E893" w:rsidR="00ED05F5" w:rsidRDefault="00E66F4C" w:rsidP="00ED05F5">
      <w:pPr>
        <w:pStyle w:val="prastasiniatinklio"/>
        <w:spacing w:before="0" w:beforeAutospacing="0" w:after="0" w:afterAutospacing="0"/>
        <w:textAlignment w:val="center"/>
        <w:rPr>
          <w:rFonts w:eastAsia="Calibri"/>
          <w:color w:val="000000"/>
          <w:kern w:val="24"/>
        </w:rPr>
      </w:pPr>
      <w:r w:rsidRPr="00E66F4C">
        <w:rPr>
          <w:rFonts w:eastAsia="+mn-ea"/>
          <w:color w:val="000000" w:themeColor="text1"/>
          <w:kern w:val="24"/>
        </w:rPr>
        <w:t xml:space="preserve">1.3. </w:t>
      </w:r>
      <w:r w:rsidR="00ED05F5" w:rsidRPr="00ED05F5">
        <w:rPr>
          <w:rFonts w:eastAsia="Calibri"/>
          <w:color w:val="000000"/>
          <w:kern w:val="24"/>
        </w:rPr>
        <w:t xml:space="preserve">Pritaikyti įstaigos aplinką sklandžiai  </w:t>
      </w:r>
      <w:proofErr w:type="spellStart"/>
      <w:r w:rsidR="00ED05F5" w:rsidRPr="00ED05F5">
        <w:rPr>
          <w:rFonts w:eastAsia="Calibri"/>
          <w:color w:val="000000"/>
          <w:kern w:val="24"/>
        </w:rPr>
        <w:t>reemigravusių</w:t>
      </w:r>
      <w:proofErr w:type="spellEnd"/>
      <w:r w:rsidR="00ED05F5" w:rsidRPr="00ED05F5">
        <w:rPr>
          <w:rFonts w:eastAsia="Calibri"/>
          <w:color w:val="000000"/>
          <w:kern w:val="24"/>
        </w:rPr>
        <w:t xml:space="preserve"> Lietuvos piliečių, lietuvių kilmės asmenų ir atvykusių užsieniečių  integracijai.</w:t>
      </w:r>
    </w:p>
    <w:p w14:paraId="18DBCC4B" w14:textId="2D3261BB" w:rsidR="00AD7DE1" w:rsidRDefault="00ED05F5" w:rsidP="00AD7DE1">
      <w:pPr>
        <w:pStyle w:val="prastasiniatinklio"/>
        <w:spacing w:before="0" w:beforeAutospacing="0" w:after="0" w:afterAutospacing="0" w:line="257" w:lineRule="auto"/>
        <w:rPr>
          <w:rFonts w:eastAsia="Calibri"/>
          <w:color w:val="000000"/>
          <w:kern w:val="24"/>
        </w:rPr>
      </w:pPr>
      <w:r>
        <w:rPr>
          <w:rFonts w:eastAsia="Calibri"/>
          <w:color w:val="000000"/>
          <w:kern w:val="24"/>
        </w:rPr>
        <w:t>1.4.</w:t>
      </w:r>
      <w:r w:rsidRPr="00ED05F5">
        <w:rPr>
          <w:rFonts w:ascii="Calibri" w:eastAsia="Calibri" w:hAnsi="Calibri" w:cs="+mn-cs"/>
          <w:color w:val="000000"/>
          <w:kern w:val="24"/>
          <w:sz w:val="32"/>
          <w:szCs w:val="32"/>
        </w:rPr>
        <w:t xml:space="preserve"> </w:t>
      </w:r>
      <w:r w:rsidRPr="00ED05F5">
        <w:rPr>
          <w:rFonts w:eastAsia="Calibri"/>
          <w:color w:val="000000"/>
          <w:kern w:val="24"/>
        </w:rPr>
        <w:t xml:space="preserve">Supažindinti su įvairiomis tradicinėmis bei naujomis modernėjančiai visuomenei reikalingomis </w:t>
      </w:r>
      <w:r w:rsidR="00CD5734" w:rsidRPr="00563373">
        <w:rPr>
          <w:rFonts w:eastAsia="Calibri"/>
          <w:b/>
          <w:color w:val="000000"/>
          <w:kern w:val="24"/>
        </w:rPr>
        <w:t xml:space="preserve"> </w:t>
      </w:r>
      <w:r w:rsidR="00CD5734" w:rsidRPr="00CD5734">
        <w:rPr>
          <w:rFonts w:eastAsia="Calibri"/>
          <w:color w:val="000000"/>
          <w:kern w:val="24"/>
        </w:rPr>
        <w:t>profesijomis.</w:t>
      </w:r>
    </w:p>
    <w:p w14:paraId="00DC17E8" w14:textId="1A547F6B" w:rsidR="00EF2F52" w:rsidRDefault="00EF2F52" w:rsidP="00AD7DE1">
      <w:pPr>
        <w:pStyle w:val="prastasiniatinklio"/>
        <w:spacing w:before="0" w:beforeAutospacing="0" w:after="0" w:afterAutospacing="0" w:line="257" w:lineRule="auto"/>
        <w:rPr>
          <w:rFonts w:eastAsia="Calibri"/>
          <w:color w:val="000000"/>
          <w:kern w:val="24"/>
        </w:rPr>
      </w:pPr>
      <w:r w:rsidRPr="00EF2F52">
        <w:rPr>
          <w:rFonts w:eastAsia="Calibri"/>
          <w:color w:val="000000"/>
          <w:kern w:val="24"/>
        </w:rPr>
        <w:t>1.5. Skatinti suaugusiųjų mokymąsi visą gyvenimą, siekiant asmens gebėjimų ir kvalifikacijos darnos su asmens, darbo rinkos ir aplinkos poreikiais</w:t>
      </w:r>
      <w:r>
        <w:rPr>
          <w:rFonts w:eastAsia="Calibri"/>
          <w:color w:val="000000"/>
          <w:kern w:val="24"/>
        </w:rPr>
        <w:t>.</w:t>
      </w:r>
    </w:p>
    <w:p w14:paraId="36A8F753" w14:textId="03F6E1F1" w:rsidR="00EF2F52" w:rsidRPr="00EF2F52" w:rsidRDefault="00EF2F52" w:rsidP="00AD7DE1">
      <w:pPr>
        <w:pStyle w:val="prastasiniatinklio"/>
        <w:spacing w:before="0" w:beforeAutospacing="0" w:after="0" w:afterAutospacing="0" w:line="257" w:lineRule="auto"/>
        <w:rPr>
          <w:rFonts w:eastAsia="Calibri"/>
          <w:color w:val="000000"/>
          <w:kern w:val="24"/>
        </w:rPr>
      </w:pPr>
      <w:r w:rsidRPr="00EF2F52">
        <w:rPr>
          <w:rFonts w:eastAsia="Calibri"/>
          <w:color w:val="000000"/>
          <w:kern w:val="24"/>
        </w:rPr>
        <w:t>1.6. Prisidėti prie pedagogo profesijos patrauklumo sustiprinimo, skatinti  jų kompetencijų tobulinimą.</w:t>
      </w:r>
    </w:p>
    <w:p w14:paraId="25F079A7" w14:textId="77777777" w:rsidR="00AD7DE1" w:rsidRDefault="00AD7DE1" w:rsidP="00AD7DE1">
      <w:pPr>
        <w:pStyle w:val="prastasiniatinklio"/>
        <w:spacing w:before="0" w:beforeAutospacing="0" w:after="0" w:afterAutospacing="0" w:line="257" w:lineRule="auto"/>
        <w:rPr>
          <w:rFonts w:eastAsia="Calibri"/>
          <w:color w:val="000000"/>
          <w:kern w:val="24"/>
        </w:rPr>
      </w:pPr>
    </w:p>
    <w:p w14:paraId="6279F3EF" w14:textId="77777777" w:rsidR="00092980" w:rsidRPr="009548C4" w:rsidRDefault="00092980" w:rsidP="00092980">
      <w:pPr>
        <w:ind w:firstLine="1296"/>
        <w:jc w:val="both"/>
        <w:rPr>
          <w:rFonts w:ascii="Times New Roman" w:hAnsi="Times New Roman" w:cs="Times New Roman"/>
          <w:sz w:val="24"/>
          <w:szCs w:val="24"/>
        </w:rPr>
      </w:pPr>
      <w:r>
        <w:rPr>
          <w:rFonts w:ascii="Times New Roman" w:eastAsia="+mn-ea" w:hAnsi="Times New Roman" w:cs="Times New Roman"/>
          <w:b/>
          <w:bCs/>
          <w:kern w:val="24"/>
          <w:sz w:val="24"/>
          <w:szCs w:val="24"/>
        </w:rPr>
        <w:t xml:space="preserve">2. </w:t>
      </w:r>
      <w:r w:rsidRPr="009548C4">
        <w:rPr>
          <w:rFonts w:ascii="Times New Roman" w:eastAsia="+mn-ea" w:hAnsi="Times New Roman" w:cs="Times New Roman"/>
          <w:b/>
          <w:bCs/>
          <w:kern w:val="24"/>
          <w:sz w:val="24"/>
          <w:szCs w:val="24"/>
        </w:rPr>
        <w:t>Tikslas</w:t>
      </w:r>
      <w:r>
        <w:rPr>
          <w:rFonts w:ascii="Times New Roman" w:eastAsia="+mn-ea" w:hAnsi="Times New Roman" w:cs="Times New Roman"/>
          <w:kern w:val="24"/>
          <w:sz w:val="24"/>
          <w:szCs w:val="24"/>
        </w:rPr>
        <w:t>. S</w:t>
      </w:r>
      <w:r w:rsidRPr="003A7916">
        <w:rPr>
          <w:rFonts w:ascii="Times New Roman" w:eastAsia="+mn-ea" w:hAnsi="Times New Roman" w:cs="Times New Roman"/>
          <w:b/>
          <w:bCs/>
          <w:kern w:val="24"/>
          <w:sz w:val="24"/>
          <w:szCs w:val="24"/>
        </w:rPr>
        <w:t>tiprinti tautinį ir pilietinį tapatumą, didinti kultūros svarbą ir visuomenės kūrybingumą</w:t>
      </w:r>
    </w:p>
    <w:p w14:paraId="371EBA92" w14:textId="77777777" w:rsidR="00AD7DE1" w:rsidRDefault="00AD7DE1" w:rsidP="00AD7DE1">
      <w:pPr>
        <w:pStyle w:val="prastasiniatinklio"/>
        <w:spacing w:before="0" w:beforeAutospacing="0" w:after="0" w:afterAutospacing="0" w:line="257" w:lineRule="auto"/>
        <w:rPr>
          <w:rFonts w:eastAsia="Calibri"/>
          <w:color w:val="000000"/>
          <w:kern w:val="24"/>
        </w:rPr>
      </w:pPr>
    </w:p>
    <w:p w14:paraId="496FA853" w14:textId="6786BD72" w:rsidR="00914C25" w:rsidRDefault="0042180F" w:rsidP="00AD7DE1">
      <w:pPr>
        <w:pStyle w:val="prastasiniatinklio"/>
        <w:spacing w:before="0" w:beforeAutospacing="0" w:after="0" w:afterAutospacing="0" w:line="257" w:lineRule="auto"/>
        <w:rPr>
          <w:rFonts w:eastAsia="Calibri"/>
          <w:color w:val="000000"/>
          <w:kern w:val="24"/>
        </w:rPr>
      </w:pPr>
      <w:r w:rsidRPr="00914C25">
        <w:rPr>
          <w:rFonts w:eastAsia="+mn-ea"/>
          <w:kern w:val="24"/>
        </w:rPr>
        <w:t>2.2.</w:t>
      </w:r>
      <w:r w:rsidR="00914C25" w:rsidRPr="00914C25">
        <w:rPr>
          <w:rFonts w:eastAsia="Calibri"/>
          <w:color w:val="000000"/>
          <w:kern w:val="24"/>
        </w:rPr>
        <w:t xml:space="preserve"> Stiprinti istorinės atminties aktualizavimą visuomenėje</w:t>
      </w:r>
      <w:r w:rsidR="00914C25">
        <w:rPr>
          <w:rFonts w:eastAsia="Calibri"/>
          <w:color w:val="000000"/>
          <w:kern w:val="24"/>
        </w:rPr>
        <w:t>.</w:t>
      </w:r>
    </w:p>
    <w:p w14:paraId="231B821B" w14:textId="6B69C34C" w:rsidR="00914C25" w:rsidRDefault="00914C25" w:rsidP="00914C25">
      <w:pPr>
        <w:pStyle w:val="prastasiniatinklio"/>
        <w:spacing w:before="0" w:beforeAutospacing="0" w:after="0" w:afterAutospacing="0" w:line="257" w:lineRule="auto"/>
        <w:rPr>
          <w:rFonts w:eastAsia="Calibri"/>
          <w:color w:val="000000"/>
          <w:kern w:val="24"/>
        </w:rPr>
      </w:pPr>
      <w:r>
        <w:rPr>
          <w:rFonts w:eastAsia="Calibri"/>
          <w:color w:val="000000"/>
          <w:kern w:val="24"/>
        </w:rPr>
        <w:t xml:space="preserve">2.3. </w:t>
      </w:r>
      <w:r w:rsidRPr="00914C25">
        <w:rPr>
          <w:rFonts w:eastAsia="Calibri"/>
          <w:color w:val="000000"/>
          <w:kern w:val="24"/>
        </w:rPr>
        <w:t>Didinti lietuvių kalbos aktualumą globalizacijos ir technologinių pokyčių kontekste</w:t>
      </w:r>
      <w:r>
        <w:rPr>
          <w:rFonts w:eastAsia="Calibri"/>
          <w:color w:val="000000"/>
          <w:kern w:val="24"/>
        </w:rPr>
        <w:t>.</w:t>
      </w:r>
    </w:p>
    <w:p w14:paraId="53763BA3" w14:textId="570531A3" w:rsidR="00914C25" w:rsidRPr="00914C25" w:rsidRDefault="00914C25" w:rsidP="00914C25">
      <w:pPr>
        <w:pStyle w:val="prastasiniatinklio"/>
        <w:spacing w:before="0" w:beforeAutospacing="0" w:after="0" w:afterAutospacing="0" w:line="257" w:lineRule="auto"/>
      </w:pPr>
    </w:p>
    <w:p w14:paraId="5CB1CE90" w14:textId="3DE168CB" w:rsidR="0042180F" w:rsidRDefault="00914C25" w:rsidP="00914C25">
      <w:pPr>
        <w:pStyle w:val="prastasiniatinklio"/>
        <w:spacing w:before="0" w:beforeAutospacing="0" w:after="0" w:afterAutospacing="0"/>
        <w:ind w:firstLine="1296"/>
        <w:jc w:val="both"/>
        <w:rPr>
          <w:rFonts w:eastAsia="Calibri"/>
          <w:b/>
          <w:bCs/>
          <w:kern w:val="24"/>
        </w:rPr>
      </w:pPr>
      <w:r>
        <w:rPr>
          <w:rFonts w:eastAsia="+mn-ea"/>
          <w:b/>
          <w:bCs/>
          <w:kern w:val="24"/>
        </w:rPr>
        <w:t xml:space="preserve">3. </w:t>
      </w:r>
      <w:r w:rsidRPr="009548C4">
        <w:rPr>
          <w:rFonts w:eastAsia="+mn-ea"/>
          <w:b/>
          <w:bCs/>
          <w:kern w:val="24"/>
        </w:rPr>
        <w:t>Tikslas</w:t>
      </w:r>
      <w:r>
        <w:rPr>
          <w:rFonts w:eastAsia="+mn-ea"/>
          <w:kern w:val="24"/>
        </w:rPr>
        <w:t xml:space="preserve">. </w:t>
      </w:r>
      <w:r>
        <w:rPr>
          <w:rFonts w:eastAsia="Calibri"/>
          <w:b/>
          <w:bCs/>
          <w:kern w:val="24"/>
        </w:rPr>
        <w:t>S</w:t>
      </w:r>
      <w:r w:rsidRPr="00914C25">
        <w:rPr>
          <w:rFonts w:eastAsia="Calibri"/>
          <w:b/>
          <w:bCs/>
          <w:kern w:val="24"/>
        </w:rPr>
        <w:t>tiprinti nacionalinį saugumą</w:t>
      </w:r>
      <w:r>
        <w:rPr>
          <w:rFonts w:eastAsia="Calibri"/>
          <w:b/>
          <w:bCs/>
          <w:kern w:val="24"/>
        </w:rPr>
        <w:t>.</w:t>
      </w:r>
    </w:p>
    <w:p w14:paraId="2921168E" w14:textId="168F26CB" w:rsidR="00914C25" w:rsidRDefault="00914C25" w:rsidP="00914C25">
      <w:pPr>
        <w:spacing w:after="0" w:line="257" w:lineRule="auto"/>
        <w:rPr>
          <w:rFonts w:ascii="Times New Roman" w:eastAsia="Calibri" w:hAnsi="Times New Roman" w:cs="Times New Roman"/>
          <w:color w:val="000000"/>
          <w:kern w:val="24"/>
          <w:sz w:val="24"/>
          <w:szCs w:val="24"/>
        </w:rPr>
      </w:pPr>
      <w:r w:rsidRPr="00914C25">
        <w:rPr>
          <w:rFonts w:ascii="Times New Roman" w:eastAsia="Calibri" w:hAnsi="Times New Roman" w:cs="Times New Roman"/>
          <w:color w:val="000000"/>
          <w:kern w:val="24"/>
          <w:sz w:val="24"/>
          <w:szCs w:val="24"/>
        </w:rPr>
        <w:t>3.1. Stiprinti bendruomenės kritinį mąstymą ir atsparumą informacinėms atakoms bei informuotumą ir pasirengimą krizėms, mobilizacijai, gynybai ir pilietinam pasipriešinimui</w:t>
      </w:r>
      <w:r>
        <w:rPr>
          <w:rFonts w:ascii="Times New Roman" w:eastAsia="Calibri" w:hAnsi="Times New Roman" w:cs="Times New Roman"/>
          <w:color w:val="000000"/>
          <w:kern w:val="24"/>
          <w:sz w:val="24"/>
          <w:szCs w:val="24"/>
        </w:rPr>
        <w:t>.</w:t>
      </w:r>
    </w:p>
    <w:p w14:paraId="0E7607DE" w14:textId="6CB5C13C" w:rsidR="00914C25" w:rsidRPr="00914C25" w:rsidRDefault="00914C25" w:rsidP="00914C25">
      <w:pPr>
        <w:pStyle w:val="prastasiniatinklio"/>
        <w:spacing w:before="0" w:beforeAutospacing="0" w:after="0" w:afterAutospacing="0" w:line="257" w:lineRule="auto"/>
      </w:pPr>
      <w:r>
        <w:rPr>
          <w:rFonts w:eastAsia="Calibri"/>
          <w:color w:val="000000"/>
          <w:kern w:val="24"/>
        </w:rPr>
        <w:t xml:space="preserve">3.2. </w:t>
      </w:r>
      <w:r w:rsidRPr="00914C25">
        <w:rPr>
          <w:rFonts w:eastAsia="Calibri"/>
          <w:color w:val="000000"/>
          <w:kern w:val="24"/>
        </w:rPr>
        <w:t>Užtikrinti efektyvų krizių nacionalinio saugumo srityje ir ekstremaliųjų situacijų valdymą</w:t>
      </w:r>
      <w:r>
        <w:rPr>
          <w:rFonts w:eastAsia="Calibri"/>
          <w:color w:val="000000"/>
          <w:kern w:val="24"/>
        </w:rPr>
        <w:t>.</w:t>
      </w:r>
    </w:p>
    <w:p w14:paraId="2C4E4FD8" w14:textId="77777777" w:rsidR="0042180F" w:rsidRPr="00225E25" w:rsidRDefault="0042180F" w:rsidP="0042180F">
      <w:pPr>
        <w:spacing w:after="0"/>
        <w:ind w:firstLine="851"/>
        <w:rPr>
          <w:rFonts w:ascii="Times New Roman" w:eastAsia="Calibri" w:hAnsi="Times New Roman" w:cs="Times New Roman"/>
          <w:b/>
          <w:sz w:val="24"/>
          <w:szCs w:val="24"/>
          <w:lang w:eastAsia="en-US"/>
        </w:rPr>
      </w:pPr>
    </w:p>
    <w:p w14:paraId="5359C9AA" w14:textId="4A84D4F5" w:rsidR="00234298" w:rsidRPr="00225E25" w:rsidRDefault="00D46CD5" w:rsidP="00940444">
      <w:pPr>
        <w:pStyle w:val="Antrat1"/>
        <w:spacing w:before="0"/>
        <w:jc w:val="center"/>
        <w:rPr>
          <w:rFonts w:ascii="Times New Roman" w:hAnsi="Times New Roman"/>
          <w:color w:val="auto"/>
          <w:sz w:val="24"/>
          <w:szCs w:val="24"/>
        </w:rPr>
      </w:pPr>
      <w:bookmarkStart w:id="8" w:name="_Toc444158215"/>
      <w:r w:rsidRPr="00225E25">
        <w:rPr>
          <w:rFonts w:ascii="Times New Roman" w:hAnsi="Times New Roman"/>
          <w:color w:val="auto"/>
          <w:sz w:val="24"/>
          <w:szCs w:val="24"/>
        </w:rPr>
        <w:t>IX</w:t>
      </w:r>
      <w:r w:rsidR="00234298" w:rsidRPr="00225E25">
        <w:rPr>
          <w:rFonts w:ascii="Times New Roman" w:hAnsi="Times New Roman"/>
          <w:color w:val="auto"/>
          <w:sz w:val="24"/>
          <w:szCs w:val="24"/>
        </w:rPr>
        <w:t>. PLANUOJAMA VEIKLA</w:t>
      </w:r>
      <w:bookmarkEnd w:id="8"/>
      <w:r w:rsidR="0043132F">
        <w:rPr>
          <w:rFonts w:ascii="Times New Roman" w:hAnsi="Times New Roman"/>
          <w:color w:val="auto"/>
          <w:sz w:val="24"/>
          <w:szCs w:val="24"/>
        </w:rPr>
        <w:t xml:space="preserve"> </w:t>
      </w:r>
    </w:p>
    <w:tbl>
      <w:tblPr>
        <w:tblStyle w:val="Lentelstinklelis"/>
        <w:tblW w:w="9762" w:type="dxa"/>
        <w:jc w:val="center"/>
        <w:tblLayout w:type="fixed"/>
        <w:tblLook w:val="04A0" w:firstRow="1" w:lastRow="0" w:firstColumn="1" w:lastColumn="0" w:noHBand="0" w:noVBand="1"/>
      </w:tblPr>
      <w:tblGrid>
        <w:gridCol w:w="3681"/>
        <w:gridCol w:w="2410"/>
        <w:gridCol w:w="141"/>
        <w:gridCol w:w="1418"/>
        <w:gridCol w:w="2112"/>
      </w:tblGrid>
      <w:tr w:rsidR="00393EFD" w:rsidRPr="00225E25" w14:paraId="1408E11B" w14:textId="77777777" w:rsidTr="0077234F">
        <w:trPr>
          <w:jc w:val="center"/>
        </w:trPr>
        <w:tc>
          <w:tcPr>
            <w:tcW w:w="9762" w:type="dxa"/>
            <w:gridSpan w:val="5"/>
          </w:tcPr>
          <w:p w14:paraId="5B98E7FE" w14:textId="45BE75CD" w:rsidR="00393EFD" w:rsidRPr="00225E25" w:rsidRDefault="00225E25" w:rsidP="00225E25">
            <w:pPr>
              <w:tabs>
                <w:tab w:val="left" w:pos="567"/>
              </w:tabs>
              <w:rPr>
                <w:rFonts w:ascii="Times New Roman" w:hAnsi="Times New Roman"/>
                <w:b/>
                <w:sz w:val="24"/>
                <w:szCs w:val="24"/>
              </w:rPr>
            </w:pPr>
            <w:r w:rsidRPr="00225E25">
              <w:rPr>
                <w:rFonts w:ascii="Times New Roman" w:hAnsi="Times New Roman"/>
                <w:b/>
                <w:sz w:val="24"/>
                <w:szCs w:val="24"/>
              </w:rPr>
              <w:t xml:space="preserve">1. </w:t>
            </w:r>
            <w:r>
              <w:rPr>
                <w:rFonts w:ascii="Times New Roman" w:hAnsi="Times New Roman"/>
                <w:b/>
                <w:sz w:val="24"/>
                <w:szCs w:val="24"/>
              </w:rPr>
              <w:t xml:space="preserve">Tikslas. </w:t>
            </w:r>
            <w:r w:rsidRPr="00225E25">
              <w:rPr>
                <w:rFonts w:ascii="Times New Roman" w:hAnsi="Times New Roman"/>
                <w:b/>
                <w:sz w:val="24"/>
                <w:szCs w:val="24"/>
              </w:rPr>
              <w:t xml:space="preserve">Didinti švietimo </w:t>
            </w:r>
            <w:proofErr w:type="spellStart"/>
            <w:r w:rsidRPr="00225E25">
              <w:rPr>
                <w:rFonts w:ascii="Times New Roman" w:hAnsi="Times New Roman"/>
                <w:b/>
                <w:sz w:val="24"/>
                <w:szCs w:val="24"/>
              </w:rPr>
              <w:t>įtrauktį</w:t>
            </w:r>
            <w:proofErr w:type="spellEnd"/>
            <w:r w:rsidRPr="00225E25">
              <w:rPr>
                <w:rFonts w:ascii="Times New Roman" w:hAnsi="Times New Roman"/>
                <w:b/>
                <w:sz w:val="24"/>
                <w:szCs w:val="24"/>
              </w:rPr>
              <w:t xml:space="preserve"> ir veiksmingumą, siekiant atitikties asmens ir visuomenės poreikiams.</w:t>
            </w:r>
          </w:p>
        </w:tc>
      </w:tr>
      <w:tr w:rsidR="00393EFD" w:rsidRPr="00225E25" w14:paraId="13BF7827" w14:textId="77777777" w:rsidTr="0077234F">
        <w:trPr>
          <w:jc w:val="center"/>
        </w:trPr>
        <w:tc>
          <w:tcPr>
            <w:tcW w:w="9762" w:type="dxa"/>
            <w:gridSpan w:val="5"/>
          </w:tcPr>
          <w:p w14:paraId="33B07684" w14:textId="236A25F3" w:rsidR="00393EFD" w:rsidRPr="00225E25" w:rsidRDefault="00393EFD" w:rsidP="00225E25">
            <w:pPr>
              <w:rPr>
                <w:rFonts w:ascii="Times New Roman" w:eastAsia="Calibri" w:hAnsi="Times New Roman" w:cs="Times New Roman"/>
                <w:b/>
                <w:sz w:val="24"/>
                <w:szCs w:val="24"/>
                <w:lang w:eastAsia="en-US"/>
              </w:rPr>
            </w:pPr>
            <w:r w:rsidRPr="00225E25">
              <w:rPr>
                <w:rFonts w:ascii="Times New Roman" w:eastAsia="Calibri" w:hAnsi="Times New Roman" w:cs="Times New Roman"/>
                <w:b/>
                <w:sz w:val="24"/>
                <w:szCs w:val="24"/>
                <w:lang w:eastAsia="en-US"/>
              </w:rPr>
              <w:t xml:space="preserve">1.1. </w:t>
            </w:r>
            <w:r w:rsidR="00225E25">
              <w:rPr>
                <w:rFonts w:ascii="Times New Roman" w:eastAsia="Calibri" w:hAnsi="Times New Roman" w:cs="Times New Roman"/>
                <w:b/>
                <w:sz w:val="24"/>
                <w:szCs w:val="24"/>
                <w:lang w:eastAsia="en-US"/>
              </w:rPr>
              <w:t xml:space="preserve">Uždavinys. </w:t>
            </w:r>
            <w:r w:rsidR="00225E25" w:rsidRPr="00ED05F5">
              <w:rPr>
                <w:rFonts w:ascii="Times New Roman" w:eastAsia="+mn-ea" w:hAnsi="Times New Roman" w:cs="Times New Roman"/>
                <w:kern w:val="24"/>
                <w:sz w:val="24"/>
                <w:szCs w:val="24"/>
              </w:rPr>
              <w:t>Pagerinti  ugdymosi rezultatus ir sumažinti jų atotrūkį.</w:t>
            </w:r>
          </w:p>
        </w:tc>
      </w:tr>
      <w:tr w:rsidR="00393EFD" w:rsidRPr="000F7ED6" w14:paraId="55B9AF7B" w14:textId="77777777" w:rsidTr="00C0257D">
        <w:trPr>
          <w:jc w:val="center"/>
        </w:trPr>
        <w:tc>
          <w:tcPr>
            <w:tcW w:w="3681" w:type="dxa"/>
          </w:tcPr>
          <w:p w14:paraId="33712D9C" w14:textId="042F284A" w:rsidR="00393EFD" w:rsidRPr="000F7ED6" w:rsidRDefault="000C0792" w:rsidP="0068616F">
            <w:pPr>
              <w:jc w:val="center"/>
              <w:rPr>
                <w:rFonts w:ascii="Times New Roman" w:hAnsi="Times New Roman"/>
                <w:b/>
                <w:sz w:val="24"/>
                <w:szCs w:val="24"/>
              </w:rPr>
            </w:pPr>
            <w:r>
              <w:rPr>
                <w:rFonts w:ascii="Times New Roman" w:hAnsi="Times New Roman"/>
                <w:b/>
                <w:sz w:val="24"/>
                <w:szCs w:val="24"/>
              </w:rPr>
              <w:t>Priemonės</w:t>
            </w:r>
          </w:p>
        </w:tc>
        <w:tc>
          <w:tcPr>
            <w:tcW w:w="2410" w:type="dxa"/>
          </w:tcPr>
          <w:p w14:paraId="17EF916A" w14:textId="23F5BABD" w:rsidR="00393EFD" w:rsidRPr="000F7ED6" w:rsidRDefault="000C0792" w:rsidP="00DE2FB6">
            <w:pPr>
              <w:jc w:val="center"/>
              <w:rPr>
                <w:rFonts w:ascii="Times New Roman" w:hAnsi="Times New Roman"/>
                <w:b/>
                <w:sz w:val="24"/>
                <w:szCs w:val="24"/>
              </w:rPr>
            </w:pPr>
            <w:proofErr w:type="spellStart"/>
            <w:r>
              <w:rPr>
                <w:rFonts w:ascii="Times New Roman" w:hAnsi="Times New Roman"/>
                <w:b/>
                <w:sz w:val="24"/>
                <w:szCs w:val="24"/>
              </w:rPr>
              <w:t>Rodikiai</w:t>
            </w:r>
            <w:proofErr w:type="spellEnd"/>
          </w:p>
        </w:tc>
        <w:tc>
          <w:tcPr>
            <w:tcW w:w="1559" w:type="dxa"/>
            <w:gridSpan w:val="2"/>
          </w:tcPr>
          <w:p w14:paraId="5CAA5DE2" w14:textId="750FD04B" w:rsidR="00393EFD" w:rsidRPr="000F7ED6" w:rsidRDefault="00EF11D4" w:rsidP="000C0792">
            <w:pPr>
              <w:rPr>
                <w:rFonts w:ascii="Times New Roman" w:hAnsi="Times New Roman"/>
                <w:b/>
                <w:sz w:val="24"/>
                <w:szCs w:val="24"/>
              </w:rPr>
            </w:pPr>
            <w:r>
              <w:rPr>
                <w:rFonts w:ascii="Times New Roman" w:hAnsi="Times New Roman"/>
                <w:b/>
                <w:sz w:val="24"/>
                <w:szCs w:val="24"/>
              </w:rPr>
              <w:t>Rezultatai</w:t>
            </w:r>
          </w:p>
        </w:tc>
        <w:tc>
          <w:tcPr>
            <w:tcW w:w="2112" w:type="dxa"/>
          </w:tcPr>
          <w:p w14:paraId="0EE080CB" w14:textId="6848BC00" w:rsidR="00393EFD" w:rsidRPr="000F7ED6" w:rsidRDefault="00EF11D4" w:rsidP="00DE2FB6">
            <w:pPr>
              <w:jc w:val="center"/>
              <w:rPr>
                <w:rFonts w:ascii="Times New Roman" w:hAnsi="Times New Roman"/>
                <w:b/>
                <w:sz w:val="24"/>
                <w:szCs w:val="24"/>
              </w:rPr>
            </w:pPr>
            <w:r w:rsidRPr="000F7ED6">
              <w:rPr>
                <w:rFonts w:ascii="Times New Roman" w:hAnsi="Times New Roman"/>
                <w:b/>
                <w:sz w:val="24"/>
                <w:szCs w:val="24"/>
              </w:rPr>
              <w:t>Laikas</w:t>
            </w:r>
            <w:r>
              <w:rPr>
                <w:rFonts w:ascii="Times New Roman" w:hAnsi="Times New Roman"/>
                <w:b/>
                <w:sz w:val="24"/>
                <w:szCs w:val="24"/>
              </w:rPr>
              <w:t xml:space="preserve"> Atsakingi asmenys</w:t>
            </w:r>
          </w:p>
        </w:tc>
      </w:tr>
      <w:tr w:rsidR="00583B39" w:rsidRPr="000F7ED6" w14:paraId="3C9974B6" w14:textId="77777777" w:rsidTr="00B64C97">
        <w:trPr>
          <w:jc w:val="center"/>
        </w:trPr>
        <w:tc>
          <w:tcPr>
            <w:tcW w:w="9762" w:type="dxa"/>
            <w:gridSpan w:val="5"/>
          </w:tcPr>
          <w:p w14:paraId="49577E6A" w14:textId="1D939D07" w:rsidR="00583B39" w:rsidRPr="00583B39" w:rsidRDefault="00583B39" w:rsidP="00DE2FB6">
            <w:pPr>
              <w:jc w:val="center"/>
              <w:rPr>
                <w:rFonts w:ascii="Times New Roman" w:hAnsi="Times New Roman" w:cs="Times New Roman"/>
                <w:b/>
                <w:sz w:val="24"/>
                <w:szCs w:val="24"/>
              </w:rPr>
            </w:pPr>
            <w:r w:rsidRPr="00583B39">
              <w:rPr>
                <w:rFonts w:ascii="Times New Roman" w:eastAsia="Calibri" w:hAnsi="Times New Roman" w:cs="Times New Roman"/>
                <w:b/>
                <w:sz w:val="24"/>
                <w:szCs w:val="24"/>
                <w:lang w:eastAsia="en-US"/>
              </w:rPr>
              <w:t>Mokytojų veikla</w:t>
            </w:r>
          </w:p>
        </w:tc>
      </w:tr>
      <w:tr w:rsidR="000C0792" w:rsidRPr="000F7ED6" w14:paraId="04E262D4" w14:textId="77777777" w:rsidTr="00C0257D">
        <w:trPr>
          <w:trHeight w:val="1725"/>
          <w:jc w:val="center"/>
        </w:trPr>
        <w:tc>
          <w:tcPr>
            <w:tcW w:w="3681" w:type="dxa"/>
          </w:tcPr>
          <w:p w14:paraId="5283253E" w14:textId="7688AD3E" w:rsidR="000C0792" w:rsidRPr="00225E25" w:rsidRDefault="000C0792" w:rsidP="003F741B">
            <w:pPr>
              <w:spacing w:after="160" w:line="256" w:lineRule="auto"/>
              <w:rPr>
                <w:rFonts w:ascii="Times New Roman" w:hAnsi="Times New Roman" w:cs="Times New Roman"/>
                <w:color w:val="000000"/>
                <w:kern w:val="24"/>
                <w:sz w:val="24"/>
                <w:szCs w:val="24"/>
              </w:rPr>
            </w:pPr>
            <w:r w:rsidRPr="000C0792">
              <w:rPr>
                <w:rFonts w:ascii="Times New Roman" w:eastAsia="Calibri" w:hAnsi="Times New Roman" w:cs="Times New Roman"/>
                <w:color w:val="000000"/>
                <w:kern w:val="24"/>
                <w:sz w:val="24"/>
                <w:szCs w:val="24"/>
              </w:rPr>
              <w:t xml:space="preserve">STEAM metodikos – </w:t>
            </w:r>
            <w:proofErr w:type="spellStart"/>
            <w:r w:rsidRPr="000C0792">
              <w:rPr>
                <w:rFonts w:ascii="Times New Roman" w:eastAsia="Calibri" w:hAnsi="Times New Roman" w:cs="Times New Roman"/>
                <w:color w:val="000000"/>
                <w:kern w:val="24"/>
                <w:sz w:val="24"/>
                <w:szCs w:val="24"/>
              </w:rPr>
              <w:t>patyriminio</w:t>
            </w:r>
            <w:proofErr w:type="spellEnd"/>
            <w:r w:rsidRPr="000C0792">
              <w:rPr>
                <w:rFonts w:ascii="Times New Roman" w:eastAsia="Calibri" w:hAnsi="Times New Roman" w:cs="Times New Roman"/>
                <w:color w:val="000000"/>
                <w:kern w:val="24"/>
                <w:sz w:val="24"/>
                <w:szCs w:val="24"/>
              </w:rPr>
              <w:t xml:space="preserve"> ugdymo, apjungiančio mokslą, technologijas, inžineriją, menus ir matematiką, taikymas ikimokyklinio ir priešmokyklinio ugdymo procese</w:t>
            </w:r>
          </w:p>
        </w:tc>
        <w:tc>
          <w:tcPr>
            <w:tcW w:w="2410" w:type="dxa"/>
          </w:tcPr>
          <w:p w14:paraId="0C3896F0" w14:textId="77478CBB" w:rsidR="000C0792" w:rsidRPr="005D2A8E" w:rsidRDefault="000C0792" w:rsidP="000C0792">
            <w:pPr>
              <w:spacing w:after="160" w:line="256" w:lineRule="auto"/>
              <w:rPr>
                <w:rFonts w:ascii="Times New Roman" w:hAnsi="Times New Roman"/>
                <w:sz w:val="24"/>
                <w:szCs w:val="24"/>
              </w:rPr>
            </w:pPr>
            <w:r w:rsidRPr="000C0792">
              <w:rPr>
                <w:rFonts w:ascii="Times New Roman" w:eastAsia="Calibri" w:hAnsi="Times New Roman" w:cs="Times New Roman"/>
                <w:color w:val="000000"/>
                <w:kern w:val="24"/>
                <w:sz w:val="24"/>
                <w:szCs w:val="24"/>
              </w:rPr>
              <w:t>Ne mažiau nei vienas ketvirtadalis ugdomojo proceso vykdoma kitose palankio</w:t>
            </w:r>
            <w:r w:rsidR="003F741B">
              <w:rPr>
                <w:rFonts w:ascii="Times New Roman" w:eastAsia="Calibri" w:hAnsi="Times New Roman" w:cs="Times New Roman"/>
                <w:color w:val="000000"/>
                <w:kern w:val="24"/>
                <w:sz w:val="24"/>
                <w:szCs w:val="24"/>
              </w:rPr>
              <w:t xml:space="preserve">se </w:t>
            </w:r>
            <w:r w:rsidR="003F741B">
              <w:rPr>
                <w:rFonts w:ascii="Times New Roman" w:eastAsia="Calibri" w:hAnsi="Times New Roman" w:cs="Times New Roman"/>
                <w:color w:val="000000"/>
                <w:kern w:val="24"/>
                <w:sz w:val="24"/>
                <w:szCs w:val="24"/>
              </w:rPr>
              <w:lastRenderedPageBreak/>
              <w:t>tyrinėjimams lauko aplinkose</w:t>
            </w:r>
          </w:p>
        </w:tc>
        <w:tc>
          <w:tcPr>
            <w:tcW w:w="1559" w:type="dxa"/>
            <w:gridSpan w:val="2"/>
          </w:tcPr>
          <w:p w14:paraId="72033FBD" w14:textId="770B2F3C" w:rsidR="000C0792" w:rsidRPr="00647F5F" w:rsidRDefault="000C0792" w:rsidP="00FB2EE1">
            <w:pPr>
              <w:rPr>
                <w:rFonts w:ascii="Times New Roman" w:hAnsi="Times New Roman"/>
              </w:rPr>
            </w:pPr>
          </w:p>
        </w:tc>
        <w:tc>
          <w:tcPr>
            <w:tcW w:w="2112" w:type="dxa"/>
          </w:tcPr>
          <w:p w14:paraId="57C259AF" w14:textId="77777777" w:rsidR="000C0792" w:rsidRDefault="00796EC3" w:rsidP="00FB2EE1">
            <w:pPr>
              <w:rPr>
                <w:rFonts w:ascii="Times New Roman" w:hAnsi="Times New Roman"/>
                <w:sz w:val="24"/>
                <w:szCs w:val="24"/>
              </w:rPr>
            </w:pPr>
            <w:r>
              <w:rPr>
                <w:rFonts w:ascii="Times New Roman" w:hAnsi="Times New Roman"/>
                <w:sz w:val="24"/>
                <w:szCs w:val="24"/>
              </w:rPr>
              <w:t>2021-01-04</w:t>
            </w:r>
          </w:p>
          <w:p w14:paraId="3EB2F41B" w14:textId="77777777" w:rsidR="00796EC3" w:rsidRDefault="00796EC3" w:rsidP="00FB2EE1">
            <w:pPr>
              <w:rPr>
                <w:rFonts w:ascii="Times New Roman" w:hAnsi="Times New Roman"/>
                <w:sz w:val="24"/>
                <w:szCs w:val="24"/>
              </w:rPr>
            </w:pPr>
            <w:r>
              <w:rPr>
                <w:rFonts w:ascii="Times New Roman" w:hAnsi="Times New Roman"/>
                <w:sz w:val="24"/>
                <w:szCs w:val="24"/>
              </w:rPr>
              <w:t>2021-12-31</w:t>
            </w:r>
          </w:p>
          <w:p w14:paraId="01B12B9A" w14:textId="32A7C313" w:rsidR="00EF11D4" w:rsidRPr="005D2A8E" w:rsidRDefault="00EF11D4" w:rsidP="00FB2EE1">
            <w:pPr>
              <w:rPr>
                <w:rFonts w:ascii="Times New Roman" w:hAnsi="Times New Roman"/>
                <w:sz w:val="24"/>
                <w:szCs w:val="24"/>
              </w:rPr>
            </w:pPr>
            <w:r>
              <w:rPr>
                <w:rFonts w:ascii="Times New Roman" w:hAnsi="Times New Roman"/>
              </w:rPr>
              <w:t>/Visų grupių auklėtojos</w:t>
            </w:r>
          </w:p>
        </w:tc>
      </w:tr>
      <w:tr w:rsidR="00796EC3" w:rsidRPr="000F7ED6" w14:paraId="6062C003" w14:textId="77777777" w:rsidTr="00C0257D">
        <w:trPr>
          <w:trHeight w:val="2206"/>
          <w:jc w:val="center"/>
        </w:trPr>
        <w:tc>
          <w:tcPr>
            <w:tcW w:w="3681" w:type="dxa"/>
          </w:tcPr>
          <w:p w14:paraId="3E95D43F" w14:textId="7FB3C0FD" w:rsidR="00796EC3" w:rsidRPr="000C0792" w:rsidRDefault="00796EC3" w:rsidP="00796EC3">
            <w:pPr>
              <w:tabs>
                <w:tab w:val="left" w:pos="993"/>
                <w:tab w:val="left" w:pos="1418"/>
              </w:tabs>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lastRenderedPageBreak/>
              <w:t>Nuosekliai planuojamas ir įgyvendinamas inovacijomis grįstas priešmokyklinis ugdymas</w:t>
            </w:r>
          </w:p>
          <w:p w14:paraId="7DCD685C" w14:textId="77777777" w:rsidR="00796EC3" w:rsidRPr="000C0792" w:rsidRDefault="00796EC3" w:rsidP="00796EC3">
            <w:pPr>
              <w:spacing w:after="160" w:line="256" w:lineRule="auto"/>
              <w:rPr>
                <w:rFonts w:ascii="Times New Roman" w:eastAsia="Calibri" w:hAnsi="Times New Roman" w:cs="Times New Roman"/>
                <w:color w:val="000000"/>
                <w:kern w:val="24"/>
                <w:sz w:val="24"/>
                <w:szCs w:val="24"/>
              </w:rPr>
            </w:pPr>
          </w:p>
        </w:tc>
        <w:tc>
          <w:tcPr>
            <w:tcW w:w="2410" w:type="dxa"/>
          </w:tcPr>
          <w:p w14:paraId="4C2986AF" w14:textId="536E555B" w:rsidR="00796EC3" w:rsidRPr="000C0792" w:rsidRDefault="00796EC3" w:rsidP="00796EC3">
            <w:pPr>
              <w:spacing w:line="256" w:lineRule="auto"/>
              <w:rPr>
                <w:rFonts w:ascii="Times New Roman" w:eastAsia="Calibri" w:hAnsi="Times New Roman" w:cs="Times New Roman"/>
                <w:color w:val="000000"/>
                <w:kern w:val="24"/>
                <w:sz w:val="24"/>
                <w:szCs w:val="24"/>
              </w:rPr>
            </w:pPr>
            <w:r w:rsidRPr="000C0792">
              <w:rPr>
                <w:rFonts w:ascii="Times New Roman" w:eastAsia="Calibri" w:hAnsi="Times New Roman" w:cs="Times New Roman"/>
                <w:color w:val="000000"/>
                <w:kern w:val="24"/>
                <w:sz w:val="24"/>
                <w:szCs w:val="24"/>
              </w:rPr>
              <w:t>Ne mažiau nei 60 proc. priešmokyklinio ugdymo grupėse vykdomas inovacijomis grįstas priešmokyklinis ugdymas, kuriame</w:t>
            </w:r>
            <w:r w:rsidR="003F741B">
              <w:rPr>
                <w:rFonts w:ascii="Times New Roman" w:eastAsia="Calibri" w:hAnsi="Times New Roman" w:cs="Times New Roman"/>
                <w:color w:val="000000"/>
                <w:kern w:val="24"/>
                <w:sz w:val="24"/>
                <w:szCs w:val="24"/>
              </w:rPr>
              <w:t xml:space="preserve"> naudojamas projektinis metodas</w:t>
            </w:r>
          </w:p>
        </w:tc>
        <w:tc>
          <w:tcPr>
            <w:tcW w:w="1559" w:type="dxa"/>
            <w:gridSpan w:val="2"/>
          </w:tcPr>
          <w:p w14:paraId="7020CBC0" w14:textId="05291BC2" w:rsidR="00796EC3" w:rsidRPr="00647F5F" w:rsidRDefault="00796EC3" w:rsidP="00796EC3">
            <w:pPr>
              <w:rPr>
                <w:rFonts w:ascii="Times New Roman" w:hAnsi="Times New Roman"/>
              </w:rPr>
            </w:pPr>
          </w:p>
        </w:tc>
        <w:tc>
          <w:tcPr>
            <w:tcW w:w="2112" w:type="dxa"/>
          </w:tcPr>
          <w:p w14:paraId="50798C26" w14:textId="77777777" w:rsidR="00796EC3" w:rsidRDefault="00796EC3" w:rsidP="00796EC3">
            <w:pPr>
              <w:rPr>
                <w:rFonts w:ascii="Times New Roman" w:hAnsi="Times New Roman"/>
                <w:sz w:val="24"/>
                <w:szCs w:val="24"/>
              </w:rPr>
            </w:pPr>
            <w:r>
              <w:rPr>
                <w:rFonts w:ascii="Times New Roman" w:hAnsi="Times New Roman"/>
                <w:sz w:val="24"/>
                <w:szCs w:val="24"/>
              </w:rPr>
              <w:t>2021-01-04</w:t>
            </w:r>
          </w:p>
          <w:p w14:paraId="4917738C" w14:textId="77777777" w:rsidR="00796EC3" w:rsidRDefault="00796EC3" w:rsidP="00796EC3">
            <w:pPr>
              <w:rPr>
                <w:rFonts w:ascii="Times New Roman" w:hAnsi="Times New Roman"/>
                <w:sz w:val="24"/>
                <w:szCs w:val="24"/>
              </w:rPr>
            </w:pPr>
            <w:r>
              <w:rPr>
                <w:rFonts w:ascii="Times New Roman" w:hAnsi="Times New Roman"/>
                <w:sz w:val="24"/>
                <w:szCs w:val="24"/>
              </w:rPr>
              <w:t>2021-12-31</w:t>
            </w:r>
          </w:p>
          <w:p w14:paraId="35357F55" w14:textId="3B9A851F" w:rsidR="00EF11D4" w:rsidRPr="005D2A8E" w:rsidRDefault="00EF11D4" w:rsidP="00796EC3">
            <w:pPr>
              <w:rPr>
                <w:rFonts w:ascii="Times New Roman" w:hAnsi="Times New Roman"/>
                <w:sz w:val="24"/>
                <w:szCs w:val="24"/>
              </w:rPr>
            </w:pPr>
            <w:r>
              <w:rPr>
                <w:rFonts w:ascii="Times New Roman" w:hAnsi="Times New Roman"/>
              </w:rPr>
              <w:t>/Priešmokyklinio ugdymo grupių auklėtojos</w:t>
            </w:r>
          </w:p>
        </w:tc>
      </w:tr>
      <w:tr w:rsidR="00796EC3" w:rsidRPr="000F7ED6" w14:paraId="01902EDB" w14:textId="77777777" w:rsidTr="00C0257D">
        <w:trPr>
          <w:trHeight w:val="2454"/>
          <w:jc w:val="center"/>
        </w:trPr>
        <w:tc>
          <w:tcPr>
            <w:tcW w:w="3681" w:type="dxa"/>
          </w:tcPr>
          <w:p w14:paraId="78B1C3BA" w14:textId="011EF361" w:rsidR="00796EC3" w:rsidRPr="000C0792" w:rsidRDefault="00796EC3" w:rsidP="00796EC3">
            <w:pPr>
              <w:spacing w:after="160" w:line="256" w:lineRule="auto"/>
              <w:rPr>
                <w:rFonts w:ascii="Times New Roman" w:eastAsia="Calibri" w:hAnsi="Times New Roman" w:cs="Times New Roman"/>
                <w:color w:val="000000"/>
                <w:kern w:val="24"/>
                <w:sz w:val="24"/>
                <w:szCs w:val="24"/>
              </w:rPr>
            </w:pPr>
            <w:r w:rsidRPr="00225E25">
              <w:rPr>
                <w:rFonts w:ascii="Times New Roman" w:hAnsi="Times New Roman" w:cs="Times New Roman"/>
                <w:color w:val="000000"/>
                <w:kern w:val="24"/>
                <w:sz w:val="24"/>
                <w:szCs w:val="24"/>
              </w:rPr>
              <w:t>Vykdomas vaikų pažangos ir  pasiekimų stebėjimas ir vertinimas, siekiant aukštesnės kiekvie</w:t>
            </w:r>
            <w:r w:rsidR="003F741B">
              <w:rPr>
                <w:rFonts w:ascii="Times New Roman" w:hAnsi="Times New Roman" w:cs="Times New Roman"/>
                <w:color w:val="000000"/>
                <w:kern w:val="24"/>
                <w:sz w:val="24"/>
                <w:szCs w:val="24"/>
              </w:rPr>
              <w:t>no vaiko individualios pažangos</w:t>
            </w:r>
          </w:p>
        </w:tc>
        <w:tc>
          <w:tcPr>
            <w:tcW w:w="2410" w:type="dxa"/>
          </w:tcPr>
          <w:p w14:paraId="56AEAB75" w14:textId="67E5B493" w:rsidR="00796EC3" w:rsidRPr="00042D40" w:rsidRDefault="005F7FAB" w:rsidP="00796EC3">
            <w:pPr>
              <w:spacing w:after="160" w:line="256" w:lineRule="auto"/>
              <w:rPr>
                <w:rFonts w:ascii="Times New Roman" w:hAnsi="Times New Roman" w:cs="Times New Roman"/>
                <w:sz w:val="24"/>
                <w:szCs w:val="24"/>
              </w:rPr>
            </w:pPr>
            <w:r>
              <w:rPr>
                <w:rFonts w:ascii="Times New Roman" w:eastAsia="Calibri" w:hAnsi="Times New Roman" w:cs="Times New Roman"/>
                <w:color w:val="000000"/>
                <w:kern w:val="24"/>
                <w:sz w:val="24"/>
                <w:szCs w:val="24"/>
              </w:rPr>
              <w:t>100 proc.</w:t>
            </w:r>
            <w:r w:rsidR="00796EC3" w:rsidRPr="00042D40">
              <w:rPr>
                <w:rFonts w:ascii="Times New Roman" w:eastAsia="Calibri" w:hAnsi="Times New Roman" w:cs="Times New Roman"/>
                <w:color w:val="000000"/>
                <w:kern w:val="24"/>
                <w:sz w:val="24"/>
                <w:szCs w:val="24"/>
              </w:rPr>
              <w:t xml:space="preserve"> vaikų tėvų dalyvauja vaikų </w:t>
            </w:r>
            <w:r w:rsidR="003F741B">
              <w:rPr>
                <w:rFonts w:ascii="Times New Roman" w:eastAsia="Calibri" w:hAnsi="Times New Roman" w:cs="Times New Roman"/>
                <w:color w:val="000000"/>
                <w:kern w:val="24"/>
                <w:sz w:val="24"/>
                <w:szCs w:val="24"/>
              </w:rPr>
              <w:t>pažangos ir pasiekimų vertinime</w:t>
            </w:r>
            <w:r>
              <w:rPr>
                <w:rFonts w:ascii="Times New Roman" w:eastAsia="Calibri" w:hAnsi="Times New Roman" w:cs="Times New Roman"/>
                <w:color w:val="000000"/>
                <w:kern w:val="24"/>
                <w:sz w:val="24"/>
                <w:szCs w:val="24"/>
              </w:rPr>
              <w:t>; 95 proc. jungiasi prie elektroninio dienyno</w:t>
            </w:r>
          </w:p>
        </w:tc>
        <w:tc>
          <w:tcPr>
            <w:tcW w:w="1559" w:type="dxa"/>
            <w:gridSpan w:val="2"/>
          </w:tcPr>
          <w:p w14:paraId="05F48F22" w14:textId="75F12E91" w:rsidR="00796EC3" w:rsidRPr="00647F5F" w:rsidRDefault="00ED5630" w:rsidP="00796EC3">
            <w:pPr>
              <w:rPr>
                <w:rFonts w:ascii="Times New Roman" w:hAnsi="Times New Roman"/>
              </w:rPr>
            </w:pPr>
            <w:r>
              <w:rPr>
                <w:rFonts w:ascii="Times New Roman" w:hAnsi="Times New Roman"/>
              </w:rPr>
              <w:t xml:space="preserve">2021 m. pavasarį-vasarą prie dienyno jungėsi 78,8 proc. tėvų, rudenį        proc. tėvų;        vertinimo procese su auklėtojomis bendradarbiavo        proc. tėvų </w:t>
            </w:r>
          </w:p>
        </w:tc>
        <w:tc>
          <w:tcPr>
            <w:tcW w:w="2112" w:type="dxa"/>
          </w:tcPr>
          <w:p w14:paraId="5EA2629F" w14:textId="77777777" w:rsidR="00796EC3" w:rsidRPr="003F741B" w:rsidRDefault="00796EC3" w:rsidP="002578ED">
            <w:pPr>
              <w:keepNext/>
              <w:keepLines/>
              <w:outlineLvl w:val="0"/>
              <w:rPr>
                <w:rFonts w:ascii="Times New Roman" w:eastAsia="Times New Roman" w:hAnsi="Times New Roman" w:cs="Times New Roman"/>
                <w:color w:val="000000"/>
                <w:lang w:val="pt-BR"/>
              </w:rPr>
            </w:pPr>
            <w:r w:rsidRPr="003F741B">
              <w:rPr>
                <w:rFonts w:ascii="Times New Roman" w:hAnsi="Times New Roman"/>
              </w:rPr>
              <w:t>Pagal</w:t>
            </w:r>
            <w:r w:rsidRPr="003F741B">
              <w:rPr>
                <w:rFonts w:ascii="Times New Roman" w:eastAsia="Times New Roman" w:hAnsi="Times New Roman" w:cs="Times New Roman"/>
                <w:color w:val="000000"/>
                <w:lang w:val="pt-BR"/>
              </w:rPr>
              <w:t xml:space="preserve"> Alytaus lopšelio-darželio „Du gaideliai“ ugdymo turinio planavimo ir vaikų pažangos ir pas</w:t>
            </w:r>
            <w:r w:rsidR="00EF11D4" w:rsidRPr="003F741B">
              <w:rPr>
                <w:rFonts w:ascii="Times New Roman" w:eastAsia="Times New Roman" w:hAnsi="Times New Roman" w:cs="Times New Roman"/>
                <w:color w:val="000000"/>
                <w:lang w:val="pt-BR"/>
              </w:rPr>
              <w:t>iekimų vertinimo tvarkos aprašo terminus.</w:t>
            </w:r>
          </w:p>
          <w:p w14:paraId="1223C6D9" w14:textId="2E791A59" w:rsidR="00EF11D4" w:rsidRPr="005D2A8E" w:rsidRDefault="00EF11D4" w:rsidP="002578ED">
            <w:pPr>
              <w:keepNext/>
              <w:keepLines/>
              <w:outlineLvl w:val="0"/>
              <w:rPr>
                <w:rFonts w:ascii="Times New Roman" w:hAnsi="Times New Roman"/>
                <w:sz w:val="24"/>
                <w:szCs w:val="24"/>
              </w:rPr>
            </w:pPr>
            <w:r w:rsidRPr="003F741B">
              <w:rPr>
                <w:rFonts w:ascii="Times New Roman" w:hAnsi="Times New Roman"/>
              </w:rPr>
              <w:t>/Visų grupių auklėtojos</w:t>
            </w:r>
          </w:p>
        </w:tc>
      </w:tr>
      <w:tr w:rsidR="0064069A" w:rsidRPr="000B7515" w14:paraId="734CC9B2" w14:textId="77777777" w:rsidTr="00EF11D4">
        <w:trPr>
          <w:jc w:val="center"/>
        </w:trPr>
        <w:tc>
          <w:tcPr>
            <w:tcW w:w="9762" w:type="dxa"/>
            <w:gridSpan w:val="5"/>
          </w:tcPr>
          <w:p w14:paraId="63C0B781" w14:textId="6F5084B0" w:rsidR="0064069A" w:rsidRPr="000B7515" w:rsidRDefault="00F77111" w:rsidP="00EF11D4">
            <w:pPr>
              <w:jc w:val="center"/>
              <w:rPr>
                <w:rFonts w:ascii="Times New Roman" w:hAnsi="Times New Roman"/>
                <w:b/>
                <w:sz w:val="24"/>
                <w:szCs w:val="24"/>
              </w:rPr>
            </w:pPr>
            <w:r>
              <w:rPr>
                <w:rFonts w:ascii="Times New Roman" w:hAnsi="Times New Roman"/>
                <w:b/>
                <w:sz w:val="24"/>
                <w:szCs w:val="24"/>
              </w:rPr>
              <w:t>Tradiciniai mokytojų organizuojami</w:t>
            </w:r>
            <w:r w:rsidR="0064069A" w:rsidRPr="000B7515">
              <w:rPr>
                <w:rFonts w:ascii="Times New Roman" w:hAnsi="Times New Roman"/>
                <w:b/>
                <w:sz w:val="24"/>
                <w:szCs w:val="24"/>
              </w:rPr>
              <w:t xml:space="preserve"> renginiai</w:t>
            </w:r>
          </w:p>
        </w:tc>
      </w:tr>
      <w:tr w:rsidR="0064069A" w14:paraId="0A0D6A75" w14:textId="77777777" w:rsidTr="00C0257D">
        <w:trPr>
          <w:jc w:val="center"/>
        </w:trPr>
        <w:tc>
          <w:tcPr>
            <w:tcW w:w="3681" w:type="dxa"/>
          </w:tcPr>
          <w:p w14:paraId="63E298D7" w14:textId="77777777" w:rsidR="0064069A" w:rsidRPr="00BA2C6A" w:rsidRDefault="0064069A" w:rsidP="00EF11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Priešmokyklinių grupių išleistuvės</w:t>
            </w:r>
          </w:p>
        </w:tc>
        <w:tc>
          <w:tcPr>
            <w:tcW w:w="2410" w:type="dxa"/>
          </w:tcPr>
          <w:p w14:paraId="070E4E98" w14:textId="094FDF75" w:rsidR="0064069A" w:rsidRDefault="005F7FAB" w:rsidP="00EF11D4">
            <w:pPr>
              <w:rPr>
                <w:rFonts w:ascii="Times New Roman" w:hAnsi="Times New Roman" w:cs="Times New Roman"/>
                <w:sz w:val="24"/>
                <w:szCs w:val="24"/>
              </w:rPr>
            </w:pPr>
            <w:r>
              <w:rPr>
                <w:rFonts w:ascii="Times New Roman" w:hAnsi="Times New Roman" w:cs="Times New Roman"/>
                <w:sz w:val="24"/>
                <w:szCs w:val="24"/>
              </w:rPr>
              <w:t xml:space="preserve">100 proc. </w:t>
            </w:r>
            <w:r w:rsidR="0064069A">
              <w:rPr>
                <w:rFonts w:ascii="Times New Roman" w:hAnsi="Times New Roman" w:cs="Times New Roman"/>
                <w:sz w:val="24"/>
                <w:szCs w:val="24"/>
              </w:rPr>
              <w:t>ugdytinių baigia priešmokyklinio ugdymo programą</w:t>
            </w:r>
          </w:p>
        </w:tc>
        <w:tc>
          <w:tcPr>
            <w:tcW w:w="1559" w:type="dxa"/>
            <w:gridSpan w:val="2"/>
          </w:tcPr>
          <w:p w14:paraId="24F33426" w14:textId="05959DE9" w:rsidR="0064069A" w:rsidRPr="000B7515" w:rsidRDefault="00ED5630" w:rsidP="00EF11D4">
            <w:pPr>
              <w:spacing w:line="259" w:lineRule="auto"/>
              <w:rPr>
                <w:rFonts w:ascii="Times New Roman" w:eastAsia="Calibri" w:hAnsi="Times New Roman" w:cs="Times New Roman"/>
                <w:lang w:eastAsia="en-US"/>
              </w:rPr>
            </w:pPr>
            <w:r>
              <w:rPr>
                <w:rFonts w:ascii="Times New Roman" w:hAnsi="Times New Roman" w:cs="Times New Roman"/>
                <w:sz w:val="24"/>
                <w:szCs w:val="24"/>
              </w:rPr>
              <w:t xml:space="preserve">100 proc. ugdytinių (39) baigė </w:t>
            </w:r>
            <w:proofErr w:type="spellStart"/>
            <w:r>
              <w:rPr>
                <w:rFonts w:ascii="Times New Roman" w:hAnsi="Times New Roman" w:cs="Times New Roman"/>
                <w:sz w:val="24"/>
                <w:szCs w:val="24"/>
              </w:rPr>
              <w:t>priešmoky-klinio</w:t>
            </w:r>
            <w:proofErr w:type="spellEnd"/>
            <w:r>
              <w:rPr>
                <w:rFonts w:ascii="Times New Roman" w:hAnsi="Times New Roman" w:cs="Times New Roman"/>
                <w:sz w:val="24"/>
                <w:szCs w:val="24"/>
              </w:rPr>
              <w:t xml:space="preserve"> ugdymo programą</w:t>
            </w:r>
          </w:p>
        </w:tc>
        <w:tc>
          <w:tcPr>
            <w:tcW w:w="2112" w:type="dxa"/>
          </w:tcPr>
          <w:p w14:paraId="6076D755" w14:textId="77777777" w:rsidR="0064069A" w:rsidRPr="003F741B" w:rsidRDefault="0064069A" w:rsidP="00EF11D4">
            <w:pPr>
              <w:rPr>
                <w:rFonts w:ascii="Times New Roman" w:hAnsi="Times New Roman"/>
              </w:rPr>
            </w:pPr>
            <w:r w:rsidRPr="003F741B">
              <w:rPr>
                <w:rFonts w:ascii="Times New Roman" w:hAnsi="Times New Roman"/>
              </w:rPr>
              <w:t>2021 m. gegužės mėn.</w:t>
            </w:r>
          </w:p>
          <w:p w14:paraId="0AE377F2" w14:textId="56B46210" w:rsidR="00EF11D4" w:rsidRPr="003F741B" w:rsidRDefault="00131C1E" w:rsidP="00EF11D4">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w:t>
            </w:r>
            <w:r w:rsidR="00EF11D4" w:rsidRPr="003F741B">
              <w:rPr>
                <w:rFonts w:ascii="Times New Roman" w:eastAsia="Calibri" w:hAnsi="Times New Roman" w:cs="Times New Roman"/>
                <w:lang w:eastAsia="en-US"/>
              </w:rPr>
              <w:t>Renata Komičienė</w:t>
            </w:r>
          </w:p>
          <w:p w14:paraId="537D334A" w14:textId="77777777" w:rsidR="00EF11D4" w:rsidRPr="003F741B" w:rsidRDefault="00EF11D4" w:rsidP="00EF11D4">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 xml:space="preserve">Laimutė </w:t>
            </w:r>
            <w:proofErr w:type="spellStart"/>
            <w:r w:rsidRPr="003F741B">
              <w:rPr>
                <w:rFonts w:ascii="Times New Roman" w:eastAsia="Calibri" w:hAnsi="Times New Roman" w:cs="Times New Roman"/>
                <w:lang w:eastAsia="en-US"/>
              </w:rPr>
              <w:t>Zdanavičienė</w:t>
            </w:r>
            <w:proofErr w:type="spellEnd"/>
          </w:p>
          <w:p w14:paraId="05257674" w14:textId="77777777" w:rsidR="00EF11D4" w:rsidRPr="003F741B" w:rsidRDefault="00EF11D4" w:rsidP="00EF11D4">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Roma Žilinskienė</w:t>
            </w:r>
          </w:p>
          <w:p w14:paraId="2124563F" w14:textId="093DE815" w:rsidR="00EF11D4" w:rsidRPr="003F741B" w:rsidRDefault="00EF11D4" w:rsidP="00EF11D4">
            <w:pPr>
              <w:rPr>
                <w:rFonts w:ascii="Times New Roman" w:hAnsi="Times New Roman"/>
              </w:rPr>
            </w:pPr>
            <w:r w:rsidRPr="003F741B">
              <w:rPr>
                <w:rFonts w:ascii="Times New Roman" w:eastAsia="Calibri" w:hAnsi="Times New Roman" w:cs="Times New Roman"/>
                <w:lang w:eastAsia="en-US"/>
              </w:rPr>
              <w:t>Violeta Žukauskaitė</w:t>
            </w:r>
          </w:p>
        </w:tc>
      </w:tr>
      <w:tr w:rsidR="0064069A" w14:paraId="47FA0B14" w14:textId="77777777" w:rsidTr="00C0257D">
        <w:trPr>
          <w:jc w:val="center"/>
        </w:trPr>
        <w:tc>
          <w:tcPr>
            <w:tcW w:w="3681" w:type="dxa"/>
          </w:tcPr>
          <w:p w14:paraId="3FB9CD7D" w14:textId="77777777" w:rsidR="0064069A" w:rsidRPr="00BA2C6A" w:rsidRDefault="0064069A" w:rsidP="00EF11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Rugsėjo 1-osios šventė</w:t>
            </w:r>
          </w:p>
        </w:tc>
        <w:tc>
          <w:tcPr>
            <w:tcW w:w="2410" w:type="dxa"/>
          </w:tcPr>
          <w:p w14:paraId="560D1D15" w14:textId="576E1958" w:rsidR="0064069A" w:rsidRDefault="0064069A" w:rsidP="00EF11D4">
            <w:pPr>
              <w:rPr>
                <w:rFonts w:ascii="Times New Roman" w:hAnsi="Times New Roman" w:cs="Times New Roman"/>
                <w:sz w:val="24"/>
                <w:szCs w:val="24"/>
              </w:rPr>
            </w:pPr>
            <w:r>
              <w:rPr>
                <w:rFonts w:ascii="Times New Roman" w:hAnsi="Times New Roman" w:cs="Times New Roman"/>
                <w:sz w:val="24"/>
                <w:szCs w:val="24"/>
              </w:rPr>
              <w:t xml:space="preserve">Ne </w:t>
            </w:r>
            <w:r w:rsidR="005F7FAB">
              <w:rPr>
                <w:rFonts w:ascii="Times New Roman" w:hAnsi="Times New Roman" w:cs="Times New Roman"/>
                <w:sz w:val="24"/>
                <w:szCs w:val="24"/>
              </w:rPr>
              <w:t>mažiau kaip 80 proc.</w:t>
            </w:r>
            <w:r>
              <w:rPr>
                <w:rFonts w:ascii="Times New Roman" w:hAnsi="Times New Roman" w:cs="Times New Roman"/>
                <w:sz w:val="24"/>
                <w:szCs w:val="24"/>
              </w:rPr>
              <w:t xml:space="preserve"> dalyvių renginius vertina gerai ir labai gerai</w:t>
            </w:r>
          </w:p>
        </w:tc>
        <w:tc>
          <w:tcPr>
            <w:tcW w:w="1559" w:type="dxa"/>
            <w:gridSpan w:val="2"/>
          </w:tcPr>
          <w:p w14:paraId="2A1F4403" w14:textId="42C0B84C" w:rsidR="0064069A" w:rsidRPr="000B7515" w:rsidRDefault="0064069A" w:rsidP="00EF11D4">
            <w:pPr>
              <w:spacing w:line="259" w:lineRule="auto"/>
              <w:rPr>
                <w:rFonts w:ascii="Times New Roman" w:eastAsia="Calibri" w:hAnsi="Times New Roman" w:cs="Times New Roman"/>
                <w:lang w:eastAsia="en-US"/>
              </w:rPr>
            </w:pPr>
          </w:p>
        </w:tc>
        <w:tc>
          <w:tcPr>
            <w:tcW w:w="2112" w:type="dxa"/>
          </w:tcPr>
          <w:p w14:paraId="7258F8C0" w14:textId="43C9AA9B" w:rsidR="00131C1E" w:rsidRPr="003F741B" w:rsidRDefault="0064069A" w:rsidP="00131C1E">
            <w:pPr>
              <w:rPr>
                <w:rFonts w:ascii="Times New Roman" w:hAnsi="Times New Roman"/>
              </w:rPr>
            </w:pPr>
            <w:r w:rsidRPr="003F741B">
              <w:rPr>
                <w:rFonts w:ascii="Times New Roman" w:hAnsi="Times New Roman"/>
              </w:rPr>
              <w:t xml:space="preserve">2021 m. rugsėjo 1 d. </w:t>
            </w:r>
            <w:r w:rsidR="00131C1E" w:rsidRPr="003F741B">
              <w:rPr>
                <w:rFonts w:ascii="Times New Roman" w:hAnsi="Times New Roman"/>
              </w:rPr>
              <w:t>/Pranutė Zenkevičienė</w:t>
            </w:r>
          </w:p>
          <w:p w14:paraId="5A4BD70F" w14:textId="77777777" w:rsidR="00131C1E" w:rsidRPr="003F741B" w:rsidRDefault="00131C1E" w:rsidP="00131C1E">
            <w:pPr>
              <w:rPr>
                <w:rFonts w:ascii="Times New Roman" w:hAnsi="Times New Roman"/>
              </w:rPr>
            </w:pPr>
            <w:r w:rsidRPr="003F741B">
              <w:rPr>
                <w:rFonts w:ascii="Times New Roman" w:hAnsi="Times New Roman"/>
              </w:rPr>
              <w:t>Violeta Žukauskaitė</w:t>
            </w:r>
          </w:p>
          <w:p w14:paraId="2A863749" w14:textId="77777777" w:rsidR="00131C1E" w:rsidRPr="003F741B" w:rsidRDefault="00131C1E" w:rsidP="00131C1E">
            <w:pPr>
              <w:rPr>
                <w:rFonts w:ascii="Times New Roman" w:hAnsi="Times New Roman"/>
              </w:rPr>
            </w:pPr>
            <w:r w:rsidRPr="003F741B">
              <w:rPr>
                <w:rFonts w:ascii="Times New Roman" w:hAnsi="Times New Roman"/>
              </w:rPr>
              <w:t>Tamara Cibulskienė</w:t>
            </w:r>
          </w:p>
          <w:p w14:paraId="0C80E5BC" w14:textId="7A03C761" w:rsidR="0064069A" w:rsidRPr="003F741B" w:rsidRDefault="00131C1E" w:rsidP="00131C1E">
            <w:pPr>
              <w:rPr>
                <w:rFonts w:ascii="Times New Roman" w:hAnsi="Times New Roman"/>
              </w:rPr>
            </w:pPr>
            <w:r w:rsidRPr="003F741B">
              <w:rPr>
                <w:rFonts w:ascii="Times New Roman" w:hAnsi="Times New Roman"/>
              </w:rPr>
              <w:t xml:space="preserve">Simona </w:t>
            </w:r>
            <w:proofErr w:type="spellStart"/>
            <w:r w:rsidRPr="003F741B">
              <w:rPr>
                <w:rFonts w:ascii="Times New Roman" w:hAnsi="Times New Roman"/>
              </w:rPr>
              <w:t>Amšiejienė</w:t>
            </w:r>
            <w:proofErr w:type="spellEnd"/>
          </w:p>
        </w:tc>
      </w:tr>
      <w:tr w:rsidR="0064069A" w14:paraId="7F9B3866" w14:textId="77777777" w:rsidTr="00C0257D">
        <w:trPr>
          <w:jc w:val="center"/>
        </w:trPr>
        <w:tc>
          <w:tcPr>
            <w:tcW w:w="3681" w:type="dxa"/>
          </w:tcPr>
          <w:p w14:paraId="1DB8F11A" w14:textId="77777777" w:rsidR="0064069A" w:rsidRDefault="0064069A" w:rsidP="00EF11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Išvykos, ekskursijos, žygiai,</w:t>
            </w:r>
          </w:p>
          <w:p w14:paraId="1C02CD99" w14:textId="08BE98DD" w:rsidR="0064069A" w:rsidRDefault="0064069A" w:rsidP="00EF11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dalyvavimas konkursuose, šventėse ir kt.</w:t>
            </w:r>
          </w:p>
        </w:tc>
        <w:tc>
          <w:tcPr>
            <w:tcW w:w="2410" w:type="dxa"/>
          </w:tcPr>
          <w:p w14:paraId="329632A3" w14:textId="04FEBC2B" w:rsidR="0064069A" w:rsidRDefault="0064069A" w:rsidP="00EF11D4">
            <w:pPr>
              <w:rPr>
                <w:rFonts w:ascii="Times New Roman" w:hAnsi="Times New Roman" w:cs="Times New Roman"/>
                <w:sz w:val="24"/>
                <w:szCs w:val="24"/>
              </w:rPr>
            </w:pPr>
            <w:r>
              <w:rPr>
                <w:rFonts w:ascii="Times New Roman" w:hAnsi="Times New Roman" w:cs="Times New Roman"/>
                <w:sz w:val="24"/>
                <w:szCs w:val="24"/>
              </w:rPr>
              <w:t xml:space="preserve">100 proc. 5-6 metų vaikų dalyvauja veiklose kitose Alytaus </w:t>
            </w:r>
            <w:r w:rsidR="003F741B">
              <w:rPr>
                <w:rFonts w:ascii="Times New Roman" w:hAnsi="Times New Roman" w:cs="Times New Roman"/>
                <w:sz w:val="24"/>
                <w:szCs w:val="24"/>
              </w:rPr>
              <w:t>miesto įstaigose, erdvėse</w:t>
            </w:r>
          </w:p>
        </w:tc>
        <w:tc>
          <w:tcPr>
            <w:tcW w:w="1559" w:type="dxa"/>
            <w:gridSpan w:val="2"/>
          </w:tcPr>
          <w:p w14:paraId="472158B4" w14:textId="47413DA1" w:rsidR="0064069A" w:rsidRPr="000B7515" w:rsidRDefault="0064069A" w:rsidP="00EF11D4">
            <w:pPr>
              <w:spacing w:line="259" w:lineRule="auto"/>
              <w:rPr>
                <w:rFonts w:ascii="Times New Roman" w:eastAsia="Calibri" w:hAnsi="Times New Roman" w:cs="Times New Roman"/>
                <w:lang w:eastAsia="en-US"/>
              </w:rPr>
            </w:pPr>
          </w:p>
        </w:tc>
        <w:tc>
          <w:tcPr>
            <w:tcW w:w="2112" w:type="dxa"/>
          </w:tcPr>
          <w:p w14:paraId="18E8B3FA" w14:textId="77777777" w:rsidR="0064069A" w:rsidRPr="003F741B" w:rsidRDefault="0064069A" w:rsidP="00EF11D4">
            <w:pPr>
              <w:rPr>
                <w:rFonts w:ascii="Times New Roman" w:hAnsi="Times New Roman"/>
              </w:rPr>
            </w:pPr>
            <w:r w:rsidRPr="003F741B">
              <w:rPr>
                <w:rFonts w:ascii="Times New Roman" w:hAnsi="Times New Roman"/>
              </w:rPr>
              <w:t>2021 rugsėjo, spalio mėn.</w:t>
            </w:r>
          </w:p>
          <w:p w14:paraId="6554C1C9" w14:textId="57C5F004" w:rsidR="0064069A" w:rsidRDefault="0064069A" w:rsidP="00EF11D4">
            <w:pPr>
              <w:rPr>
                <w:rFonts w:ascii="Times New Roman" w:hAnsi="Times New Roman"/>
                <w:sz w:val="24"/>
                <w:szCs w:val="24"/>
              </w:rPr>
            </w:pPr>
            <w:r w:rsidRPr="003F741B">
              <w:rPr>
                <w:rFonts w:ascii="Times New Roman" w:hAnsi="Times New Roman"/>
              </w:rPr>
              <w:t>2021 balandžio, gegužės mėn. (galima ir kitu laiku)</w:t>
            </w:r>
            <w:r w:rsidR="00131C1E" w:rsidRPr="003F741B">
              <w:rPr>
                <w:rFonts w:ascii="Times New Roman" w:hAnsi="Times New Roman"/>
              </w:rPr>
              <w:t>/</w:t>
            </w:r>
            <w:r w:rsidR="00131C1E" w:rsidRPr="003F741B">
              <w:rPr>
                <w:rFonts w:ascii="Times New Roman" w:eastAsia="Calibri" w:hAnsi="Times New Roman" w:cs="Times New Roman"/>
                <w:lang w:eastAsia="en-US"/>
              </w:rPr>
              <w:t xml:space="preserve"> 5-6 metų vaikų auklėtojos meninio ugdymo pedagogė, fizinio ugdymo pedagogės</w:t>
            </w:r>
          </w:p>
        </w:tc>
      </w:tr>
      <w:tr w:rsidR="00796EC3" w:rsidRPr="000F7ED6" w14:paraId="00465BAE" w14:textId="77777777" w:rsidTr="00EF11D4">
        <w:trPr>
          <w:jc w:val="center"/>
        </w:trPr>
        <w:tc>
          <w:tcPr>
            <w:tcW w:w="9762" w:type="dxa"/>
            <w:gridSpan w:val="5"/>
          </w:tcPr>
          <w:p w14:paraId="775E85F7" w14:textId="6A209115" w:rsidR="00796EC3" w:rsidRPr="00042D40" w:rsidRDefault="00796EC3" w:rsidP="00796EC3">
            <w:pPr>
              <w:jc w:val="center"/>
              <w:rPr>
                <w:rFonts w:ascii="Times New Roman" w:hAnsi="Times New Roman"/>
                <w:b/>
                <w:sz w:val="24"/>
                <w:szCs w:val="24"/>
              </w:rPr>
            </w:pPr>
            <w:r w:rsidRPr="00042D40">
              <w:rPr>
                <w:rFonts w:ascii="Times New Roman" w:hAnsi="Times New Roman"/>
                <w:b/>
                <w:sz w:val="24"/>
                <w:szCs w:val="24"/>
              </w:rPr>
              <w:lastRenderedPageBreak/>
              <w:t>Logopedų veikla</w:t>
            </w:r>
          </w:p>
        </w:tc>
      </w:tr>
      <w:tr w:rsidR="00796EC3" w:rsidRPr="000F7ED6" w14:paraId="49B5B748" w14:textId="77777777" w:rsidTr="00C0257D">
        <w:trPr>
          <w:trHeight w:val="1541"/>
          <w:jc w:val="center"/>
        </w:trPr>
        <w:tc>
          <w:tcPr>
            <w:tcW w:w="3681" w:type="dxa"/>
          </w:tcPr>
          <w:p w14:paraId="47470E66" w14:textId="5299D47A" w:rsidR="00796EC3" w:rsidRPr="002578ED" w:rsidRDefault="00796EC3" w:rsidP="00131C1E">
            <w:pPr>
              <w:spacing w:after="160" w:line="256" w:lineRule="auto"/>
              <w:rPr>
                <w:rFonts w:ascii="Times New Roman" w:eastAsia="Calibri" w:hAnsi="Times New Roman" w:cs="Times New Roman"/>
                <w:color w:val="000000"/>
                <w:kern w:val="24"/>
                <w:sz w:val="24"/>
                <w:szCs w:val="24"/>
              </w:rPr>
            </w:pPr>
            <w:r w:rsidRPr="00042D40">
              <w:rPr>
                <w:rFonts w:ascii="Times New Roman" w:eastAsia="Calibri" w:hAnsi="Times New Roman" w:cs="Times New Roman"/>
                <w:color w:val="000000"/>
                <w:kern w:val="24"/>
                <w:sz w:val="24"/>
                <w:szCs w:val="24"/>
              </w:rPr>
              <w:t>Savalaikės ir kokybi</w:t>
            </w:r>
            <w:r w:rsidR="002578ED">
              <w:rPr>
                <w:rFonts w:ascii="Times New Roman" w:eastAsia="Calibri" w:hAnsi="Times New Roman" w:cs="Times New Roman"/>
                <w:color w:val="000000"/>
                <w:kern w:val="24"/>
                <w:sz w:val="24"/>
                <w:szCs w:val="24"/>
              </w:rPr>
              <w:t xml:space="preserve">škos švietimo pagalbos teikimas vaikams, turintiems </w:t>
            </w:r>
            <w:r w:rsidR="002578ED" w:rsidRPr="00042D40">
              <w:rPr>
                <w:rFonts w:ascii="Times New Roman" w:eastAsia="Calibri" w:hAnsi="Times New Roman" w:cs="Times New Roman"/>
                <w:color w:val="000000"/>
                <w:kern w:val="24"/>
                <w:sz w:val="24"/>
                <w:szCs w:val="24"/>
              </w:rPr>
              <w:t>specialiųjų ugdymo</w:t>
            </w:r>
            <w:r w:rsidR="002578ED">
              <w:rPr>
                <w:rFonts w:ascii="Times New Roman" w:eastAsia="Calibri" w:hAnsi="Times New Roman" w:cs="Times New Roman"/>
                <w:color w:val="000000"/>
                <w:kern w:val="24"/>
                <w:sz w:val="24"/>
                <w:szCs w:val="24"/>
              </w:rPr>
              <w:t>si poreikių ir vaikams, turintiems ka</w:t>
            </w:r>
            <w:r w:rsidR="003F741B">
              <w:rPr>
                <w:rFonts w:ascii="Times New Roman" w:eastAsia="Calibri" w:hAnsi="Times New Roman" w:cs="Times New Roman"/>
                <w:color w:val="000000"/>
                <w:kern w:val="24"/>
                <w:sz w:val="24"/>
                <w:szCs w:val="24"/>
              </w:rPr>
              <w:t>lbos ir komunikacijos sutrikimų</w:t>
            </w:r>
          </w:p>
        </w:tc>
        <w:tc>
          <w:tcPr>
            <w:tcW w:w="2410" w:type="dxa"/>
          </w:tcPr>
          <w:p w14:paraId="0C002FAE" w14:textId="48948E82" w:rsidR="00796EC3" w:rsidRPr="002578ED" w:rsidRDefault="002578ED" w:rsidP="00131C1E">
            <w:pPr>
              <w:spacing w:after="160" w:line="256" w:lineRule="auto"/>
              <w:rPr>
                <w:rFonts w:ascii="Times New Roman" w:hAnsi="Times New Roman" w:cs="Times New Roman"/>
                <w:sz w:val="24"/>
                <w:szCs w:val="24"/>
              </w:rPr>
            </w:pPr>
            <w:r>
              <w:rPr>
                <w:rFonts w:ascii="Times New Roman" w:eastAsia="Calibri" w:hAnsi="Times New Roman" w:cs="Times New Roman"/>
                <w:color w:val="000000"/>
                <w:kern w:val="24"/>
                <w:sz w:val="24"/>
                <w:szCs w:val="24"/>
              </w:rPr>
              <w:t xml:space="preserve">Logopedų </w:t>
            </w:r>
            <w:r w:rsidR="00131C1E">
              <w:rPr>
                <w:rFonts w:ascii="Times New Roman" w:eastAsia="Calibri" w:hAnsi="Times New Roman" w:cs="Times New Roman"/>
                <w:color w:val="000000"/>
                <w:kern w:val="24"/>
                <w:sz w:val="24"/>
                <w:szCs w:val="24"/>
              </w:rPr>
              <w:t xml:space="preserve">pagalba teikiama visiems </w:t>
            </w:r>
            <w:r w:rsidR="005F7FAB">
              <w:rPr>
                <w:rFonts w:ascii="Times New Roman" w:eastAsia="Calibri" w:hAnsi="Times New Roman" w:cs="Times New Roman"/>
                <w:color w:val="000000"/>
                <w:kern w:val="24"/>
                <w:sz w:val="24"/>
                <w:szCs w:val="24"/>
              </w:rPr>
              <w:t>(100 proc.</w:t>
            </w:r>
            <w:r w:rsidR="00131C1E">
              <w:rPr>
                <w:rFonts w:ascii="Times New Roman" w:eastAsia="Calibri" w:hAnsi="Times New Roman" w:cs="Times New Roman"/>
                <w:color w:val="000000"/>
                <w:kern w:val="24"/>
                <w:sz w:val="24"/>
                <w:szCs w:val="24"/>
              </w:rPr>
              <w:t xml:space="preserve">) </w:t>
            </w:r>
            <w:r w:rsidR="00796EC3" w:rsidRPr="00042D40">
              <w:rPr>
                <w:rFonts w:ascii="Times New Roman" w:eastAsia="Calibri" w:hAnsi="Times New Roman" w:cs="Times New Roman"/>
                <w:color w:val="000000"/>
                <w:kern w:val="24"/>
                <w:sz w:val="24"/>
                <w:szCs w:val="24"/>
              </w:rPr>
              <w:t>specialiųjų ugdymo</w:t>
            </w:r>
            <w:r w:rsidR="003F741B">
              <w:rPr>
                <w:rFonts w:ascii="Times New Roman" w:eastAsia="Calibri" w:hAnsi="Times New Roman" w:cs="Times New Roman"/>
                <w:color w:val="000000"/>
                <w:kern w:val="24"/>
                <w:sz w:val="24"/>
                <w:szCs w:val="24"/>
              </w:rPr>
              <w:t>si poreikių turintiems vaikams</w:t>
            </w:r>
          </w:p>
        </w:tc>
        <w:tc>
          <w:tcPr>
            <w:tcW w:w="1559" w:type="dxa"/>
            <w:gridSpan w:val="2"/>
          </w:tcPr>
          <w:p w14:paraId="7E31EAC4" w14:textId="171ED9CA" w:rsidR="00796EC3" w:rsidRPr="00647F5F" w:rsidRDefault="00ED5630" w:rsidP="00796EC3">
            <w:pPr>
              <w:rPr>
                <w:rFonts w:ascii="Times New Roman" w:hAnsi="Times New Roman"/>
              </w:rPr>
            </w:pPr>
            <w:r>
              <w:rPr>
                <w:rFonts w:ascii="Times New Roman" w:hAnsi="Times New Roman"/>
              </w:rPr>
              <w:t>7 vaikai</w:t>
            </w:r>
          </w:p>
        </w:tc>
        <w:tc>
          <w:tcPr>
            <w:tcW w:w="2112" w:type="dxa"/>
          </w:tcPr>
          <w:p w14:paraId="5C08691F" w14:textId="0D3A927C" w:rsidR="00796EC3" w:rsidRPr="005D2A8E" w:rsidRDefault="002578ED" w:rsidP="00796EC3">
            <w:pPr>
              <w:rPr>
                <w:rFonts w:ascii="Times New Roman" w:hAnsi="Times New Roman"/>
                <w:sz w:val="24"/>
                <w:szCs w:val="24"/>
              </w:rPr>
            </w:pPr>
            <w:r>
              <w:rPr>
                <w:rFonts w:ascii="Times New Roman" w:hAnsi="Times New Roman"/>
                <w:sz w:val="24"/>
                <w:szCs w:val="24"/>
              </w:rPr>
              <w:t>Pagal APPT išvadas</w:t>
            </w:r>
            <w:r w:rsidR="00131C1E">
              <w:rPr>
                <w:rFonts w:ascii="Times New Roman" w:hAnsi="Times New Roman"/>
                <w:sz w:val="24"/>
                <w:szCs w:val="24"/>
              </w:rPr>
              <w:t>/</w:t>
            </w:r>
            <w:r w:rsidR="00131C1E">
              <w:rPr>
                <w:rFonts w:ascii="Times New Roman" w:hAnsi="Times New Roman"/>
              </w:rPr>
              <w:t xml:space="preserve"> Logopedės</w:t>
            </w:r>
          </w:p>
        </w:tc>
      </w:tr>
      <w:tr w:rsidR="00796EC3" w:rsidRPr="000F7ED6" w14:paraId="05E5B5F2" w14:textId="77777777" w:rsidTr="00EF11D4">
        <w:trPr>
          <w:trHeight w:val="274"/>
          <w:jc w:val="center"/>
        </w:trPr>
        <w:tc>
          <w:tcPr>
            <w:tcW w:w="9762" w:type="dxa"/>
            <w:gridSpan w:val="5"/>
          </w:tcPr>
          <w:p w14:paraId="6965EA98" w14:textId="7DB877FE" w:rsidR="00796EC3" w:rsidRPr="00796EC3" w:rsidRDefault="00796EC3" w:rsidP="00796EC3">
            <w:pPr>
              <w:jc w:val="center"/>
              <w:rPr>
                <w:rFonts w:ascii="Times New Roman" w:hAnsi="Times New Roman"/>
                <w:b/>
                <w:sz w:val="24"/>
                <w:szCs w:val="24"/>
              </w:rPr>
            </w:pPr>
            <w:r w:rsidRPr="00796EC3">
              <w:rPr>
                <w:rFonts w:ascii="Times New Roman" w:hAnsi="Times New Roman"/>
                <w:b/>
                <w:sz w:val="24"/>
                <w:szCs w:val="24"/>
              </w:rPr>
              <w:t>Administracijos veikla</w:t>
            </w:r>
          </w:p>
        </w:tc>
      </w:tr>
      <w:tr w:rsidR="00796EC3" w:rsidRPr="000F7ED6" w14:paraId="6A3E8A17" w14:textId="77777777" w:rsidTr="00C0257D">
        <w:trPr>
          <w:trHeight w:val="1314"/>
          <w:jc w:val="center"/>
        </w:trPr>
        <w:tc>
          <w:tcPr>
            <w:tcW w:w="3681" w:type="dxa"/>
          </w:tcPr>
          <w:p w14:paraId="144364CE" w14:textId="49B9CC46" w:rsidR="00796EC3" w:rsidRDefault="002578ED" w:rsidP="00796EC3">
            <w:pPr>
              <w:rPr>
                <w:rFonts w:ascii="Times New Roman" w:hAnsi="Times New Roman"/>
                <w:sz w:val="24"/>
                <w:szCs w:val="24"/>
              </w:rPr>
            </w:pPr>
            <w:r>
              <w:rPr>
                <w:rFonts w:ascii="Times New Roman" w:hAnsi="Times New Roman"/>
                <w:sz w:val="24"/>
                <w:szCs w:val="24"/>
              </w:rPr>
              <w:t>K</w:t>
            </w:r>
            <w:r w:rsidR="00371954">
              <w:rPr>
                <w:rFonts w:ascii="Times New Roman" w:hAnsi="Times New Roman"/>
                <w:sz w:val="24"/>
                <w:szCs w:val="24"/>
              </w:rPr>
              <w:t>onsultavimas</w:t>
            </w:r>
            <w:r>
              <w:rPr>
                <w:rFonts w:ascii="Times New Roman" w:hAnsi="Times New Roman"/>
                <w:sz w:val="24"/>
                <w:szCs w:val="24"/>
              </w:rPr>
              <w:t xml:space="preserve"> „Vaikų pažangos ir pasie</w:t>
            </w:r>
            <w:r w:rsidR="00371954">
              <w:rPr>
                <w:rFonts w:ascii="Times New Roman" w:hAnsi="Times New Roman"/>
                <w:sz w:val="24"/>
                <w:szCs w:val="24"/>
              </w:rPr>
              <w:t>kimų aplankų vaidmuo gerinant vaikų pasiekimus“</w:t>
            </w:r>
            <w:r>
              <w:rPr>
                <w:rFonts w:ascii="Times New Roman" w:hAnsi="Times New Roman"/>
                <w:sz w:val="24"/>
                <w:szCs w:val="24"/>
              </w:rPr>
              <w:t xml:space="preserve"> </w:t>
            </w:r>
          </w:p>
        </w:tc>
        <w:tc>
          <w:tcPr>
            <w:tcW w:w="2410" w:type="dxa"/>
          </w:tcPr>
          <w:p w14:paraId="787EFD9C" w14:textId="1327335F" w:rsidR="00796EC3" w:rsidRPr="00040DC0" w:rsidRDefault="0043132F" w:rsidP="0043132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 mažiau kaip 6 grupių</w:t>
            </w:r>
            <w:r w:rsidR="00371954">
              <w:rPr>
                <w:rFonts w:ascii="Times New Roman" w:eastAsia="Calibri" w:hAnsi="Times New Roman" w:cs="Times New Roman"/>
                <w:color w:val="000000"/>
                <w:kern w:val="24"/>
                <w:sz w:val="24"/>
                <w:szCs w:val="24"/>
              </w:rPr>
              <w:t xml:space="preserve"> vaikų </w:t>
            </w:r>
            <w:r>
              <w:rPr>
                <w:rFonts w:ascii="Times New Roman" w:eastAsia="Calibri" w:hAnsi="Times New Roman" w:cs="Times New Roman"/>
                <w:color w:val="000000"/>
                <w:kern w:val="24"/>
                <w:sz w:val="24"/>
                <w:szCs w:val="24"/>
              </w:rPr>
              <w:t>pažangos ir pasiekimų aplankai</w:t>
            </w:r>
            <w:r w:rsidR="003F741B">
              <w:rPr>
                <w:rFonts w:ascii="Times New Roman" w:eastAsia="Calibri" w:hAnsi="Times New Roman" w:cs="Times New Roman"/>
                <w:color w:val="000000"/>
                <w:kern w:val="24"/>
                <w:sz w:val="24"/>
                <w:szCs w:val="24"/>
              </w:rPr>
              <w:t xml:space="preserve"> </w:t>
            </w:r>
          </w:p>
        </w:tc>
        <w:tc>
          <w:tcPr>
            <w:tcW w:w="1559" w:type="dxa"/>
            <w:gridSpan w:val="2"/>
          </w:tcPr>
          <w:p w14:paraId="5AAD2C7E" w14:textId="5FA42FE0" w:rsidR="00371954" w:rsidRDefault="00C0257D" w:rsidP="00796EC3">
            <w:pPr>
              <w:rPr>
                <w:rFonts w:ascii="Times New Roman" w:hAnsi="Times New Roman"/>
              </w:rPr>
            </w:pPr>
            <w:r>
              <w:rPr>
                <w:rFonts w:ascii="Times New Roman" w:hAnsi="Times New Roman"/>
              </w:rPr>
              <w:t xml:space="preserve">2021 m. dėl nuotolinio darbo buvo konsultuotos 2 </w:t>
            </w:r>
            <w:proofErr w:type="spellStart"/>
            <w:r>
              <w:rPr>
                <w:rFonts w:ascii="Times New Roman" w:hAnsi="Times New Roman"/>
              </w:rPr>
              <w:t>priešmokykli</w:t>
            </w:r>
            <w:r w:rsidR="005A1442">
              <w:rPr>
                <w:rFonts w:ascii="Times New Roman" w:hAnsi="Times New Roman"/>
              </w:rPr>
              <w:t>-</w:t>
            </w:r>
            <w:r>
              <w:rPr>
                <w:rFonts w:ascii="Times New Roman" w:hAnsi="Times New Roman"/>
              </w:rPr>
              <w:t>nio</w:t>
            </w:r>
            <w:proofErr w:type="spellEnd"/>
            <w:r>
              <w:rPr>
                <w:rFonts w:ascii="Times New Roman" w:hAnsi="Times New Roman"/>
              </w:rPr>
              <w:t xml:space="preserve"> ugdymo grupės.</w:t>
            </w:r>
          </w:p>
          <w:p w14:paraId="48896649" w14:textId="77777777" w:rsidR="00C0257D" w:rsidRDefault="00C0257D" w:rsidP="00796EC3">
            <w:pPr>
              <w:rPr>
                <w:rFonts w:ascii="Times New Roman" w:hAnsi="Times New Roman"/>
              </w:rPr>
            </w:pPr>
          </w:p>
          <w:p w14:paraId="3F1BEAA9" w14:textId="77777777" w:rsidR="00C0257D" w:rsidRDefault="00C0257D" w:rsidP="00796EC3">
            <w:pPr>
              <w:rPr>
                <w:rFonts w:ascii="Times New Roman" w:hAnsi="Times New Roman"/>
              </w:rPr>
            </w:pPr>
          </w:p>
          <w:p w14:paraId="713E09FC" w14:textId="77777777" w:rsidR="00C0257D" w:rsidRDefault="00C0257D" w:rsidP="00796EC3">
            <w:pPr>
              <w:rPr>
                <w:rFonts w:ascii="Times New Roman" w:hAnsi="Times New Roman"/>
              </w:rPr>
            </w:pPr>
          </w:p>
          <w:p w14:paraId="38CAD365" w14:textId="77777777" w:rsidR="00C0257D" w:rsidRDefault="00C0257D" w:rsidP="00796EC3">
            <w:pPr>
              <w:rPr>
                <w:rFonts w:ascii="Times New Roman" w:hAnsi="Times New Roman"/>
              </w:rPr>
            </w:pPr>
          </w:p>
          <w:p w14:paraId="3AD45484" w14:textId="056CC4E9" w:rsidR="00C0257D" w:rsidRPr="00647F5F" w:rsidRDefault="00C0257D" w:rsidP="00796EC3">
            <w:pPr>
              <w:rPr>
                <w:rFonts w:ascii="Times New Roman" w:hAnsi="Times New Roman"/>
              </w:rPr>
            </w:pPr>
          </w:p>
        </w:tc>
        <w:tc>
          <w:tcPr>
            <w:tcW w:w="2112" w:type="dxa"/>
          </w:tcPr>
          <w:p w14:paraId="21E7377D" w14:textId="77777777" w:rsidR="00796EC3" w:rsidRDefault="00371954" w:rsidP="00796EC3">
            <w:pPr>
              <w:rPr>
                <w:rFonts w:ascii="Times New Roman" w:hAnsi="Times New Roman"/>
                <w:sz w:val="24"/>
                <w:szCs w:val="24"/>
              </w:rPr>
            </w:pPr>
            <w:r>
              <w:rPr>
                <w:rFonts w:ascii="Times New Roman" w:hAnsi="Times New Roman"/>
                <w:sz w:val="24"/>
                <w:szCs w:val="24"/>
              </w:rPr>
              <w:t>2021 m. balandžio19-29;</w:t>
            </w:r>
          </w:p>
          <w:p w14:paraId="7EBB15C1" w14:textId="6235A4ED" w:rsidR="00371954" w:rsidRDefault="00371954" w:rsidP="003F741B">
            <w:pPr>
              <w:rPr>
                <w:rFonts w:ascii="Times New Roman" w:hAnsi="Times New Roman"/>
                <w:sz w:val="24"/>
                <w:szCs w:val="24"/>
              </w:rPr>
            </w:pPr>
            <w:r>
              <w:rPr>
                <w:rFonts w:ascii="Times New Roman" w:hAnsi="Times New Roman"/>
                <w:sz w:val="24"/>
                <w:szCs w:val="24"/>
              </w:rPr>
              <w:t>2021 m. lapkričio 15-26 d.</w:t>
            </w:r>
            <w:r w:rsidR="00131C1E">
              <w:rPr>
                <w:rFonts w:ascii="Times New Roman" w:hAnsi="Times New Roman"/>
                <w:sz w:val="24"/>
                <w:szCs w:val="24"/>
              </w:rPr>
              <w:t>/</w:t>
            </w:r>
            <w:r w:rsidR="00131C1E">
              <w:rPr>
                <w:rFonts w:ascii="Times New Roman" w:hAnsi="Times New Roman"/>
              </w:rPr>
              <w:t xml:space="preserve"> Vilma Masionienė</w:t>
            </w:r>
          </w:p>
        </w:tc>
      </w:tr>
      <w:tr w:rsidR="00796EC3" w:rsidRPr="000F7ED6" w14:paraId="4D90E3D8" w14:textId="77777777" w:rsidTr="00042D40">
        <w:trPr>
          <w:trHeight w:val="409"/>
          <w:jc w:val="center"/>
        </w:trPr>
        <w:tc>
          <w:tcPr>
            <w:tcW w:w="9762" w:type="dxa"/>
            <w:gridSpan w:val="5"/>
          </w:tcPr>
          <w:p w14:paraId="5B044326" w14:textId="6D622D61" w:rsidR="00796EC3" w:rsidRPr="00796EC3" w:rsidRDefault="00796EC3" w:rsidP="00796EC3">
            <w:pPr>
              <w:jc w:val="center"/>
              <w:rPr>
                <w:rFonts w:ascii="Times New Roman" w:hAnsi="Times New Roman"/>
                <w:b/>
                <w:sz w:val="24"/>
                <w:szCs w:val="24"/>
              </w:rPr>
            </w:pPr>
            <w:r w:rsidRPr="00796EC3">
              <w:rPr>
                <w:rFonts w:ascii="Times New Roman" w:hAnsi="Times New Roman"/>
                <w:b/>
                <w:sz w:val="24"/>
                <w:szCs w:val="24"/>
              </w:rPr>
              <w:t>Metodinės tarybos veikla</w:t>
            </w:r>
            <w:r w:rsidR="00371954" w:rsidRPr="00371954">
              <w:rPr>
                <w:rFonts w:ascii="Times New Roman" w:eastAsia="Times New Roman" w:hAnsi="Times New Roman" w:cs="Times New Roman"/>
                <w:i/>
                <w:sz w:val="24"/>
                <w:szCs w:val="24"/>
              </w:rPr>
              <w:t xml:space="preserve"> Kolegialus bendradarbiavimas įstaigoje. Dalijimasis patirtimi nuotolinių vaizdo konferencijų metų, susirinkimų metu ar stebint veiklas (pagal </w:t>
            </w:r>
            <w:proofErr w:type="spellStart"/>
            <w:r w:rsidR="00371954" w:rsidRPr="00371954">
              <w:rPr>
                <w:rFonts w:ascii="Times New Roman" w:eastAsia="Times New Roman" w:hAnsi="Times New Roman" w:cs="Times New Roman"/>
                <w:i/>
                <w:sz w:val="24"/>
                <w:szCs w:val="24"/>
              </w:rPr>
              <w:t>Covid</w:t>
            </w:r>
            <w:proofErr w:type="spellEnd"/>
            <w:r w:rsidR="00371954" w:rsidRPr="00371954">
              <w:rPr>
                <w:rFonts w:ascii="Times New Roman" w:eastAsia="Times New Roman" w:hAnsi="Times New Roman" w:cs="Times New Roman"/>
                <w:i/>
                <w:sz w:val="24"/>
                <w:szCs w:val="24"/>
              </w:rPr>
              <w:t xml:space="preserve"> 19 situaciją)</w:t>
            </w:r>
          </w:p>
        </w:tc>
      </w:tr>
      <w:tr w:rsidR="00796EC3" w:rsidRPr="000F7ED6" w14:paraId="34636E33" w14:textId="77777777" w:rsidTr="00C0257D">
        <w:trPr>
          <w:trHeight w:val="1086"/>
          <w:jc w:val="center"/>
        </w:trPr>
        <w:tc>
          <w:tcPr>
            <w:tcW w:w="3681" w:type="dxa"/>
          </w:tcPr>
          <w:p w14:paraId="434676E4" w14:textId="03D2667F" w:rsidR="00796EC3" w:rsidRPr="00116FFB" w:rsidRDefault="00371954" w:rsidP="00796EC3">
            <w:pPr>
              <w:shd w:val="clear" w:color="auto" w:fill="FFFFFF"/>
              <w:outlineLvl w:val="2"/>
              <w:rPr>
                <w:rFonts w:ascii="Times New Roman" w:hAnsi="Times New Roman"/>
                <w:sz w:val="24"/>
                <w:szCs w:val="24"/>
              </w:rPr>
            </w:pPr>
            <w:r w:rsidRPr="00371954">
              <w:rPr>
                <w:rFonts w:ascii="Times New Roman" w:eastAsia="+mn-ea" w:hAnsi="Times New Roman" w:cs="Times New Roman"/>
                <w:color w:val="000000"/>
                <w:kern w:val="24"/>
                <w:sz w:val="24"/>
                <w:szCs w:val="24"/>
              </w:rPr>
              <w:t>Šiuolaikinių ugdymo priemonių, metodų, naujų technologijų, panaudojimas, siekiant kiekvieno vaiko paž</w:t>
            </w:r>
            <w:r w:rsidR="003F741B">
              <w:rPr>
                <w:rFonts w:ascii="Times New Roman" w:eastAsia="+mn-ea" w:hAnsi="Times New Roman" w:cs="Times New Roman"/>
                <w:color w:val="000000"/>
                <w:kern w:val="24"/>
                <w:sz w:val="24"/>
                <w:szCs w:val="24"/>
              </w:rPr>
              <w:t>angos</w:t>
            </w:r>
          </w:p>
        </w:tc>
        <w:tc>
          <w:tcPr>
            <w:tcW w:w="2410" w:type="dxa"/>
          </w:tcPr>
          <w:p w14:paraId="014BD5EF" w14:textId="5D8B01B6" w:rsidR="00796EC3" w:rsidRPr="00040DC0" w:rsidRDefault="00371954" w:rsidP="00796EC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Patirtimi </w:t>
            </w:r>
            <w:r w:rsidR="00CF0A3E">
              <w:rPr>
                <w:rFonts w:ascii="Times New Roman" w:eastAsia="Calibri" w:hAnsi="Times New Roman" w:cs="Times New Roman"/>
                <w:sz w:val="24"/>
                <w:szCs w:val="24"/>
                <w:lang w:eastAsia="en-US"/>
              </w:rPr>
              <w:t>dalijasi ne mažiau kaip 4</w:t>
            </w:r>
            <w:r>
              <w:rPr>
                <w:rFonts w:ascii="Times New Roman" w:eastAsia="Calibri" w:hAnsi="Times New Roman" w:cs="Times New Roman"/>
                <w:sz w:val="24"/>
                <w:szCs w:val="24"/>
                <w:lang w:eastAsia="en-US"/>
              </w:rPr>
              <w:t xml:space="preserve"> pedagogai</w:t>
            </w:r>
          </w:p>
        </w:tc>
        <w:tc>
          <w:tcPr>
            <w:tcW w:w="1559" w:type="dxa"/>
            <w:gridSpan w:val="2"/>
          </w:tcPr>
          <w:p w14:paraId="5FE4FD05" w14:textId="4B6BF5DF" w:rsidR="00796EC3" w:rsidRPr="00647F5F" w:rsidRDefault="005A1442" w:rsidP="00131C1E">
            <w:pPr>
              <w:rPr>
                <w:rFonts w:ascii="Times New Roman" w:hAnsi="Times New Roman"/>
              </w:rPr>
            </w:pPr>
            <w:r>
              <w:rPr>
                <w:rFonts w:ascii="Times New Roman" w:hAnsi="Times New Roman"/>
              </w:rPr>
              <w:t>6 pedagogai dalijosi patirtimi</w:t>
            </w:r>
          </w:p>
        </w:tc>
        <w:tc>
          <w:tcPr>
            <w:tcW w:w="2112" w:type="dxa"/>
          </w:tcPr>
          <w:p w14:paraId="1226252C" w14:textId="48735C09" w:rsidR="00796EC3" w:rsidRDefault="00371954" w:rsidP="00796EC3">
            <w:pPr>
              <w:rPr>
                <w:rFonts w:ascii="Times New Roman" w:eastAsia="Times New Roman" w:hAnsi="Times New Roman" w:cs="Times New Roman"/>
                <w:sz w:val="24"/>
                <w:szCs w:val="24"/>
              </w:rPr>
            </w:pPr>
            <w:r w:rsidRPr="00371954">
              <w:rPr>
                <w:rFonts w:ascii="Times New Roman" w:eastAsia="Times New Roman" w:hAnsi="Times New Roman" w:cs="Times New Roman"/>
                <w:sz w:val="24"/>
                <w:szCs w:val="24"/>
              </w:rPr>
              <w:t>2021-02-22</w:t>
            </w:r>
          </w:p>
          <w:p w14:paraId="1E3A08BD" w14:textId="2A78AB33" w:rsidR="00131C1E" w:rsidRPr="00131C1E" w:rsidRDefault="00131C1E" w:rsidP="00131C1E">
            <w:pPr>
              <w:rPr>
                <w:rFonts w:ascii="Times New Roman" w:hAnsi="Times New Roman"/>
                <w:sz w:val="24"/>
                <w:szCs w:val="24"/>
              </w:rPr>
            </w:pPr>
            <w:r w:rsidRPr="00131C1E">
              <w:rPr>
                <w:rFonts w:ascii="Times New Roman" w:hAnsi="Times New Roman"/>
                <w:sz w:val="24"/>
                <w:szCs w:val="24"/>
              </w:rPr>
              <w:t xml:space="preserve">Laimutė </w:t>
            </w:r>
            <w:proofErr w:type="spellStart"/>
            <w:r w:rsidRPr="00131C1E">
              <w:rPr>
                <w:rFonts w:ascii="Times New Roman" w:hAnsi="Times New Roman"/>
                <w:sz w:val="24"/>
                <w:szCs w:val="24"/>
              </w:rPr>
              <w:t>Zdanavičienė</w:t>
            </w:r>
            <w:proofErr w:type="spellEnd"/>
          </w:p>
          <w:p w14:paraId="13B8D22B" w14:textId="7D80A84D" w:rsidR="00131C1E" w:rsidRPr="005D2A8E" w:rsidRDefault="00131C1E" w:rsidP="003F741B">
            <w:pPr>
              <w:rPr>
                <w:rFonts w:ascii="Times New Roman" w:hAnsi="Times New Roman"/>
                <w:sz w:val="24"/>
                <w:szCs w:val="24"/>
              </w:rPr>
            </w:pPr>
            <w:r w:rsidRPr="00131C1E">
              <w:rPr>
                <w:rFonts w:ascii="Times New Roman" w:hAnsi="Times New Roman"/>
                <w:sz w:val="24"/>
                <w:szCs w:val="24"/>
              </w:rPr>
              <w:t>Grupių auklėtojos</w:t>
            </w:r>
          </w:p>
        </w:tc>
      </w:tr>
      <w:tr w:rsidR="00371954" w:rsidRPr="000F7ED6" w14:paraId="2F5835CB"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46B25970" w14:textId="3501A3A9" w:rsidR="00371954" w:rsidRPr="00371954" w:rsidRDefault="00371954" w:rsidP="00371954">
            <w:pPr>
              <w:shd w:val="clear" w:color="auto" w:fill="FFFFFF"/>
              <w:outlineLvl w:val="2"/>
              <w:rPr>
                <w:rFonts w:ascii="Times New Roman" w:eastAsia="Calibri" w:hAnsi="Times New Roman" w:cs="Times New Roman"/>
                <w:sz w:val="24"/>
                <w:szCs w:val="24"/>
                <w:lang w:eastAsia="en-US"/>
              </w:rPr>
            </w:pPr>
            <w:r w:rsidRPr="00371954">
              <w:rPr>
                <w:rFonts w:ascii="Times New Roman" w:eastAsia="+mn-ea" w:hAnsi="Times New Roman" w:cs="Times New Roman"/>
                <w:color w:val="000000"/>
                <w:kern w:val="24"/>
                <w:sz w:val="24"/>
                <w:szCs w:val="24"/>
              </w:rPr>
              <w:t>Kalbos ugdymo priemonių, metodų pa</w:t>
            </w:r>
            <w:r w:rsidR="003F741B">
              <w:rPr>
                <w:rFonts w:ascii="Times New Roman" w:eastAsia="+mn-ea" w:hAnsi="Times New Roman" w:cs="Times New Roman"/>
                <w:color w:val="000000"/>
                <w:kern w:val="24"/>
                <w:sz w:val="24"/>
                <w:szCs w:val="24"/>
              </w:rPr>
              <w:t>naudojimas vaikų kalbos ugdymui</w:t>
            </w:r>
          </w:p>
        </w:tc>
        <w:tc>
          <w:tcPr>
            <w:tcW w:w="2410" w:type="dxa"/>
          </w:tcPr>
          <w:p w14:paraId="431DF641" w14:textId="24E6BF71" w:rsidR="00371954" w:rsidRPr="009C109B" w:rsidRDefault="00CF0A3E" w:rsidP="0037195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Patirtimi dalijasi ne mažiau kaip 4 pedagogai</w:t>
            </w:r>
          </w:p>
        </w:tc>
        <w:tc>
          <w:tcPr>
            <w:tcW w:w="1559" w:type="dxa"/>
            <w:gridSpan w:val="2"/>
          </w:tcPr>
          <w:p w14:paraId="6F7CE9E9" w14:textId="65FBE4B1" w:rsidR="00371954" w:rsidRPr="00647F5F" w:rsidRDefault="005A1442" w:rsidP="00371954">
            <w:pPr>
              <w:rPr>
                <w:rFonts w:ascii="Times New Roman" w:eastAsia="Calibri" w:hAnsi="Times New Roman" w:cs="Times New Roman"/>
                <w:lang w:eastAsia="en-US"/>
              </w:rPr>
            </w:pPr>
            <w:r>
              <w:rPr>
                <w:rFonts w:ascii="Times New Roman" w:hAnsi="Times New Roman"/>
              </w:rPr>
              <w:t>8 pedagogai dalijosi patirtimi</w:t>
            </w:r>
          </w:p>
        </w:tc>
        <w:tc>
          <w:tcPr>
            <w:tcW w:w="2112" w:type="dxa"/>
          </w:tcPr>
          <w:p w14:paraId="49C670AD" w14:textId="4ABFA942" w:rsidR="00371954" w:rsidRDefault="00371954" w:rsidP="00371954">
            <w:pPr>
              <w:rPr>
                <w:rFonts w:ascii="Times New Roman" w:eastAsia="Times New Roman" w:hAnsi="Times New Roman" w:cs="Times New Roman"/>
                <w:sz w:val="24"/>
                <w:szCs w:val="24"/>
              </w:rPr>
            </w:pPr>
            <w:r w:rsidRPr="00371954">
              <w:rPr>
                <w:rFonts w:ascii="Times New Roman" w:eastAsia="Times New Roman" w:hAnsi="Times New Roman" w:cs="Times New Roman"/>
                <w:sz w:val="24"/>
                <w:szCs w:val="24"/>
              </w:rPr>
              <w:t>2021-03-22</w:t>
            </w:r>
          </w:p>
          <w:p w14:paraId="4702DD82" w14:textId="0B520BBF" w:rsidR="00131C1E" w:rsidRPr="00371954" w:rsidRDefault="00131C1E" w:rsidP="00131C1E">
            <w:pPr>
              <w:rPr>
                <w:rFonts w:ascii="Times New Roman" w:eastAsia="Times New Roman" w:hAnsi="Times New Roman" w:cs="Times New Roman"/>
                <w:sz w:val="24"/>
                <w:szCs w:val="24"/>
              </w:rPr>
            </w:pPr>
            <w:r w:rsidRPr="00371954">
              <w:rPr>
                <w:rFonts w:ascii="Times New Roman" w:eastAsia="Times New Roman" w:hAnsi="Times New Roman" w:cs="Times New Roman"/>
                <w:sz w:val="24"/>
                <w:szCs w:val="24"/>
              </w:rPr>
              <w:t xml:space="preserve">Alma </w:t>
            </w:r>
            <w:proofErr w:type="spellStart"/>
            <w:r w:rsidRPr="00371954">
              <w:rPr>
                <w:rFonts w:ascii="Times New Roman" w:eastAsia="Times New Roman" w:hAnsi="Times New Roman" w:cs="Times New Roman"/>
                <w:sz w:val="24"/>
                <w:szCs w:val="24"/>
              </w:rPr>
              <w:t>Overienė</w:t>
            </w:r>
            <w:proofErr w:type="spellEnd"/>
          </w:p>
          <w:p w14:paraId="262688BB" w14:textId="53F8973F" w:rsidR="00131C1E" w:rsidRDefault="00131C1E" w:rsidP="00131C1E">
            <w:pPr>
              <w:rPr>
                <w:rFonts w:ascii="Times New Roman" w:hAnsi="Times New Roman"/>
                <w:sz w:val="24"/>
                <w:szCs w:val="24"/>
              </w:rPr>
            </w:pPr>
            <w:r w:rsidRPr="00371954">
              <w:rPr>
                <w:rFonts w:ascii="Times New Roman" w:eastAsia="Times New Roman" w:hAnsi="Times New Roman" w:cs="Times New Roman"/>
                <w:sz w:val="24"/>
                <w:szCs w:val="24"/>
              </w:rPr>
              <w:t>Grupių auklėtojos</w:t>
            </w:r>
          </w:p>
        </w:tc>
      </w:tr>
      <w:tr w:rsidR="005A1442" w:rsidRPr="000F7ED6" w14:paraId="72D12FD5" w14:textId="77777777" w:rsidTr="00C0257D">
        <w:trPr>
          <w:trHeight w:val="556"/>
          <w:jc w:val="center"/>
        </w:trPr>
        <w:tc>
          <w:tcPr>
            <w:tcW w:w="3681" w:type="dxa"/>
          </w:tcPr>
          <w:p w14:paraId="164645D1" w14:textId="3C286913" w:rsidR="005A1442" w:rsidRDefault="005A1442" w:rsidP="005A1442">
            <w:pPr>
              <w:rPr>
                <w:rFonts w:ascii="Times New Roman" w:hAnsi="Times New Roman"/>
                <w:sz w:val="24"/>
                <w:szCs w:val="24"/>
              </w:rPr>
            </w:pPr>
            <w:r w:rsidRPr="00CF0A3E">
              <w:rPr>
                <w:rFonts w:ascii="Times New Roman" w:eastAsia="+mn-ea" w:hAnsi="Times New Roman" w:cs="Times New Roman"/>
                <w:color w:val="000000"/>
                <w:kern w:val="24"/>
                <w:sz w:val="24"/>
                <w:szCs w:val="24"/>
              </w:rPr>
              <w:t>Vaikų pažangos ir pasiekimų vertinamas kasdienės veiklos metu, įsivertinimo metodai ir būdai, ugdymo turinio diferencijav</w:t>
            </w:r>
            <w:r>
              <w:rPr>
                <w:rFonts w:ascii="Times New Roman" w:eastAsia="+mn-ea" w:hAnsi="Times New Roman" w:cs="Times New Roman"/>
                <w:color w:val="000000"/>
                <w:kern w:val="24"/>
                <w:sz w:val="24"/>
                <w:szCs w:val="24"/>
              </w:rPr>
              <w:t>imas skirtingų gebėjimų vaikams</w:t>
            </w:r>
          </w:p>
        </w:tc>
        <w:tc>
          <w:tcPr>
            <w:tcW w:w="2410" w:type="dxa"/>
          </w:tcPr>
          <w:p w14:paraId="20F12CA8" w14:textId="2F0D0F25" w:rsidR="005A1442" w:rsidRPr="00040DC0" w:rsidRDefault="005A1442" w:rsidP="005A144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Patirtimi dalijasi ne mažiau kaip 4 pedagogai</w:t>
            </w:r>
          </w:p>
        </w:tc>
        <w:tc>
          <w:tcPr>
            <w:tcW w:w="1559" w:type="dxa"/>
            <w:gridSpan w:val="2"/>
          </w:tcPr>
          <w:p w14:paraId="5F4AF8AE" w14:textId="165F8099" w:rsidR="005A1442" w:rsidRPr="00647F5F" w:rsidRDefault="005A1442" w:rsidP="005A1442">
            <w:pPr>
              <w:rPr>
                <w:rFonts w:ascii="Times New Roman" w:hAnsi="Times New Roman"/>
              </w:rPr>
            </w:pPr>
            <w:r>
              <w:rPr>
                <w:rFonts w:ascii="Times New Roman" w:hAnsi="Times New Roman"/>
              </w:rPr>
              <w:t>6 pedagogai dalijosi patirtimi</w:t>
            </w:r>
          </w:p>
        </w:tc>
        <w:tc>
          <w:tcPr>
            <w:tcW w:w="2112" w:type="dxa"/>
            <w:tcBorders>
              <w:top w:val="single" w:sz="4" w:space="0" w:color="auto"/>
              <w:left w:val="single" w:sz="4" w:space="0" w:color="auto"/>
              <w:bottom w:val="single" w:sz="4" w:space="0" w:color="auto"/>
              <w:right w:val="single" w:sz="4" w:space="0" w:color="auto"/>
            </w:tcBorders>
          </w:tcPr>
          <w:p w14:paraId="6EF6520E" w14:textId="7C6ED994" w:rsidR="005A1442" w:rsidRDefault="005A1442" w:rsidP="005A1442">
            <w:pPr>
              <w:rPr>
                <w:rFonts w:ascii="Times New Roman" w:hAnsi="Times New Roman" w:cs="Times New Roman"/>
                <w:sz w:val="24"/>
                <w:szCs w:val="24"/>
              </w:rPr>
            </w:pPr>
            <w:r w:rsidRPr="00CF0A3E">
              <w:rPr>
                <w:rFonts w:ascii="Times New Roman" w:hAnsi="Times New Roman" w:cs="Times New Roman"/>
                <w:sz w:val="24"/>
                <w:szCs w:val="24"/>
              </w:rPr>
              <w:t>2021-04-26</w:t>
            </w:r>
            <w:r>
              <w:rPr>
                <w:rFonts w:ascii="Times New Roman" w:hAnsi="Times New Roman" w:cs="Times New Roman"/>
                <w:sz w:val="24"/>
                <w:szCs w:val="24"/>
              </w:rPr>
              <w:t>/</w:t>
            </w:r>
          </w:p>
          <w:p w14:paraId="5793749C" w14:textId="6B2CF606" w:rsidR="005A1442" w:rsidRPr="00CF0A3E"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 xml:space="preserve">Ilona </w:t>
            </w:r>
            <w:proofErr w:type="spellStart"/>
            <w:r w:rsidRPr="00CF0A3E">
              <w:rPr>
                <w:rFonts w:ascii="Times New Roman" w:eastAsia="Times New Roman" w:hAnsi="Times New Roman" w:cs="Times New Roman"/>
                <w:sz w:val="24"/>
                <w:szCs w:val="24"/>
              </w:rPr>
              <w:t>Lazauskienė</w:t>
            </w:r>
            <w:proofErr w:type="spellEnd"/>
          </w:p>
          <w:p w14:paraId="4EED7570" w14:textId="77777777" w:rsidR="005A1442" w:rsidRPr="00CF0A3E"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Grupių auklėtojos</w:t>
            </w:r>
          </w:p>
          <w:p w14:paraId="5A330845" w14:textId="054CD0E3" w:rsidR="005A1442" w:rsidRPr="00CF0A3E" w:rsidRDefault="005A1442" w:rsidP="005A1442">
            <w:pPr>
              <w:rPr>
                <w:rFonts w:ascii="Times New Roman" w:hAnsi="Times New Roman" w:cs="Times New Roman"/>
                <w:sz w:val="24"/>
                <w:szCs w:val="24"/>
              </w:rPr>
            </w:pPr>
          </w:p>
        </w:tc>
      </w:tr>
      <w:tr w:rsidR="005A1442" w:rsidRPr="000F7ED6" w14:paraId="1D96A428" w14:textId="77777777" w:rsidTr="00C0257D">
        <w:trPr>
          <w:jc w:val="center"/>
        </w:trPr>
        <w:tc>
          <w:tcPr>
            <w:tcW w:w="3681" w:type="dxa"/>
          </w:tcPr>
          <w:p w14:paraId="0D5803CE" w14:textId="19535F2E" w:rsidR="005A1442" w:rsidRPr="00185881" w:rsidRDefault="005A1442" w:rsidP="005A1442">
            <w:pPr>
              <w:tabs>
                <w:tab w:val="left" w:pos="1247"/>
              </w:tabs>
              <w:rPr>
                <w:rFonts w:ascii="Times New Roman" w:eastAsia="Times New Roman" w:hAnsi="Times New Roman" w:cs="Times New Roman"/>
                <w:sz w:val="24"/>
                <w:szCs w:val="20"/>
                <w:u w:val="single"/>
              </w:rPr>
            </w:pPr>
            <w:r w:rsidRPr="00CF0A3E">
              <w:rPr>
                <w:rFonts w:ascii="Times New Roman" w:eastAsia="Times New Roman" w:hAnsi="Times New Roman" w:cs="Times New Roman"/>
                <w:sz w:val="24"/>
                <w:szCs w:val="24"/>
              </w:rPr>
              <w:t>Kūrybiškumo ugdymo metodai (tyrinėjimas, veiklos lauke)</w:t>
            </w:r>
          </w:p>
        </w:tc>
        <w:tc>
          <w:tcPr>
            <w:tcW w:w="2410" w:type="dxa"/>
          </w:tcPr>
          <w:p w14:paraId="0496BEBF" w14:textId="08A9F2CA" w:rsidR="005A1442" w:rsidRPr="00185881" w:rsidRDefault="005A1442" w:rsidP="005A144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Patirtimi dalijasi ne mažiau kaip 4 pedagogai</w:t>
            </w:r>
          </w:p>
        </w:tc>
        <w:tc>
          <w:tcPr>
            <w:tcW w:w="1559" w:type="dxa"/>
            <w:gridSpan w:val="2"/>
          </w:tcPr>
          <w:p w14:paraId="26204EC0" w14:textId="73D30BEA" w:rsidR="005A1442" w:rsidRPr="00647F5F" w:rsidRDefault="005A1442" w:rsidP="005A1442">
            <w:pPr>
              <w:rPr>
                <w:rFonts w:ascii="Times New Roman" w:eastAsia="Calibri" w:hAnsi="Times New Roman" w:cs="Times New Roman"/>
              </w:rPr>
            </w:pPr>
          </w:p>
        </w:tc>
        <w:tc>
          <w:tcPr>
            <w:tcW w:w="2112" w:type="dxa"/>
          </w:tcPr>
          <w:p w14:paraId="075553F4" w14:textId="7EBA8CCE" w:rsidR="005A1442"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2021-09-27</w:t>
            </w:r>
          </w:p>
          <w:p w14:paraId="609AC3BB" w14:textId="77777777" w:rsidR="005A1442" w:rsidRPr="00CF0A3E"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 xml:space="preserve">Jurgita </w:t>
            </w:r>
            <w:proofErr w:type="spellStart"/>
            <w:r w:rsidRPr="00CF0A3E">
              <w:rPr>
                <w:rFonts w:ascii="Times New Roman" w:eastAsia="Times New Roman" w:hAnsi="Times New Roman" w:cs="Times New Roman"/>
                <w:sz w:val="24"/>
                <w:szCs w:val="24"/>
              </w:rPr>
              <w:t>Pečiukonienė</w:t>
            </w:r>
            <w:proofErr w:type="spellEnd"/>
          </w:p>
          <w:p w14:paraId="4079D96B" w14:textId="2C53D738" w:rsidR="005A1442" w:rsidRDefault="005A1442" w:rsidP="005A1442">
            <w:pPr>
              <w:rPr>
                <w:rFonts w:ascii="Times New Roman" w:hAnsi="Times New Roman"/>
                <w:sz w:val="24"/>
                <w:szCs w:val="24"/>
              </w:rPr>
            </w:pPr>
            <w:r w:rsidRPr="00CF0A3E">
              <w:rPr>
                <w:rFonts w:ascii="Times New Roman" w:eastAsia="Times New Roman" w:hAnsi="Times New Roman" w:cs="Times New Roman"/>
                <w:sz w:val="24"/>
                <w:szCs w:val="24"/>
              </w:rPr>
              <w:t>Grupių auklėtojos</w:t>
            </w:r>
          </w:p>
        </w:tc>
      </w:tr>
      <w:tr w:rsidR="005A1442" w:rsidRPr="000F7ED6" w14:paraId="63BB88C5" w14:textId="77777777" w:rsidTr="00C0257D">
        <w:trPr>
          <w:jc w:val="center"/>
        </w:trPr>
        <w:tc>
          <w:tcPr>
            <w:tcW w:w="3681" w:type="dxa"/>
          </w:tcPr>
          <w:p w14:paraId="43D1811F" w14:textId="10499645" w:rsidR="005A1442" w:rsidRPr="00CF0A3E" w:rsidRDefault="005A1442" w:rsidP="005A1442">
            <w:pPr>
              <w:tabs>
                <w:tab w:val="left" w:pos="1247"/>
              </w:tabs>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Idėjų iš kvalifikacijos tobulinimo renginių pritaik</w:t>
            </w:r>
            <w:r>
              <w:rPr>
                <w:rFonts w:ascii="Times New Roman" w:eastAsia="Times New Roman" w:hAnsi="Times New Roman" w:cs="Times New Roman"/>
                <w:sz w:val="24"/>
                <w:szCs w:val="24"/>
              </w:rPr>
              <w:t>ymas ugdymo proceso tobulinimui</w:t>
            </w:r>
          </w:p>
        </w:tc>
        <w:tc>
          <w:tcPr>
            <w:tcW w:w="2410" w:type="dxa"/>
          </w:tcPr>
          <w:p w14:paraId="57536E15" w14:textId="214A818A" w:rsidR="005A1442" w:rsidRDefault="005A1442" w:rsidP="005A1442">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Patirtimi dalijasi ne mažiau kaip 4 pedagogai</w:t>
            </w:r>
          </w:p>
        </w:tc>
        <w:tc>
          <w:tcPr>
            <w:tcW w:w="1559" w:type="dxa"/>
            <w:gridSpan w:val="2"/>
          </w:tcPr>
          <w:p w14:paraId="36B30414" w14:textId="01554E65" w:rsidR="005A1442" w:rsidRPr="00CF0A3E" w:rsidRDefault="005A1442" w:rsidP="005A1442">
            <w:pPr>
              <w:rPr>
                <w:rFonts w:ascii="Times New Roman" w:eastAsia="Times New Roman" w:hAnsi="Times New Roman" w:cs="Times New Roman"/>
                <w:sz w:val="24"/>
                <w:szCs w:val="24"/>
              </w:rPr>
            </w:pPr>
          </w:p>
        </w:tc>
        <w:tc>
          <w:tcPr>
            <w:tcW w:w="2112" w:type="dxa"/>
          </w:tcPr>
          <w:p w14:paraId="02A117E8" w14:textId="6D14800F" w:rsidR="005A1442"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2021-11-29</w:t>
            </w:r>
          </w:p>
          <w:p w14:paraId="2119A6D6" w14:textId="682D0A7D" w:rsidR="005A1442" w:rsidRPr="00CF0A3E"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Metodinė taryba</w:t>
            </w:r>
          </w:p>
          <w:p w14:paraId="0CB0550D" w14:textId="70223528" w:rsidR="005A1442" w:rsidRPr="00CF0A3E" w:rsidRDefault="005A1442" w:rsidP="005A1442">
            <w:pPr>
              <w:rPr>
                <w:rFonts w:ascii="Times New Roman" w:eastAsia="Times New Roman" w:hAnsi="Times New Roman" w:cs="Times New Roman"/>
                <w:sz w:val="24"/>
                <w:szCs w:val="24"/>
              </w:rPr>
            </w:pPr>
            <w:r w:rsidRPr="00CF0A3E">
              <w:rPr>
                <w:rFonts w:ascii="Times New Roman" w:eastAsia="Times New Roman" w:hAnsi="Times New Roman" w:cs="Times New Roman"/>
                <w:sz w:val="24"/>
                <w:szCs w:val="24"/>
              </w:rPr>
              <w:t>Grupių auklėtojos</w:t>
            </w:r>
          </w:p>
        </w:tc>
      </w:tr>
      <w:tr w:rsidR="005A1442" w:rsidRPr="000F7ED6" w14:paraId="4EA6B0F5" w14:textId="77777777" w:rsidTr="00EF11D4">
        <w:trPr>
          <w:jc w:val="center"/>
        </w:trPr>
        <w:tc>
          <w:tcPr>
            <w:tcW w:w="9762" w:type="dxa"/>
            <w:gridSpan w:val="5"/>
          </w:tcPr>
          <w:p w14:paraId="615D2D7B" w14:textId="511BD800" w:rsidR="005A1442" w:rsidRPr="00796EC3" w:rsidRDefault="005A1442" w:rsidP="005A1442">
            <w:pPr>
              <w:jc w:val="center"/>
              <w:rPr>
                <w:rFonts w:ascii="Times New Roman" w:hAnsi="Times New Roman" w:cs="Times New Roman"/>
                <w:b/>
                <w:sz w:val="24"/>
                <w:szCs w:val="24"/>
              </w:rPr>
            </w:pPr>
            <w:r w:rsidRPr="00796EC3">
              <w:rPr>
                <w:rFonts w:ascii="Times New Roman" w:eastAsia="Calibri" w:hAnsi="Times New Roman" w:cs="Times New Roman"/>
                <w:b/>
                <w:sz w:val="24"/>
                <w:szCs w:val="24"/>
                <w:lang w:eastAsia="en-US"/>
              </w:rPr>
              <w:t>Gamtamokslinio ugdymo renginių planavimo ir organizavimo  grupės veikla</w:t>
            </w:r>
          </w:p>
        </w:tc>
      </w:tr>
      <w:tr w:rsidR="005A1442" w:rsidRPr="000F7ED6" w14:paraId="2EC62271"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28EA55C2" w14:textId="5942E18F" w:rsidR="005A1442" w:rsidRDefault="005A1442" w:rsidP="005A1442">
            <w:pPr>
              <w:rPr>
                <w:rFonts w:ascii="Times New Roman" w:hAnsi="Times New Roman" w:cs="Times New Roman"/>
                <w:sz w:val="24"/>
                <w:szCs w:val="24"/>
              </w:rPr>
            </w:pPr>
            <w:r w:rsidRPr="00CF0A3E">
              <w:rPr>
                <w:rFonts w:ascii="Times New Roman" w:eastAsia="Calibri" w:hAnsi="Times New Roman" w:cs="Times New Roman"/>
                <w:sz w:val="24"/>
                <w:szCs w:val="24"/>
                <w:lang w:eastAsia="en-US"/>
              </w:rPr>
              <w:t>Eksperimentų savaitė. Tiriamoji veikla    (STEM )</w:t>
            </w:r>
          </w:p>
        </w:tc>
        <w:tc>
          <w:tcPr>
            <w:tcW w:w="2410" w:type="dxa"/>
            <w:tcBorders>
              <w:top w:val="single" w:sz="4" w:space="0" w:color="auto"/>
              <w:left w:val="single" w:sz="4" w:space="0" w:color="auto"/>
              <w:bottom w:val="single" w:sz="4" w:space="0" w:color="auto"/>
              <w:right w:val="single" w:sz="4" w:space="0" w:color="auto"/>
            </w:tcBorders>
          </w:tcPr>
          <w:p w14:paraId="40E8AE5F" w14:textId="23EC1882" w:rsidR="005A1442" w:rsidRDefault="005A1442" w:rsidP="005A1442">
            <w:pPr>
              <w:rPr>
                <w:rFonts w:ascii="Times New Roman" w:hAnsi="Times New Roman" w:cs="Times New Roman"/>
                <w:sz w:val="24"/>
                <w:szCs w:val="24"/>
              </w:rPr>
            </w:pPr>
            <w:r>
              <w:rPr>
                <w:rFonts w:ascii="Times New Roman" w:hAnsi="Times New Roman" w:cs="Times New Roman"/>
                <w:sz w:val="24"/>
                <w:szCs w:val="24"/>
              </w:rPr>
              <w:t>Darželio grupės vykdo ne mažiau kaip 1 eksperimentą per savaitę</w:t>
            </w:r>
          </w:p>
        </w:tc>
        <w:tc>
          <w:tcPr>
            <w:tcW w:w="1559" w:type="dxa"/>
            <w:gridSpan w:val="2"/>
            <w:tcBorders>
              <w:top w:val="single" w:sz="4" w:space="0" w:color="auto"/>
              <w:left w:val="single" w:sz="4" w:space="0" w:color="auto"/>
              <w:bottom w:val="single" w:sz="4" w:space="0" w:color="auto"/>
              <w:right w:val="single" w:sz="4" w:space="0" w:color="auto"/>
            </w:tcBorders>
          </w:tcPr>
          <w:p w14:paraId="1E0C5EFC" w14:textId="5EFD24CD" w:rsidR="005A1442" w:rsidRDefault="005A1442" w:rsidP="005A1442">
            <w:pPr>
              <w:rPr>
                <w:rFonts w:ascii="Times New Roman" w:hAnsi="Times New Roman" w:cs="Times New Roman"/>
                <w:sz w:val="24"/>
                <w:szCs w:val="24"/>
              </w:rPr>
            </w:pPr>
            <w:r>
              <w:rPr>
                <w:rFonts w:ascii="Times New Roman" w:hAnsi="Times New Roman" w:cs="Times New Roman"/>
                <w:sz w:val="24"/>
                <w:szCs w:val="24"/>
              </w:rPr>
              <w:t xml:space="preserve">02-01 paskelbta </w:t>
            </w:r>
            <w:hyperlink r:id="rId8" w:history="1">
              <w:r w:rsidRPr="00802858">
                <w:rPr>
                  <w:rStyle w:val="Hipersaitas"/>
                  <w:rFonts w:ascii="Times New Roman" w:hAnsi="Times New Roman" w:cs="Times New Roman"/>
                  <w:sz w:val="24"/>
                  <w:szCs w:val="24"/>
                </w:rPr>
                <w:t>www.alytausdugaideliai.lt</w:t>
              </w:r>
            </w:hyperlink>
          </w:p>
          <w:p w14:paraId="39764383" w14:textId="41240624" w:rsidR="005A1442" w:rsidRDefault="005A1442" w:rsidP="005A1442">
            <w:pPr>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right w:val="single" w:sz="4" w:space="0" w:color="auto"/>
            </w:tcBorders>
          </w:tcPr>
          <w:p w14:paraId="050EFFDF" w14:textId="77777777" w:rsidR="005A1442" w:rsidRDefault="005A1442" w:rsidP="005A1442">
            <w:pPr>
              <w:rPr>
                <w:rFonts w:ascii="Times New Roman" w:hAnsi="Times New Roman" w:cs="Times New Roman"/>
                <w:sz w:val="24"/>
                <w:szCs w:val="24"/>
              </w:rPr>
            </w:pPr>
            <w:r>
              <w:rPr>
                <w:rFonts w:ascii="Times New Roman" w:hAnsi="Times New Roman" w:cs="Times New Roman"/>
                <w:sz w:val="24"/>
                <w:szCs w:val="24"/>
              </w:rPr>
              <w:t>2021 m. sausio 25-29 d.</w:t>
            </w:r>
          </w:p>
          <w:p w14:paraId="0908B9A2" w14:textId="17E69C83" w:rsidR="005A1442" w:rsidRDefault="005A1442" w:rsidP="005A1442">
            <w:pPr>
              <w:rPr>
                <w:rFonts w:ascii="Times New Roman" w:hAnsi="Times New Roman" w:cs="Times New Roman"/>
                <w:sz w:val="24"/>
                <w:szCs w:val="24"/>
              </w:rPr>
            </w:pPr>
            <w:r w:rsidRPr="00CF0A3E">
              <w:rPr>
                <w:rFonts w:ascii="Times New Roman" w:eastAsia="Times New Roman" w:hAnsi="Times New Roman" w:cs="Times New Roman"/>
                <w:sz w:val="24"/>
                <w:szCs w:val="24"/>
              </w:rPr>
              <w:t>Grupių auklėtojos</w:t>
            </w:r>
          </w:p>
        </w:tc>
      </w:tr>
      <w:tr w:rsidR="005A1442" w:rsidRPr="000F7ED6" w14:paraId="2772A285" w14:textId="77777777" w:rsidTr="00C0257D">
        <w:trPr>
          <w:jc w:val="center"/>
        </w:trPr>
        <w:tc>
          <w:tcPr>
            <w:tcW w:w="3681" w:type="dxa"/>
          </w:tcPr>
          <w:p w14:paraId="56B006A5" w14:textId="2000A7C3" w:rsidR="005A1442" w:rsidRDefault="005A1442" w:rsidP="005A1442">
            <w:pPr>
              <w:tabs>
                <w:tab w:val="left" w:pos="1247"/>
              </w:tabs>
              <w:rPr>
                <w:rFonts w:ascii="Times New Roman" w:hAnsi="Times New Roman" w:cs="Times New Roman"/>
                <w:sz w:val="24"/>
                <w:szCs w:val="24"/>
              </w:rPr>
            </w:pPr>
            <w:r w:rsidRPr="00CF0A3E">
              <w:rPr>
                <w:rFonts w:ascii="Times New Roman" w:eastAsia="Calibri" w:hAnsi="Times New Roman" w:cs="Times New Roman"/>
                <w:sz w:val="24"/>
                <w:szCs w:val="24"/>
                <w:lang w:eastAsia="en-US"/>
              </w:rPr>
              <w:t>Žemės dienos renginiai</w:t>
            </w:r>
          </w:p>
        </w:tc>
        <w:tc>
          <w:tcPr>
            <w:tcW w:w="2410" w:type="dxa"/>
          </w:tcPr>
          <w:p w14:paraId="39FBCCDF" w14:textId="7B3AB982" w:rsidR="005A1442" w:rsidRDefault="005A1442" w:rsidP="005A1442">
            <w:pPr>
              <w:rPr>
                <w:rFonts w:ascii="Times New Roman" w:hAnsi="Times New Roman" w:cs="Times New Roman"/>
                <w:sz w:val="24"/>
                <w:szCs w:val="24"/>
              </w:rPr>
            </w:pPr>
            <w:r>
              <w:rPr>
                <w:rFonts w:ascii="Times New Roman" w:hAnsi="Times New Roman" w:cs="Times New Roman"/>
                <w:sz w:val="24"/>
                <w:szCs w:val="24"/>
              </w:rPr>
              <w:t>Ne mažiau kaip 80 proc. dalyvių renginius vertina gerai ir labai gerai</w:t>
            </w:r>
          </w:p>
        </w:tc>
        <w:tc>
          <w:tcPr>
            <w:tcW w:w="1559" w:type="dxa"/>
            <w:gridSpan w:val="2"/>
          </w:tcPr>
          <w:p w14:paraId="0BEF5431" w14:textId="4E2A0707" w:rsidR="005A1442" w:rsidRPr="00CF0A3E" w:rsidRDefault="005A1442" w:rsidP="005A1442">
            <w:pPr>
              <w:rPr>
                <w:rFonts w:ascii="Times New Roman" w:hAnsi="Times New Roman" w:cs="Times New Roman"/>
              </w:rPr>
            </w:pPr>
            <w:r>
              <w:rPr>
                <w:rFonts w:ascii="Times New Roman" w:hAnsi="Times New Roman" w:cs="Times New Roman"/>
              </w:rPr>
              <w:t>77,8 proc.</w:t>
            </w:r>
          </w:p>
        </w:tc>
        <w:tc>
          <w:tcPr>
            <w:tcW w:w="2112" w:type="dxa"/>
          </w:tcPr>
          <w:p w14:paraId="2562C290" w14:textId="392720A6"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eastAsia="Times New Roman" w:hAnsi="Times New Roman" w:cs="Times New Roman"/>
              </w:rPr>
              <w:t>2021 m. kovo 22-31d.</w:t>
            </w:r>
            <w:r>
              <w:rPr>
                <w:rFonts w:ascii="Times New Roman" w:eastAsia="Times New Roman" w:hAnsi="Times New Roman" w:cs="Times New Roman"/>
              </w:rPr>
              <w:t xml:space="preserve"> </w:t>
            </w:r>
            <w:r w:rsidRPr="003F741B">
              <w:rPr>
                <w:rFonts w:ascii="Times New Roman" w:eastAsia="Calibri" w:hAnsi="Times New Roman" w:cs="Times New Roman"/>
                <w:lang w:eastAsia="en-US"/>
              </w:rPr>
              <w:t>Elena Ramanauskienė</w:t>
            </w:r>
          </w:p>
          <w:p w14:paraId="58CEC89B" w14:textId="77777777"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 xml:space="preserve">Giedrė </w:t>
            </w:r>
            <w:proofErr w:type="spellStart"/>
            <w:r w:rsidRPr="003F741B">
              <w:rPr>
                <w:rFonts w:ascii="Times New Roman" w:eastAsia="Calibri" w:hAnsi="Times New Roman" w:cs="Times New Roman"/>
                <w:lang w:eastAsia="en-US"/>
              </w:rPr>
              <w:t>Stasionytė</w:t>
            </w:r>
            <w:proofErr w:type="spellEnd"/>
          </w:p>
          <w:p w14:paraId="0FF2C84A" w14:textId="77777777"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 xml:space="preserve">Rima </w:t>
            </w:r>
            <w:proofErr w:type="spellStart"/>
            <w:r w:rsidRPr="003F741B">
              <w:rPr>
                <w:rFonts w:ascii="Times New Roman" w:eastAsia="Calibri" w:hAnsi="Times New Roman" w:cs="Times New Roman"/>
                <w:lang w:eastAsia="en-US"/>
              </w:rPr>
              <w:t>Šinkariukienė</w:t>
            </w:r>
            <w:proofErr w:type="spellEnd"/>
          </w:p>
          <w:p w14:paraId="777D92B8" w14:textId="6FFA7A86" w:rsidR="005A1442" w:rsidRPr="003F741B" w:rsidRDefault="005A1442" w:rsidP="005A1442">
            <w:pPr>
              <w:rPr>
                <w:rFonts w:ascii="Times New Roman" w:hAnsi="Times New Roman" w:cs="Times New Roman"/>
              </w:rPr>
            </w:pPr>
            <w:r w:rsidRPr="003F741B">
              <w:rPr>
                <w:rFonts w:ascii="Times New Roman" w:eastAsia="Calibri" w:hAnsi="Times New Roman" w:cs="Times New Roman"/>
                <w:lang w:eastAsia="en-US"/>
              </w:rPr>
              <w:t>Roma Žilinskienė</w:t>
            </w:r>
          </w:p>
        </w:tc>
      </w:tr>
      <w:tr w:rsidR="005A1442" w:rsidRPr="000F7ED6" w14:paraId="208382E9" w14:textId="77777777" w:rsidTr="00C0257D">
        <w:trPr>
          <w:jc w:val="center"/>
        </w:trPr>
        <w:tc>
          <w:tcPr>
            <w:tcW w:w="3681" w:type="dxa"/>
          </w:tcPr>
          <w:p w14:paraId="5E24E661" w14:textId="041B5927" w:rsidR="005A1442" w:rsidRPr="00BA2C6A" w:rsidRDefault="005A1442" w:rsidP="005A1442">
            <w:pPr>
              <w:rPr>
                <w:rFonts w:ascii="Times New Roman" w:hAnsi="Times New Roman"/>
                <w:sz w:val="24"/>
                <w:szCs w:val="24"/>
              </w:rPr>
            </w:pPr>
            <w:r w:rsidRPr="00BA2C6A">
              <w:rPr>
                <w:rFonts w:ascii="Times New Roman" w:eastAsia="Calibri" w:hAnsi="Times New Roman" w:cs="Times New Roman"/>
                <w:sz w:val="24"/>
                <w:szCs w:val="24"/>
                <w:lang w:eastAsia="en-US"/>
              </w:rPr>
              <w:lastRenderedPageBreak/>
              <w:t>Tiriamoji veikla (STEAM). Gamtos stebėjima</w:t>
            </w:r>
            <w:r>
              <w:rPr>
                <w:rFonts w:ascii="Times New Roman" w:eastAsia="Calibri" w:hAnsi="Times New Roman" w:cs="Times New Roman"/>
                <w:sz w:val="24"/>
                <w:szCs w:val="24"/>
                <w:lang w:eastAsia="en-US"/>
              </w:rPr>
              <w:t>s. Kūrybinės dirbtuvės „Bunda“</w:t>
            </w:r>
          </w:p>
        </w:tc>
        <w:tc>
          <w:tcPr>
            <w:tcW w:w="2410" w:type="dxa"/>
          </w:tcPr>
          <w:p w14:paraId="48A6F593" w14:textId="24F07EBF" w:rsidR="005A1442" w:rsidRPr="00040DC0" w:rsidRDefault="005A1442" w:rsidP="005A1442">
            <w:pPr>
              <w:rPr>
                <w:rFonts w:ascii="Times New Roman" w:eastAsia="Calibri" w:hAnsi="Times New Roman" w:cs="Times New Roman"/>
                <w:sz w:val="24"/>
                <w:szCs w:val="24"/>
                <w:lang w:eastAsia="en-US"/>
              </w:rPr>
            </w:pPr>
            <w:r>
              <w:rPr>
                <w:rFonts w:ascii="Times New Roman" w:hAnsi="Times New Roman" w:cs="Times New Roman"/>
                <w:sz w:val="24"/>
                <w:szCs w:val="24"/>
              </w:rPr>
              <w:t>Ne mažiau kaip 80 proc. dalyvių renginius vertina gerai ir labai gerai</w:t>
            </w:r>
          </w:p>
        </w:tc>
        <w:tc>
          <w:tcPr>
            <w:tcW w:w="1559" w:type="dxa"/>
            <w:gridSpan w:val="2"/>
          </w:tcPr>
          <w:p w14:paraId="3B506B04" w14:textId="09B82689" w:rsidR="005A1442" w:rsidRPr="00647F5F" w:rsidRDefault="005A1442" w:rsidP="005A1442">
            <w:pPr>
              <w:rPr>
                <w:rFonts w:ascii="Times New Roman" w:hAnsi="Times New Roman"/>
              </w:rPr>
            </w:pPr>
            <w:r>
              <w:rPr>
                <w:rFonts w:ascii="Times New Roman" w:hAnsi="Times New Roman" w:cs="Times New Roman"/>
              </w:rPr>
              <w:t>77,8 proc.</w:t>
            </w:r>
          </w:p>
        </w:tc>
        <w:tc>
          <w:tcPr>
            <w:tcW w:w="2112" w:type="dxa"/>
          </w:tcPr>
          <w:p w14:paraId="2DEAC262" w14:textId="13085AD3"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hAnsi="Times New Roman"/>
              </w:rPr>
              <w:t>2021 m. balandžio mėn.</w:t>
            </w:r>
            <w:r>
              <w:rPr>
                <w:rFonts w:ascii="Times New Roman" w:hAnsi="Times New Roman"/>
              </w:rPr>
              <w:t xml:space="preserve"> </w:t>
            </w:r>
            <w:r w:rsidRPr="003F741B">
              <w:rPr>
                <w:rFonts w:ascii="Times New Roman" w:eastAsia="Calibri" w:hAnsi="Times New Roman" w:cs="Times New Roman"/>
                <w:lang w:eastAsia="en-US"/>
              </w:rPr>
              <w:t xml:space="preserve"> Elena Ramanauskienė</w:t>
            </w:r>
          </w:p>
          <w:p w14:paraId="222FFC2D" w14:textId="77777777"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 xml:space="preserve">Giedrė </w:t>
            </w:r>
            <w:proofErr w:type="spellStart"/>
            <w:r w:rsidRPr="003F741B">
              <w:rPr>
                <w:rFonts w:ascii="Times New Roman" w:eastAsia="Calibri" w:hAnsi="Times New Roman" w:cs="Times New Roman"/>
                <w:lang w:eastAsia="en-US"/>
              </w:rPr>
              <w:t>Stasionytė</w:t>
            </w:r>
            <w:proofErr w:type="spellEnd"/>
          </w:p>
          <w:p w14:paraId="25EA0445" w14:textId="77777777" w:rsidR="005A1442" w:rsidRPr="003F741B" w:rsidRDefault="005A1442" w:rsidP="005A1442">
            <w:pPr>
              <w:spacing w:line="259" w:lineRule="auto"/>
              <w:rPr>
                <w:rFonts w:ascii="Times New Roman" w:eastAsia="Calibri" w:hAnsi="Times New Roman" w:cs="Times New Roman"/>
                <w:lang w:eastAsia="en-US"/>
              </w:rPr>
            </w:pPr>
            <w:r w:rsidRPr="003F741B">
              <w:rPr>
                <w:rFonts w:ascii="Times New Roman" w:eastAsia="Calibri" w:hAnsi="Times New Roman" w:cs="Times New Roman"/>
                <w:lang w:eastAsia="en-US"/>
              </w:rPr>
              <w:t xml:space="preserve">Rima </w:t>
            </w:r>
            <w:proofErr w:type="spellStart"/>
            <w:r w:rsidRPr="003F741B">
              <w:rPr>
                <w:rFonts w:ascii="Times New Roman" w:eastAsia="Calibri" w:hAnsi="Times New Roman" w:cs="Times New Roman"/>
                <w:lang w:eastAsia="en-US"/>
              </w:rPr>
              <w:t>Šinkariukienė</w:t>
            </w:r>
            <w:proofErr w:type="spellEnd"/>
          </w:p>
          <w:p w14:paraId="35D0A62B" w14:textId="1DB28E34" w:rsidR="005A1442" w:rsidRPr="003F741B" w:rsidRDefault="005A1442" w:rsidP="005A1442">
            <w:pPr>
              <w:rPr>
                <w:rFonts w:ascii="Times New Roman" w:hAnsi="Times New Roman"/>
              </w:rPr>
            </w:pPr>
            <w:r w:rsidRPr="003F741B">
              <w:rPr>
                <w:rFonts w:ascii="Times New Roman" w:eastAsia="Calibri" w:hAnsi="Times New Roman" w:cs="Times New Roman"/>
                <w:lang w:eastAsia="en-US"/>
              </w:rPr>
              <w:t>Roma Žilinskienė</w:t>
            </w:r>
          </w:p>
        </w:tc>
      </w:tr>
      <w:tr w:rsidR="005A1442" w:rsidRPr="000F7ED6" w14:paraId="0DE4CF77" w14:textId="77777777" w:rsidTr="00C0257D">
        <w:trPr>
          <w:jc w:val="center"/>
        </w:trPr>
        <w:tc>
          <w:tcPr>
            <w:tcW w:w="3681" w:type="dxa"/>
          </w:tcPr>
          <w:p w14:paraId="112806B0" w14:textId="548A4646" w:rsidR="005A1442" w:rsidRPr="00BA2C6A" w:rsidRDefault="005A1442" w:rsidP="005A1442">
            <w:pPr>
              <w:rPr>
                <w:rFonts w:ascii="Times New Roman" w:eastAsia="Calibri" w:hAnsi="Times New Roman" w:cs="Times New Roman"/>
                <w:sz w:val="24"/>
                <w:szCs w:val="24"/>
                <w:lang w:eastAsia="en-US"/>
              </w:rPr>
            </w:pPr>
            <w:r w:rsidRPr="00BA2C6A">
              <w:rPr>
                <w:rFonts w:ascii="Times New Roman" w:eastAsia="Calibri" w:hAnsi="Times New Roman" w:cs="Times New Roman"/>
                <w:sz w:val="24"/>
                <w:szCs w:val="24"/>
                <w:lang w:eastAsia="en-US"/>
              </w:rPr>
              <w:t>Sekminių šventė. Pagarba augmenijai ir visai gamtai.</w:t>
            </w:r>
          </w:p>
        </w:tc>
        <w:tc>
          <w:tcPr>
            <w:tcW w:w="2410" w:type="dxa"/>
          </w:tcPr>
          <w:p w14:paraId="47954C0E" w14:textId="11488498" w:rsidR="005A1442" w:rsidRDefault="005A1442" w:rsidP="005A1442">
            <w:pPr>
              <w:rPr>
                <w:rFonts w:ascii="Times New Roman" w:hAnsi="Times New Roman" w:cs="Times New Roman"/>
                <w:sz w:val="24"/>
                <w:szCs w:val="24"/>
              </w:rPr>
            </w:pPr>
            <w:r>
              <w:rPr>
                <w:rFonts w:ascii="Times New Roman" w:hAnsi="Times New Roman" w:cs="Times New Roman"/>
                <w:sz w:val="24"/>
                <w:szCs w:val="24"/>
              </w:rPr>
              <w:t>Ne mažiau kaip 80 proc. dalyvių renginius vertina gerai ir labai gerai</w:t>
            </w:r>
          </w:p>
        </w:tc>
        <w:tc>
          <w:tcPr>
            <w:tcW w:w="1559" w:type="dxa"/>
            <w:gridSpan w:val="2"/>
          </w:tcPr>
          <w:p w14:paraId="65972C60" w14:textId="77777777" w:rsidR="005A1442" w:rsidRDefault="005E48D4" w:rsidP="005A1442">
            <w:pPr>
              <w:spacing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Buvo pakeista </w:t>
            </w:r>
            <w:r w:rsidR="00422CD6">
              <w:rPr>
                <w:rFonts w:ascii="Times New Roman" w:eastAsia="Calibri" w:hAnsi="Times New Roman" w:cs="Times New Roman"/>
                <w:sz w:val="24"/>
                <w:szCs w:val="24"/>
                <w:lang w:eastAsia="en-US"/>
              </w:rPr>
              <w:t>vyko</w:t>
            </w:r>
            <w:r>
              <w:rPr>
                <w:rFonts w:ascii="Times New Roman" w:eastAsia="Calibri" w:hAnsi="Times New Roman" w:cs="Times New Roman"/>
                <w:sz w:val="24"/>
                <w:szCs w:val="24"/>
                <w:lang w:eastAsia="en-US"/>
              </w:rPr>
              <w:t xml:space="preserve"> Joninių šventė birželio mėn.</w:t>
            </w:r>
          </w:p>
          <w:p w14:paraId="45937ED1" w14:textId="54EE9868" w:rsidR="005E48D4" w:rsidRPr="00CF0A3E" w:rsidRDefault="005E48D4" w:rsidP="005A1442">
            <w:pPr>
              <w:spacing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proc.</w:t>
            </w:r>
          </w:p>
        </w:tc>
        <w:tc>
          <w:tcPr>
            <w:tcW w:w="2112" w:type="dxa"/>
          </w:tcPr>
          <w:p w14:paraId="108369C9" w14:textId="554A84AC" w:rsidR="005A1442" w:rsidRPr="00BA2C6A" w:rsidRDefault="005A1442" w:rsidP="005A1442">
            <w:pPr>
              <w:spacing w:line="259" w:lineRule="auto"/>
              <w:rPr>
                <w:rFonts w:ascii="Times New Roman" w:eastAsia="Calibri" w:hAnsi="Times New Roman" w:cs="Times New Roman"/>
                <w:sz w:val="24"/>
                <w:szCs w:val="24"/>
                <w:lang w:eastAsia="en-US"/>
              </w:rPr>
            </w:pPr>
            <w:r>
              <w:rPr>
                <w:rFonts w:ascii="Times New Roman" w:hAnsi="Times New Roman"/>
                <w:sz w:val="24"/>
                <w:szCs w:val="24"/>
              </w:rPr>
              <w:t xml:space="preserve">2021 m. gegužės 21 d. </w:t>
            </w:r>
            <w:r w:rsidRPr="00BA2C6A">
              <w:rPr>
                <w:rFonts w:ascii="Times New Roman" w:eastAsia="Calibri" w:hAnsi="Times New Roman" w:cs="Times New Roman"/>
                <w:sz w:val="24"/>
                <w:szCs w:val="24"/>
                <w:lang w:eastAsia="en-US"/>
              </w:rPr>
              <w:t>Elena Ramanauskienė</w:t>
            </w:r>
          </w:p>
          <w:p w14:paraId="4674E793" w14:textId="1C7E06B5" w:rsidR="005A1442" w:rsidRDefault="005A1442" w:rsidP="005A1442">
            <w:pPr>
              <w:rPr>
                <w:rFonts w:ascii="Times New Roman" w:hAnsi="Times New Roman"/>
                <w:sz w:val="24"/>
                <w:szCs w:val="24"/>
              </w:rPr>
            </w:pPr>
            <w:r w:rsidRPr="00BA2C6A">
              <w:rPr>
                <w:rFonts w:ascii="Times New Roman" w:eastAsia="Calibri" w:hAnsi="Times New Roman" w:cs="Times New Roman"/>
                <w:sz w:val="24"/>
                <w:szCs w:val="24"/>
                <w:lang w:eastAsia="en-US"/>
              </w:rPr>
              <w:t>Renata Komičienė</w:t>
            </w:r>
          </w:p>
        </w:tc>
      </w:tr>
      <w:tr w:rsidR="005A1442" w:rsidRPr="000F7ED6" w14:paraId="45FE218E" w14:textId="77777777" w:rsidTr="00C0257D">
        <w:trPr>
          <w:jc w:val="center"/>
        </w:trPr>
        <w:tc>
          <w:tcPr>
            <w:tcW w:w="3681" w:type="dxa"/>
          </w:tcPr>
          <w:p w14:paraId="31984B9E" w14:textId="613C63B5" w:rsidR="005A1442" w:rsidRPr="00BA2C6A" w:rsidRDefault="005A1442" w:rsidP="005A1442">
            <w:pPr>
              <w:rPr>
                <w:rFonts w:ascii="Times New Roman" w:eastAsia="Calibri" w:hAnsi="Times New Roman" w:cs="Times New Roman"/>
                <w:sz w:val="24"/>
                <w:szCs w:val="24"/>
                <w:lang w:eastAsia="en-US"/>
              </w:rPr>
            </w:pPr>
            <w:r w:rsidRPr="00BA2C6A">
              <w:rPr>
                <w:rFonts w:ascii="Times New Roman" w:eastAsia="Calibri" w:hAnsi="Times New Roman" w:cs="Times New Roman"/>
                <w:sz w:val="24"/>
                <w:szCs w:val="24"/>
                <w:lang w:eastAsia="en-US"/>
              </w:rPr>
              <w:t>Etninės kultūros savaitė „</w:t>
            </w:r>
            <w:proofErr w:type="spellStart"/>
            <w:r w:rsidRPr="00BA2C6A">
              <w:rPr>
                <w:rFonts w:ascii="Times New Roman" w:eastAsia="Calibri" w:hAnsi="Times New Roman" w:cs="Times New Roman"/>
                <w:sz w:val="24"/>
                <w:szCs w:val="24"/>
                <w:lang w:eastAsia="en-US"/>
              </w:rPr>
              <w:t>Žolynėlį</w:t>
            </w:r>
            <w:proofErr w:type="spellEnd"/>
            <w:r w:rsidRPr="00BA2C6A">
              <w:rPr>
                <w:rFonts w:ascii="Times New Roman" w:eastAsia="Calibri" w:hAnsi="Times New Roman" w:cs="Times New Roman"/>
                <w:sz w:val="24"/>
                <w:szCs w:val="24"/>
                <w:lang w:eastAsia="en-US"/>
              </w:rPr>
              <w:t xml:space="preserve"> aš imsiu...“</w:t>
            </w:r>
          </w:p>
        </w:tc>
        <w:tc>
          <w:tcPr>
            <w:tcW w:w="2410" w:type="dxa"/>
          </w:tcPr>
          <w:p w14:paraId="3A99BFDF" w14:textId="3A2F60B6" w:rsidR="005A1442" w:rsidRDefault="005A1442" w:rsidP="005A1442">
            <w:pPr>
              <w:rPr>
                <w:rFonts w:ascii="Times New Roman" w:hAnsi="Times New Roman" w:cs="Times New Roman"/>
                <w:sz w:val="24"/>
                <w:szCs w:val="24"/>
              </w:rPr>
            </w:pPr>
            <w:r>
              <w:rPr>
                <w:rFonts w:ascii="Times New Roman" w:hAnsi="Times New Roman" w:cs="Times New Roman"/>
                <w:sz w:val="24"/>
                <w:szCs w:val="24"/>
              </w:rPr>
              <w:t>Ne mažiau kaip 80 proc. dalyvių renginius vertina gerai ir labai gerai</w:t>
            </w:r>
          </w:p>
        </w:tc>
        <w:tc>
          <w:tcPr>
            <w:tcW w:w="1559" w:type="dxa"/>
            <w:gridSpan w:val="2"/>
          </w:tcPr>
          <w:p w14:paraId="37628ED3" w14:textId="690D6146" w:rsidR="005A1442" w:rsidRPr="00BA2C6A" w:rsidRDefault="005A1442" w:rsidP="005A1442">
            <w:pPr>
              <w:spacing w:line="259" w:lineRule="auto"/>
              <w:rPr>
                <w:rFonts w:ascii="Times New Roman" w:eastAsia="Calibri" w:hAnsi="Times New Roman" w:cs="Times New Roman"/>
                <w:sz w:val="24"/>
                <w:szCs w:val="24"/>
                <w:lang w:eastAsia="en-US"/>
              </w:rPr>
            </w:pPr>
          </w:p>
        </w:tc>
        <w:tc>
          <w:tcPr>
            <w:tcW w:w="2112" w:type="dxa"/>
          </w:tcPr>
          <w:p w14:paraId="5B0E1310" w14:textId="197C13FA" w:rsidR="005A1442" w:rsidRDefault="005A1442" w:rsidP="005A1442">
            <w:pPr>
              <w:rPr>
                <w:rFonts w:ascii="Times New Roman" w:hAnsi="Times New Roman"/>
                <w:sz w:val="24"/>
                <w:szCs w:val="24"/>
              </w:rPr>
            </w:pPr>
            <w:r>
              <w:rPr>
                <w:rFonts w:ascii="Times New Roman" w:hAnsi="Times New Roman"/>
                <w:sz w:val="24"/>
                <w:szCs w:val="24"/>
              </w:rPr>
              <w:t xml:space="preserve">2021 m. rugpjūčio 9-13 d.  </w:t>
            </w:r>
            <w:r w:rsidRPr="00BA2C6A">
              <w:rPr>
                <w:rFonts w:ascii="Times New Roman" w:eastAsia="Calibri" w:hAnsi="Times New Roman" w:cs="Times New Roman"/>
                <w:sz w:val="24"/>
                <w:szCs w:val="24"/>
                <w:lang w:eastAsia="en-US"/>
              </w:rPr>
              <w:t>Grupių auklėtojos</w:t>
            </w:r>
          </w:p>
        </w:tc>
      </w:tr>
      <w:tr w:rsidR="00CF0B60" w:rsidRPr="000F7ED6" w14:paraId="7700B1E2" w14:textId="77777777" w:rsidTr="00CF0B60">
        <w:trPr>
          <w:jc w:val="center"/>
        </w:trPr>
        <w:tc>
          <w:tcPr>
            <w:tcW w:w="3681" w:type="dxa"/>
            <w:tcBorders>
              <w:top w:val="single" w:sz="4" w:space="0" w:color="auto"/>
              <w:left w:val="single" w:sz="4" w:space="0" w:color="auto"/>
              <w:bottom w:val="single" w:sz="4" w:space="0" w:color="auto"/>
              <w:right w:val="single" w:sz="4" w:space="0" w:color="auto"/>
            </w:tcBorders>
          </w:tcPr>
          <w:p w14:paraId="4E139CF8" w14:textId="0BA10500" w:rsidR="00CF0B60" w:rsidRPr="00BA2C6A" w:rsidRDefault="00CF0B60" w:rsidP="00CF0B60">
            <w:pPr>
              <w:rPr>
                <w:rFonts w:ascii="Times New Roman" w:eastAsia="Calibri" w:hAnsi="Times New Roman" w:cs="Times New Roman"/>
                <w:sz w:val="24"/>
                <w:szCs w:val="24"/>
                <w:lang w:eastAsia="en-US"/>
              </w:rPr>
            </w:pPr>
            <w:r w:rsidRPr="002B6D44">
              <w:rPr>
                <w:rFonts w:ascii="Times New Roman" w:hAnsi="Times New Roman" w:cs="Times New Roman"/>
                <w:sz w:val="24"/>
                <w:szCs w:val="24"/>
              </w:rPr>
              <w:t>Rudens kraitės šventė</w:t>
            </w:r>
          </w:p>
        </w:tc>
        <w:tc>
          <w:tcPr>
            <w:tcW w:w="2410" w:type="dxa"/>
          </w:tcPr>
          <w:p w14:paraId="6179BB3F" w14:textId="163E123E" w:rsidR="00CF0B60" w:rsidRDefault="00CF0B60" w:rsidP="00CF0B60">
            <w:pPr>
              <w:rPr>
                <w:rFonts w:ascii="Times New Roman" w:hAnsi="Times New Roman" w:cs="Times New Roman"/>
                <w:sz w:val="24"/>
                <w:szCs w:val="24"/>
              </w:rPr>
            </w:pPr>
            <w:r>
              <w:rPr>
                <w:rFonts w:ascii="Times New Roman" w:hAnsi="Times New Roman" w:cs="Times New Roman"/>
                <w:sz w:val="24"/>
                <w:szCs w:val="24"/>
              </w:rPr>
              <w:t>Ne mažiau kaip 80 proc. dalyvių renginius vertina gerai ir labai gerai</w:t>
            </w:r>
          </w:p>
        </w:tc>
        <w:tc>
          <w:tcPr>
            <w:tcW w:w="1559" w:type="dxa"/>
            <w:gridSpan w:val="2"/>
          </w:tcPr>
          <w:p w14:paraId="161141F9" w14:textId="554868B3" w:rsidR="00CF0B60" w:rsidRPr="00BA2C6A" w:rsidRDefault="00CF0B60" w:rsidP="00CF0B60">
            <w:pPr>
              <w:spacing w:line="259" w:lineRule="auto"/>
              <w:rPr>
                <w:rFonts w:ascii="Times New Roman" w:eastAsia="Calibri" w:hAnsi="Times New Roman" w:cs="Times New Roman"/>
                <w:sz w:val="24"/>
                <w:szCs w:val="24"/>
                <w:lang w:eastAsia="en-US"/>
              </w:rPr>
            </w:pPr>
          </w:p>
        </w:tc>
        <w:tc>
          <w:tcPr>
            <w:tcW w:w="2112" w:type="dxa"/>
          </w:tcPr>
          <w:p w14:paraId="5F310FC8" w14:textId="060E8B9B" w:rsidR="00CF0B60" w:rsidRDefault="00CF0B60" w:rsidP="00CF0B60">
            <w:pPr>
              <w:jc w:val="both"/>
              <w:rPr>
                <w:rFonts w:ascii="Times New Roman" w:eastAsia="Calibri" w:hAnsi="Times New Roman" w:cs="Times New Roman"/>
                <w:sz w:val="24"/>
                <w:szCs w:val="24"/>
              </w:rPr>
            </w:pPr>
            <w:r>
              <w:rPr>
                <w:rFonts w:ascii="Times New Roman" w:eastAsia="Calibri" w:hAnsi="Times New Roman" w:cs="Times New Roman"/>
                <w:sz w:val="24"/>
                <w:szCs w:val="24"/>
              </w:rPr>
              <w:t>2021 m. rugsėjo 29 d.</w:t>
            </w:r>
          </w:p>
          <w:p w14:paraId="743A8B93" w14:textId="48EBFAB8" w:rsidR="00CF0B60" w:rsidRDefault="00CF0B60" w:rsidP="00CF0B60">
            <w:pPr>
              <w:jc w:val="both"/>
              <w:rPr>
                <w:rFonts w:ascii="Times New Roman" w:eastAsia="Calibri" w:hAnsi="Times New Roman" w:cs="Times New Roman"/>
                <w:sz w:val="24"/>
                <w:szCs w:val="24"/>
              </w:rPr>
            </w:pPr>
            <w:r w:rsidRPr="003031A4">
              <w:rPr>
                <w:rFonts w:ascii="Times New Roman" w:eastAsia="Calibri" w:hAnsi="Times New Roman" w:cs="Times New Roman"/>
                <w:sz w:val="24"/>
                <w:szCs w:val="24"/>
              </w:rPr>
              <w:t xml:space="preserve">Roma Žilinskienė, </w:t>
            </w:r>
            <w:r>
              <w:rPr>
                <w:rFonts w:ascii="Times New Roman" w:eastAsia="Calibri" w:hAnsi="Times New Roman" w:cs="Times New Roman"/>
                <w:sz w:val="24"/>
                <w:szCs w:val="24"/>
              </w:rPr>
              <w:t xml:space="preserve">Rimutė </w:t>
            </w:r>
            <w:proofErr w:type="spellStart"/>
            <w:r>
              <w:rPr>
                <w:rFonts w:ascii="Times New Roman" w:eastAsia="Calibri" w:hAnsi="Times New Roman" w:cs="Times New Roman"/>
                <w:sz w:val="24"/>
                <w:szCs w:val="24"/>
              </w:rPr>
              <w:t>Šinkariukienė</w:t>
            </w:r>
            <w:proofErr w:type="spellEnd"/>
            <w:r>
              <w:rPr>
                <w:rFonts w:ascii="Times New Roman" w:eastAsia="Calibri" w:hAnsi="Times New Roman" w:cs="Times New Roman"/>
                <w:sz w:val="24"/>
                <w:szCs w:val="24"/>
              </w:rPr>
              <w:t xml:space="preserve">, </w:t>
            </w:r>
          </w:p>
          <w:p w14:paraId="2F1C9805" w14:textId="05096B56" w:rsidR="00CF0B60" w:rsidRDefault="00CF0B60" w:rsidP="00CF0B60">
            <w:pPr>
              <w:rPr>
                <w:rFonts w:ascii="Times New Roman" w:hAnsi="Times New Roman"/>
                <w:sz w:val="24"/>
                <w:szCs w:val="24"/>
              </w:rPr>
            </w:pPr>
            <w:r w:rsidRPr="003031A4">
              <w:rPr>
                <w:rFonts w:ascii="Times New Roman" w:eastAsia="Calibri" w:hAnsi="Times New Roman" w:cs="Times New Roman"/>
                <w:sz w:val="24"/>
                <w:szCs w:val="24"/>
              </w:rPr>
              <w:t xml:space="preserve">Giedrė </w:t>
            </w:r>
            <w:proofErr w:type="spellStart"/>
            <w:r w:rsidRPr="003031A4">
              <w:rPr>
                <w:rFonts w:ascii="Times New Roman" w:eastAsia="Calibri" w:hAnsi="Times New Roman" w:cs="Times New Roman"/>
                <w:sz w:val="24"/>
                <w:szCs w:val="24"/>
              </w:rPr>
              <w:t>Stasionytė</w:t>
            </w:r>
            <w:proofErr w:type="spellEnd"/>
            <w:r w:rsidRPr="003031A4">
              <w:rPr>
                <w:rFonts w:ascii="Times New Roman" w:eastAsia="Calibri" w:hAnsi="Times New Roman" w:cs="Times New Roman"/>
                <w:sz w:val="24"/>
                <w:szCs w:val="24"/>
              </w:rPr>
              <w:t xml:space="preserve">, </w:t>
            </w:r>
            <w:r>
              <w:rPr>
                <w:rFonts w:ascii="Times New Roman" w:eastAsia="Calibri" w:hAnsi="Times New Roman" w:cs="Times New Roman"/>
                <w:sz w:val="24"/>
                <w:szCs w:val="24"/>
              </w:rPr>
              <w:t>Elena Ramanauskienė</w:t>
            </w:r>
          </w:p>
        </w:tc>
      </w:tr>
      <w:tr w:rsidR="00CF0B60" w:rsidRPr="000F7ED6" w14:paraId="63688FDB" w14:textId="77777777" w:rsidTr="00CF0B60">
        <w:trPr>
          <w:jc w:val="center"/>
        </w:trPr>
        <w:tc>
          <w:tcPr>
            <w:tcW w:w="3681" w:type="dxa"/>
            <w:tcBorders>
              <w:top w:val="single" w:sz="4" w:space="0" w:color="auto"/>
              <w:left w:val="single" w:sz="4" w:space="0" w:color="auto"/>
              <w:bottom w:val="single" w:sz="4" w:space="0" w:color="auto"/>
              <w:right w:val="single" w:sz="4" w:space="0" w:color="auto"/>
            </w:tcBorders>
          </w:tcPr>
          <w:p w14:paraId="0E5F9D43" w14:textId="07F904E7" w:rsidR="00CF0B60" w:rsidRPr="002B6D44" w:rsidRDefault="00CF0B60" w:rsidP="00CF0B60">
            <w:pPr>
              <w:rPr>
                <w:rFonts w:ascii="Times New Roman" w:hAnsi="Times New Roman" w:cs="Times New Roman"/>
                <w:sz w:val="24"/>
                <w:szCs w:val="24"/>
              </w:rPr>
            </w:pPr>
            <w:r w:rsidRPr="00CF0B60">
              <w:rPr>
                <w:rFonts w:ascii="Times New Roman" w:eastAsia="Calibri" w:hAnsi="Times New Roman" w:cs="Times New Roman"/>
                <w:sz w:val="24"/>
                <w:szCs w:val="24"/>
                <w:lang w:eastAsia="en-US"/>
              </w:rPr>
              <w:t xml:space="preserve">Medžio puošimo iniciatyva „Kaspinėlį pakabinsiu – švelniai </w:t>
            </w:r>
            <w:proofErr w:type="spellStart"/>
            <w:r w:rsidRPr="00CF0B60">
              <w:rPr>
                <w:rFonts w:ascii="Times New Roman" w:eastAsia="Calibri" w:hAnsi="Times New Roman" w:cs="Times New Roman"/>
                <w:sz w:val="24"/>
                <w:szCs w:val="24"/>
                <w:lang w:eastAsia="en-US"/>
              </w:rPr>
              <w:t>švelniai</w:t>
            </w:r>
            <w:proofErr w:type="spellEnd"/>
            <w:r w:rsidRPr="00CF0B60">
              <w:rPr>
                <w:rFonts w:ascii="Times New Roman" w:eastAsia="Calibri" w:hAnsi="Times New Roman" w:cs="Times New Roman"/>
                <w:sz w:val="24"/>
                <w:szCs w:val="24"/>
                <w:lang w:eastAsia="en-US"/>
              </w:rPr>
              <w:t xml:space="preserve"> apkabinsiu“</w:t>
            </w:r>
          </w:p>
        </w:tc>
        <w:tc>
          <w:tcPr>
            <w:tcW w:w="2410" w:type="dxa"/>
          </w:tcPr>
          <w:p w14:paraId="0520D668" w14:textId="2A501768" w:rsidR="00CF0B60" w:rsidRDefault="00CF0B60" w:rsidP="00CF0B60">
            <w:pPr>
              <w:rPr>
                <w:rFonts w:ascii="Times New Roman" w:hAnsi="Times New Roman" w:cs="Times New Roman"/>
                <w:sz w:val="24"/>
                <w:szCs w:val="24"/>
              </w:rPr>
            </w:pPr>
            <w:r>
              <w:rPr>
                <w:rFonts w:ascii="Times New Roman" w:hAnsi="Times New Roman" w:cs="Times New Roman"/>
                <w:sz w:val="24"/>
                <w:szCs w:val="24"/>
              </w:rPr>
              <w:t>Ne mažiau kaip 80 proc. dalyvių renginius vertina gerai ir labai gerai</w:t>
            </w:r>
          </w:p>
        </w:tc>
        <w:tc>
          <w:tcPr>
            <w:tcW w:w="1559" w:type="dxa"/>
            <w:gridSpan w:val="2"/>
          </w:tcPr>
          <w:p w14:paraId="57CDF6B2" w14:textId="77777777" w:rsidR="00CF0B60" w:rsidRPr="00BA2C6A" w:rsidRDefault="00CF0B60" w:rsidP="00CF0B60">
            <w:pPr>
              <w:spacing w:line="259" w:lineRule="auto"/>
              <w:rPr>
                <w:rFonts w:ascii="Times New Roman" w:eastAsia="Calibri" w:hAnsi="Times New Roman" w:cs="Times New Roman"/>
                <w:sz w:val="24"/>
                <w:szCs w:val="24"/>
                <w:lang w:eastAsia="en-US"/>
              </w:rPr>
            </w:pPr>
          </w:p>
        </w:tc>
        <w:tc>
          <w:tcPr>
            <w:tcW w:w="2112" w:type="dxa"/>
          </w:tcPr>
          <w:p w14:paraId="446A28BF" w14:textId="6ED5D713" w:rsidR="00CF0B60" w:rsidRDefault="00CF0B60" w:rsidP="00CF0B60">
            <w:pPr>
              <w:jc w:val="both"/>
              <w:rPr>
                <w:rFonts w:ascii="Times New Roman" w:eastAsia="Calibri" w:hAnsi="Times New Roman" w:cs="Times New Roman"/>
                <w:sz w:val="24"/>
                <w:szCs w:val="24"/>
              </w:rPr>
            </w:pPr>
            <w:r>
              <w:rPr>
                <w:rFonts w:ascii="Times New Roman" w:eastAsia="Calibri" w:hAnsi="Times New Roman" w:cs="Times New Roman"/>
                <w:sz w:val="24"/>
                <w:szCs w:val="24"/>
              </w:rPr>
              <w:t>2021 m. gruodžio 1-3 d. 29 d.</w:t>
            </w:r>
          </w:p>
          <w:p w14:paraId="37AA03ED" w14:textId="77777777" w:rsidR="00CF0B60" w:rsidRDefault="00CF0B60" w:rsidP="00CF0B60">
            <w:pPr>
              <w:jc w:val="both"/>
              <w:rPr>
                <w:rFonts w:ascii="Times New Roman" w:eastAsia="Calibri" w:hAnsi="Times New Roman" w:cs="Times New Roman"/>
                <w:sz w:val="24"/>
                <w:szCs w:val="24"/>
              </w:rPr>
            </w:pPr>
            <w:r w:rsidRPr="003031A4">
              <w:rPr>
                <w:rFonts w:ascii="Times New Roman" w:eastAsia="Calibri" w:hAnsi="Times New Roman" w:cs="Times New Roman"/>
                <w:sz w:val="24"/>
                <w:szCs w:val="24"/>
              </w:rPr>
              <w:t xml:space="preserve">Roma Žilinskienė, </w:t>
            </w:r>
            <w:r>
              <w:rPr>
                <w:rFonts w:ascii="Times New Roman" w:eastAsia="Calibri" w:hAnsi="Times New Roman" w:cs="Times New Roman"/>
                <w:sz w:val="24"/>
                <w:szCs w:val="24"/>
              </w:rPr>
              <w:t xml:space="preserve">Rimutė </w:t>
            </w:r>
            <w:proofErr w:type="spellStart"/>
            <w:r>
              <w:rPr>
                <w:rFonts w:ascii="Times New Roman" w:eastAsia="Calibri" w:hAnsi="Times New Roman" w:cs="Times New Roman"/>
                <w:sz w:val="24"/>
                <w:szCs w:val="24"/>
              </w:rPr>
              <w:t>Šinkariukienė</w:t>
            </w:r>
            <w:proofErr w:type="spellEnd"/>
            <w:r>
              <w:rPr>
                <w:rFonts w:ascii="Times New Roman" w:eastAsia="Calibri" w:hAnsi="Times New Roman" w:cs="Times New Roman"/>
                <w:sz w:val="24"/>
                <w:szCs w:val="24"/>
              </w:rPr>
              <w:t xml:space="preserve">, </w:t>
            </w:r>
          </w:p>
          <w:p w14:paraId="137DFD3C" w14:textId="10655B17" w:rsidR="00CF0B60" w:rsidRDefault="00CF0B60" w:rsidP="00CF0B60">
            <w:pPr>
              <w:jc w:val="both"/>
              <w:rPr>
                <w:rFonts w:ascii="Times New Roman" w:eastAsia="Calibri" w:hAnsi="Times New Roman" w:cs="Times New Roman"/>
                <w:sz w:val="24"/>
                <w:szCs w:val="24"/>
              </w:rPr>
            </w:pPr>
            <w:r w:rsidRPr="003031A4">
              <w:rPr>
                <w:rFonts w:ascii="Times New Roman" w:eastAsia="Calibri" w:hAnsi="Times New Roman" w:cs="Times New Roman"/>
                <w:sz w:val="24"/>
                <w:szCs w:val="24"/>
              </w:rPr>
              <w:t xml:space="preserve">Giedrė </w:t>
            </w:r>
            <w:proofErr w:type="spellStart"/>
            <w:r w:rsidRPr="003031A4">
              <w:rPr>
                <w:rFonts w:ascii="Times New Roman" w:eastAsia="Calibri" w:hAnsi="Times New Roman" w:cs="Times New Roman"/>
                <w:sz w:val="24"/>
                <w:szCs w:val="24"/>
              </w:rPr>
              <w:t>Stasionytė</w:t>
            </w:r>
            <w:proofErr w:type="spellEnd"/>
            <w:r w:rsidRPr="003031A4">
              <w:rPr>
                <w:rFonts w:ascii="Times New Roman" w:eastAsia="Calibri" w:hAnsi="Times New Roman" w:cs="Times New Roman"/>
                <w:sz w:val="24"/>
                <w:szCs w:val="24"/>
              </w:rPr>
              <w:t xml:space="preserve">, </w:t>
            </w:r>
            <w:r>
              <w:rPr>
                <w:rFonts w:ascii="Times New Roman" w:eastAsia="Calibri" w:hAnsi="Times New Roman" w:cs="Times New Roman"/>
                <w:sz w:val="24"/>
                <w:szCs w:val="24"/>
              </w:rPr>
              <w:t>Elena Ramanauskienė</w:t>
            </w:r>
          </w:p>
        </w:tc>
      </w:tr>
      <w:tr w:rsidR="00CF0B60" w:rsidRPr="000F7ED6" w14:paraId="471BF163" w14:textId="77777777" w:rsidTr="00EF11D4">
        <w:trPr>
          <w:jc w:val="center"/>
        </w:trPr>
        <w:tc>
          <w:tcPr>
            <w:tcW w:w="9762" w:type="dxa"/>
            <w:gridSpan w:val="5"/>
          </w:tcPr>
          <w:p w14:paraId="02C127AE" w14:textId="460FA21D" w:rsidR="00CF0B60" w:rsidRDefault="00CF0B60" w:rsidP="00CF0B60">
            <w:pPr>
              <w:pStyle w:val="prastasiniatinklio"/>
              <w:spacing w:before="0" w:beforeAutospacing="0" w:after="0" w:afterAutospacing="0"/>
              <w:textAlignment w:val="center"/>
            </w:pPr>
            <w:r w:rsidRPr="00E66F4C">
              <w:rPr>
                <w:rFonts w:eastAsia="+mn-ea"/>
                <w:kern w:val="24"/>
              </w:rPr>
              <w:t>1</w:t>
            </w:r>
            <w:r w:rsidRPr="000B7515">
              <w:rPr>
                <w:rFonts w:eastAsia="+mn-ea"/>
                <w:b/>
                <w:kern w:val="24"/>
              </w:rPr>
              <w:t>.2.</w:t>
            </w:r>
            <w:r w:rsidRPr="000B7515">
              <w:rPr>
                <w:rFonts w:eastAsia="Calibri"/>
                <w:b/>
                <w:color w:val="000000"/>
                <w:kern w:val="24"/>
              </w:rPr>
              <w:t xml:space="preserve"> </w:t>
            </w:r>
            <w:r>
              <w:rPr>
                <w:rFonts w:eastAsia="Calibri"/>
                <w:b/>
                <w:color w:val="000000"/>
                <w:kern w:val="24"/>
              </w:rPr>
              <w:t xml:space="preserve">Uždavinys. </w:t>
            </w:r>
            <w:r w:rsidRPr="000B7515">
              <w:rPr>
                <w:rFonts w:eastAsia="Calibri"/>
                <w:b/>
                <w:color w:val="000000"/>
                <w:kern w:val="24"/>
              </w:rPr>
              <w:t xml:space="preserve">Didinti švietimo </w:t>
            </w:r>
            <w:proofErr w:type="spellStart"/>
            <w:r w:rsidRPr="000B7515">
              <w:rPr>
                <w:rFonts w:eastAsia="Calibri"/>
                <w:b/>
                <w:color w:val="000000"/>
                <w:kern w:val="24"/>
              </w:rPr>
              <w:t>įtrauktį</w:t>
            </w:r>
            <w:proofErr w:type="spellEnd"/>
            <w:r w:rsidRPr="000B7515">
              <w:rPr>
                <w:rFonts w:eastAsia="Calibri"/>
                <w:b/>
                <w:color w:val="000000"/>
                <w:kern w:val="24"/>
              </w:rPr>
              <w:t xml:space="preserve"> ir prieinamumą, užtikrinti saugią aplinką kiekvienam asmeniui.</w:t>
            </w:r>
          </w:p>
        </w:tc>
      </w:tr>
      <w:tr w:rsidR="00CF0B60" w:rsidRPr="000F7ED6" w14:paraId="7064D4A8" w14:textId="77777777" w:rsidTr="00EF11D4">
        <w:trPr>
          <w:jc w:val="center"/>
        </w:trPr>
        <w:tc>
          <w:tcPr>
            <w:tcW w:w="9762" w:type="dxa"/>
            <w:gridSpan w:val="5"/>
          </w:tcPr>
          <w:p w14:paraId="35C5629C" w14:textId="0C5632F6" w:rsidR="00CF0B60" w:rsidRPr="00E66F4C" w:rsidRDefault="00CF0B60" w:rsidP="00CF0B60">
            <w:pPr>
              <w:pStyle w:val="prastasiniatinklio"/>
              <w:spacing w:before="0" w:beforeAutospacing="0" w:after="0" w:afterAutospacing="0"/>
              <w:jc w:val="center"/>
              <w:textAlignment w:val="center"/>
              <w:rPr>
                <w:rFonts w:eastAsia="+mn-ea"/>
                <w:kern w:val="24"/>
              </w:rPr>
            </w:pPr>
            <w:r>
              <w:rPr>
                <w:rFonts w:eastAsia="Calibri"/>
                <w:b/>
                <w:lang w:eastAsia="en-US"/>
              </w:rPr>
              <w:t>Mokytojų veikla</w:t>
            </w:r>
          </w:p>
        </w:tc>
      </w:tr>
      <w:tr w:rsidR="00CF0B60" w:rsidRPr="000F7ED6" w14:paraId="51680123" w14:textId="77777777" w:rsidTr="00C0257D">
        <w:trPr>
          <w:jc w:val="center"/>
        </w:trPr>
        <w:tc>
          <w:tcPr>
            <w:tcW w:w="3681" w:type="dxa"/>
          </w:tcPr>
          <w:p w14:paraId="62F6858E" w14:textId="77777777" w:rsidR="00CF0B60" w:rsidRPr="000B7515" w:rsidRDefault="00CF0B60" w:rsidP="00CF0B60">
            <w:pPr>
              <w:spacing w:line="256" w:lineRule="auto"/>
              <w:rPr>
                <w:rFonts w:ascii="Times New Roman" w:eastAsia="Times New Roman" w:hAnsi="Times New Roman" w:cs="Times New Roman"/>
                <w:sz w:val="24"/>
                <w:szCs w:val="24"/>
              </w:rPr>
            </w:pPr>
            <w:r w:rsidRPr="000B7515">
              <w:rPr>
                <w:rFonts w:ascii="Times New Roman" w:eastAsia="Calibri" w:hAnsi="Times New Roman" w:cs="Times New Roman"/>
                <w:color w:val="000000"/>
                <w:kern w:val="24"/>
                <w:sz w:val="24"/>
                <w:szCs w:val="24"/>
              </w:rPr>
              <w:t>Saugios, pasitikėjimu grįstos, aplinkos mokinimas kūrimas</w:t>
            </w:r>
          </w:p>
          <w:p w14:paraId="401740E7" w14:textId="77777777" w:rsidR="00CF0B60" w:rsidRDefault="00CF0B60" w:rsidP="00CF0B60">
            <w:pPr>
              <w:rPr>
                <w:rFonts w:ascii="Times New Roman" w:eastAsia="Calibri" w:hAnsi="Times New Roman" w:cs="Times New Roman"/>
                <w:sz w:val="24"/>
                <w:szCs w:val="24"/>
                <w:lang w:eastAsia="en-US"/>
              </w:rPr>
            </w:pPr>
          </w:p>
        </w:tc>
        <w:tc>
          <w:tcPr>
            <w:tcW w:w="2410" w:type="dxa"/>
          </w:tcPr>
          <w:p w14:paraId="5721AB78" w14:textId="6D573227" w:rsidR="00CF0B60" w:rsidRDefault="00CF0B60" w:rsidP="00CF0B60">
            <w:pPr>
              <w:rPr>
                <w:rFonts w:ascii="Times New Roman" w:hAnsi="Times New Roman" w:cs="Times New Roman"/>
                <w:sz w:val="24"/>
                <w:szCs w:val="24"/>
              </w:rPr>
            </w:pPr>
            <w:r>
              <w:rPr>
                <w:rFonts w:ascii="Times New Roman" w:hAnsi="Times New Roman" w:cs="Times New Roman"/>
                <w:sz w:val="24"/>
                <w:szCs w:val="24"/>
              </w:rPr>
              <w:t>Ne mažiau kaip 35 proc. vaikų dalyvauja socialinio emocinio ugdymo programose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„Dramblys“)</w:t>
            </w:r>
          </w:p>
        </w:tc>
        <w:tc>
          <w:tcPr>
            <w:tcW w:w="1559" w:type="dxa"/>
            <w:gridSpan w:val="2"/>
          </w:tcPr>
          <w:p w14:paraId="03A1F2F4" w14:textId="339069CE" w:rsidR="00CF0B60" w:rsidRDefault="00CF0B60" w:rsidP="00CF0B60">
            <w:pPr>
              <w:spacing w:line="259" w:lineRule="auto"/>
              <w:rPr>
                <w:rFonts w:ascii="Times New Roman" w:eastAsia="Calibri" w:hAnsi="Times New Roman" w:cs="Times New Roman"/>
                <w:lang w:eastAsia="en-US"/>
              </w:rPr>
            </w:pPr>
            <w:r>
              <w:rPr>
                <w:rFonts w:ascii="Times New Roman" w:eastAsia="Calibri" w:hAnsi="Times New Roman" w:cs="Times New Roman"/>
                <w:lang w:eastAsia="en-US"/>
              </w:rPr>
              <w:t>2020-2021 priešmokyklinio ugdymo grupėse buvo įgyvendinama programa „</w:t>
            </w:r>
            <w:proofErr w:type="spellStart"/>
            <w:r>
              <w:rPr>
                <w:rFonts w:ascii="Times New Roman" w:eastAsia="Calibri" w:hAnsi="Times New Roman" w:cs="Times New Roman"/>
                <w:lang w:eastAsia="en-US"/>
              </w:rPr>
              <w:t>Zipio</w:t>
            </w:r>
            <w:proofErr w:type="spellEnd"/>
            <w:r>
              <w:rPr>
                <w:rFonts w:ascii="Times New Roman" w:eastAsia="Calibri" w:hAnsi="Times New Roman" w:cs="Times New Roman"/>
                <w:lang w:eastAsia="en-US"/>
              </w:rPr>
              <w:t xml:space="preserve"> draugai“ 2021-2022 m. m.  penktadieniais vykdomos </w:t>
            </w:r>
          </w:p>
          <w:p w14:paraId="50605815" w14:textId="77777777" w:rsidR="00CF0B60" w:rsidRDefault="00CF0B60" w:rsidP="00CF0B60">
            <w:pPr>
              <w:spacing w:line="259" w:lineRule="auto"/>
              <w:rPr>
                <w:rFonts w:ascii="Times New Roman" w:hAnsi="Times New Roman" w:cs="Times New Roman"/>
                <w:sz w:val="24"/>
                <w:szCs w:val="24"/>
              </w:rPr>
            </w:pPr>
            <w:r>
              <w:rPr>
                <w:rFonts w:ascii="Times New Roman" w:hAnsi="Times New Roman" w:cs="Times New Roman"/>
                <w:sz w:val="24"/>
                <w:szCs w:val="24"/>
              </w:rPr>
              <w:t xml:space="preserve">socialinio emocinio ugdymo veiklos </w:t>
            </w:r>
            <w:r>
              <w:rPr>
                <w:rFonts w:ascii="Times New Roman" w:hAnsi="Times New Roman" w:cs="Times New Roman"/>
                <w:sz w:val="24"/>
                <w:szCs w:val="24"/>
              </w:rPr>
              <w:lastRenderedPageBreak/>
              <w:t>(programa „Dramblys“</w:t>
            </w:r>
          </w:p>
          <w:p w14:paraId="13FC35B4" w14:textId="77777777" w:rsidR="00CF0B60" w:rsidRDefault="00CF0B60" w:rsidP="00CF0B60">
            <w:pPr>
              <w:spacing w:line="259" w:lineRule="auto"/>
              <w:rPr>
                <w:rFonts w:ascii="Times New Roman" w:hAnsi="Times New Roman" w:cs="Times New Roman"/>
                <w:sz w:val="24"/>
                <w:szCs w:val="24"/>
              </w:rPr>
            </w:pPr>
            <w:r>
              <w:rPr>
                <w:rFonts w:ascii="Times New Roman" w:hAnsi="Times New Roman" w:cs="Times New Roman"/>
                <w:sz w:val="24"/>
                <w:szCs w:val="24"/>
              </w:rPr>
              <w:t xml:space="preserve">Dalyvauja </w:t>
            </w:r>
          </w:p>
          <w:p w14:paraId="41BBF45C" w14:textId="156DBAFC" w:rsidR="00CF0B60" w:rsidRPr="000B7515" w:rsidRDefault="00CF0B60" w:rsidP="00CF0B60">
            <w:pPr>
              <w:spacing w:line="259" w:lineRule="auto"/>
              <w:rPr>
                <w:rFonts w:ascii="Times New Roman" w:eastAsia="Calibri" w:hAnsi="Times New Roman" w:cs="Times New Roman"/>
                <w:lang w:eastAsia="en-US"/>
              </w:rPr>
            </w:pPr>
            <w:r>
              <w:rPr>
                <w:rFonts w:ascii="Times New Roman" w:hAnsi="Times New Roman" w:cs="Times New Roman"/>
                <w:sz w:val="24"/>
                <w:szCs w:val="24"/>
              </w:rPr>
              <w:t>proc. vaikų</w:t>
            </w:r>
          </w:p>
        </w:tc>
        <w:tc>
          <w:tcPr>
            <w:tcW w:w="2112" w:type="dxa"/>
          </w:tcPr>
          <w:p w14:paraId="32F38B0B" w14:textId="77777777" w:rsidR="00CF0B60" w:rsidRDefault="00CF0B60" w:rsidP="00CF0B60">
            <w:pPr>
              <w:rPr>
                <w:rFonts w:ascii="Times New Roman" w:hAnsi="Times New Roman"/>
                <w:sz w:val="24"/>
                <w:szCs w:val="24"/>
              </w:rPr>
            </w:pPr>
            <w:r>
              <w:rPr>
                <w:rFonts w:ascii="Times New Roman" w:hAnsi="Times New Roman"/>
                <w:sz w:val="24"/>
                <w:szCs w:val="24"/>
              </w:rPr>
              <w:lastRenderedPageBreak/>
              <w:t>2021-01-04</w:t>
            </w:r>
          </w:p>
          <w:p w14:paraId="6382BA41" w14:textId="77777777" w:rsidR="00CF0B60" w:rsidRDefault="00CF0B60" w:rsidP="00CF0B60">
            <w:pPr>
              <w:rPr>
                <w:rFonts w:ascii="Times New Roman" w:hAnsi="Times New Roman"/>
                <w:sz w:val="24"/>
                <w:szCs w:val="24"/>
              </w:rPr>
            </w:pPr>
            <w:r>
              <w:rPr>
                <w:rFonts w:ascii="Times New Roman" w:hAnsi="Times New Roman"/>
                <w:sz w:val="24"/>
                <w:szCs w:val="24"/>
              </w:rPr>
              <w:t>2021-12-31</w:t>
            </w:r>
          </w:p>
          <w:p w14:paraId="629A3820" w14:textId="471B5CB6" w:rsidR="00CF0B60" w:rsidRDefault="00CF0B60" w:rsidP="00CF0B60">
            <w:pPr>
              <w:rPr>
                <w:rFonts w:ascii="Times New Roman" w:hAnsi="Times New Roman"/>
                <w:sz w:val="24"/>
                <w:szCs w:val="24"/>
              </w:rPr>
            </w:pPr>
            <w:r>
              <w:rPr>
                <w:rFonts w:ascii="Times New Roman" w:eastAsia="Calibri" w:hAnsi="Times New Roman" w:cs="Times New Roman"/>
                <w:lang w:eastAsia="en-US"/>
              </w:rPr>
              <w:t>Visų grupių auklėtojos</w:t>
            </w:r>
          </w:p>
        </w:tc>
      </w:tr>
      <w:tr w:rsidR="00CF0B60" w:rsidRPr="000F7ED6" w14:paraId="17911375" w14:textId="77777777" w:rsidTr="00C0257D">
        <w:trPr>
          <w:trHeight w:val="2136"/>
          <w:jc w:val="center"/>
        </w:trPr>
        <w:tc>
          <w:tcPr>
            <w:tcW w:w="3681" w:type="dxa"/>
          </w:tcPr>
          <w:p w14:paraId="2B765750" w14:textId="214C7863" w:rsidR="00CF0B60" w:rsidRDefault="00CF0B60" w:rsidP="00CF0B60">
            <w:pPr>
              <w:spacing w:after="160" w:line="256" w:lineRule="auto"/>
              <w:rPr>
                <w:rFonts w:ascii="Times New Roman" w:eastAsia="Calibri" w:hAnsi="Times New Roman" w:cs="Times New Roman"/>
                <w:sz w:val="24"/>
                <w:szCs w:val="24"/>
                <w:lang w:eastAsia="en-US"/>
              </w:rPr>
            </w:pPr>
            <w:r w:rsidRPr="00D27AA6">
              <w:rPr>
                <w:rFonts w:ascii="Times New Roman" w:eastAsia="Calibri" w:hAnsi="Times New Roman" w:cs="Times New Roman"/>
                <w:color w:val="000000"/>
                <w:kern w:val="24"/>
                <w:sz w:val="24"/>
                <w:szCs w:val="24"/>
              </w:rPr>
              <w:lastRenderedPageBreak/>
              <w:t>Pritaikomos ikimokyklinio, priešmokyklinio ugdymo programos vaikams, turintiems specialiųjų ugdymosi poreikių, atsižvelgiant į Pedagoginės psichologinės tarnybos rekomendacijas, vaikų tėvų lūkesčius</w:t>
            </w:r>
          </w:p>
        </w:tc>
        <w:tc>
          <w:tcPr>
            <w:tcW w:w="2410" w:type="dxa"/>
          </w:tcPr>
          <w:p w14:paraId="4DC5D41B" w14:textId="7B5E2A0E" w:rsidR="00CF0B60" w:rsidRDefault="00CF0B60" w:rsidP="00CF0B60">
            <w:pPr>
              <w:rPr>
                <w:rFonts w:ascii="Times New Roman" w:eastAsia="Calibri" w:hAnsi="Times New Roman" w:cs="Times New Roman"/>
                <w:color w:val="000000"/>
                <w:kern w:val="24"/>
                <w:sz w:val="24"/>
                <w:szCs w:val="24"/>
              </w:rPr>
            </w:pPr>
            <w:r w:rsidRPr="00D27AA6">
              <w:rPr>
                <w:rFonts w:ascii="Times New Roman" w:eastAsia="Calibri" w:hAnsi="Times New Roman" w:cs="Times New Roman"/>
                <w:color w:val="000000"/>
                <w:kern w:val="24"/>
                <w:sz w:val="24"/>
                <w:szCs w:val="24"/>
              </w:rPr>
              <w:t xml:space="preserve">100 proc. vaikų, turinčių specialiųjų ugdymosi poreikių, pritaikytos </w:t>
            </w:r>
            <w:r>
              <w:rPr>
                <w:rFonts w:ascii="Times New Roman" w:eastAsia="Calibri" w:hAnsi="Times New Roman" w:cs="Times New Roman"/>
                <w:color w:val="000000"/>
                <w:kern w:val="24"/>
                <w:sz w:val="24"/>
                <w:szCs w:val="24"/>
              </w:rPr>
              <w:t>i</w:t>
            </w:r>
            <w:r w:rsidRPr="00D27AA6">
              <w:rPr>
                <w:rFonts w:ascii="Times New Roman" w:eastAsia="Calibri" w:hAnsi="Times New Roman" w:cs="Times New Roman"/>
                <w:color w:val="000000"/>
                <w:kern w:val="24"/>
                <w:sz w:val="24"/>
                <w:szCs w:val="24"/>
              </w:rPr>
              <w:t>kimokyklinio/</w:t>
            </w:r>
          </w:p>
          <w:p w14:paraId="66FCC072" w14:textId="77777777" w:rsidR="00CF0B60" w:rsidRDefault="00CF0B60" w:rsidP="00CF0B60">
            <w:pPr>
              <w:rPr>
                <w:rFonts w:ascii="Times New Roman" w:eastAsia="Calibri" w:hAnsi="Times New Roman" w:cs="Times New Roman"/>
                <w:color w:val="000000"/>
                <w:kern w:val="24"/>
                <w:sz w:val="24"/>
                <w:szCs w:val="24"/>
              </w:rPr>
            </w:pPr>
            <w:r w:rsidRPr="00D27AA6">
              <w:rPr>
                <w:rFonts w:ascii="Times New Roman" w:eastAsia="Calibri" w:hAnsi="Times New Roman" w:cs="Times New Roman"/>
                <w:color w:val="000000"/>
                <w:kern w:val="24"/>
                <w:sz w:val="24"/>
                <w:szCs w:val="24"/>
              </w:rPr>
              <w:t>priešmokyklinio ugdymo programos</w:t>
            </w:r>
          </w:p>
          <w:p w14:paraId="76006E60" w14:textId="4EA9E681" w:rsidR="00CF0B60" w:rsidRPr="00D27AA6" w:rsidRDefault="00CF0B60" w:rsidP="00CF0B60">
            <w:pPr>
              <w:rPr>
                <w:rFonts w:ascii="Times New Roman" w:hAnsi="Times New Roman" w:cs="Times New Roman"/>
                <w:sz w:val="24"/>
                <w:szCs w:val="24"/>
              </w:rPr>
            </w:pPr>
          </w:p>
        </w:tc>
        <w:tc>
          <w:tcPr>
            <w:tcW w:w="1559" w:type="dxa"/>
            <w:gridSpan w:val="2"/>
          </w:tcPr>
          <w:p w14:paraId="4EE5272C" w14:textId="77777777" w:rsidR="00CF0B60" w:rsidRDefault="00CF0B60" w:rsidP="00CF0B60">
            <w:pPr>
              <w:spacing w:line="259" w:lineRule="auto"/>
              <w:rPr>
                <w:rFonts w:ascii="Times New Roman" w:eastAsia="Calibri" w:hAnsi="Times New Roman" w:cs="Times New Roman"/>
                <w:lang w:eastAsia="en-US"/>
              </w:rPr>
            </w:pPr>
            <w:r>
              <w:rPr>
                <w:rFonts w:ascii="Times New Roman" w:eastAsia="Calibri" w:hAnsi="Times New Roman" w:cs="Times New Roman"/>
                <w:lang w:eastAsia="en-US"/>
              </w:rPr>
              <w:t xml:space="preserve">2020-2021 </w:t>
            </w:r>
            <w:proofErr w:type="spellStart"/>
            <w:r>
              <w:rPr>
                <w:rFonts w:ascii="Times New Roman" w:eastAsia="Calibri" w:hAnsi="Times New Roman" w:cs="Times New Roman"/>
                <w:lang w:eastAsia="en-US"/>
              </w:rPr>
              <w:t>m.m</w:t>
            </w:r>
            <w:proofErr w:type="spellEnd"/>
            <w:r>
              <w:rPr>
                <w:rFonts w:ascii="Times New Roman" w:eastAsia="Calibri" w:hAnsi="Times New Roman" w:cs="Times New Roman"/>
                <w:lang w:eastAsia="en-US"/>
              </w:rPr>
              <w:t>. – 3 vaikams</w:t>
            </w:r>
          </w:p>
          <w:p w14:paraId="099762AC" w14:textId="1F3E52DF" w:rsidR="00CF0B60" w:rsidRPr="000B7515" w:rsidRDefault="00CF0B60" w:rsidP="00CF0B60">
            <w:pPr>
              <w:spacing w:line="259" w:lineRule="auto"/>
              <w:rPr>
                <w:rFonts w:ascii="Times New Roman" w:eastAsia="Calibri" w:hAnsi="Times New Roman" w:cs="Times New Roman"/>
                <w:lang w:eastAsia="en-US"/>
              </w:rPr>
            </w:pPr>
            <w:r>
              <w:rPr>
                <w:rFonts w:ascii="Times New Roman" w:eastAsia="Calibri" w:hAnsi="Times New Roman" w:cs="Times New Roman"/>
                <w:lang w:eastAsia="en-US"/>
              </w:rPr>
              <w:t xml:space="preserve">2021-2022 </w:t>
            </w:r>
            <w:proofErr w:type="spellStart"/>
            <w:r>
              <w:rPr>
                <w:rFonts w:ascii="Times New Roman" w:eastAsia="Calibri" w:hAnsi="Times New Roman" w:cs="Times New Roman"/>
                <w:lang w:eastAsia="en-US"/>
              </w:rPr>
              <w:t>m.m</w:t>
            </w:r>
            <w:proofErr w:type="spellEnd"/>
            <w:r>
              <w:rPr>
                <w:rFonts w:ascii="Times New Roman" w:eastAsia="Calibri" w:hAnsi="Times New Roman" w:cs="Times New Roman"/>
                <w:lang w:eastAsia="en-US"/>
              </w:rPr>
              <w:t>. – 7 vaikams</w:t>
            </w:r>
          </w:p>
        </w:tc>
        <w:tc>
          <w:tcPr>
            <w:tcW w:w="2112" w:type="dxa"/>
          </w:tcPr>
          <w:p w14:paraId="1CD86736" w14:textId="77777777" w:rsidR="00CF0B60" w:rsidRDefault="00CF0B60" w:rsidP="00CF0B60">
            <w:pPr>
              <w:rPr>
                <w:rFonts w:ascii="Times New Roman" w:hAnsi="Times New Roman"/>
                <w:sz w:val="24"/>
                <w:szCs w:val="24"/>
              </w:rPr>
            </w:pPr>
            <w:r>
              <w:rPr>
                <w:rFonts w:ascii="Times New Roman" w:hAnsi="Times New Roman"/>
                <w:sz w:val="24"/>
                <w:szCs w:val="24"/>
              </w:rPr>
              <w:t>2021-01-04</w:t>
            </w:r>
          </w:p>
          <w:p w14:paraId="17FD319D" w14:textId="77777777" w:rsidR="00CF0B60" w:rsidRDefault="00CF0B60" w:rsidP="00CF0B60">
            <w:pPr>
              <w:rPr>
                <w:rFonts w:ascii="Times New Roman" w:hAnsi="Times New Roman"/>
                <w:sz w:val="24"/>
                <w:szCs w:val="24"/>
              </w:rPr>
            </w:pPr>
            <w:r>
              <w:rPr>
                <w:rFonts w:ascii="Times New Roman" w:hAnsi="Times New Roman"/>
                <w:sz w:val="24"/>
                <w:szCs w:val="24"/>
              </w:rPr>
              <w:t>2021-12-31</w:t>
            </w:r>
          </w:p>
          <w:p w14:paraId="0FB11576" w14:textId="4C4976BA" w:rsidR="00CF0B60" w:rsidRDefault="00CF0B60" w:rsidP="00CF0B60">
            <w:pPr>
              <w:rPr>
                <w:rFonts w:ascii="Times New Roman" w:hAnsi="Times New Roman"/>
                <w:sz w:val="24"/>
                <w:szCs w:val="24"/>
              </w:rPr>
            </w:pPr>
            <w:r w:rsidRPr="00131C1E">
              <w:rPr>
                <w:rFonts w:ascii="Times New Roman" w:hAnsi="Times New Roman"/>
                <w:sz w:val="24"/>
                <w:szCs w:val="24"/>
              </w:rPr>
              <w:t>Auklėtojos ugdančios vaikus, turinčius specialiųjų ugdymosi poreikių</w:t>
            </w:r>
          </w:p>
        </w:tc>
      </w:tr>
      <w:tr w:rsidR="00CF0B60" w:rsidRPr="000F7ED6" w14:paraId="796C35DA"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4EEF394B" w14:textId="06DB19B8" w:rsidR="00CF0B60" w:rsidRPr="00D27AA6" w:rsidRDefault="00CF0B60" w:rsidP="00CF0B60">
            <w:pPr>
              <w:spacing w:after="160" w:line="256" w:lineRule="auto"/>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Dalyvavimas sveikatos stiprinimo programose, projektuose </w:t>
            </w:r>
            <w:r w:rsidRPr="00696273">
              <w:rPr>
                <w:rFonts w:ascii="Times New Roman" w:eastAsia="Calibri" w:hAnsi="Times New Roman" w:cs="Times New Roman"/>
                <w:color w:val="000000"/>
                <w:kern w:val="24"/>
                <w:sz w:val="24"/>
                <w:szCs w:val="24"/>
              </w:rPr>
              <w:t xml:space="preserve"> </w:t>
            </w:r>
          </w:p>
        </w:tc>
        <w:tc>
          <w:tcPr>
            <w:tcW w:w="2410" w:type="dxa"/>
          </w:tcPr>
          <w:p w14:paraId="75F8A164" w14:textId="1486A71B" w:rsidR="00CF0B60" w:rsidRDefault="00CF0B60" w:rsidP="00CF0B60">
            <w:pPr>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100 proc. vaikų dalyvauja sveikatą stiprinančioje programoje „Sveika vaikystė“,</w:t>
            </w:r>
          </w:p>
          <w:p w14:paraId="4A75DD05" w14:textId="4CF1A6FB" w:rsidR="00CF0B60" w:rsidRPr="00D27AA6" w:rsidRDefault="00CF0B60" w:rsidP="00CF0B60">
            <w:pPr>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100 proc. vaikų dalyvauja fizinio aktyvumo projekte</w:t>
            </w:r>
            <w:r w:rsidRPr="004B610A">
              <w:rPr>
                <w:rFonts w:ascii="Times New Roman" w:eastAsia="Calibri" w:hAnsi="Times New Roman" w:cs="Times New Roman"/>
                <w:color w:val="000000"/>
                <w:kern w:val="24"/>
                <w:sz w:val="24"/>
                <w:szCs w:val="24"/>
              </w:rPr>
              <w:t xml:space="preserve"> ,,Mokomės gyven</w:t>
            </w:r>
            <w:r>
              <w:rPr>
                <w:rFonts w:ascii="Times New Roman" w:eastAsia="Calibri" w:hAnsi="Times New Roman" w:cs="Times New Roman"/>
                <w:color w:val="000000"/>
                <w:kern w:val="24"/>
                <w:sz w:val="24"/>
                <w:szCs w:val="24"/>
              </w:rPr>
              <w:t>ti sveikai ir laimingai“</w:t>
            </w:r>
            <w:r w:rsidRPr="004B610A">
              <w:rPr>
                <w:rFonts w:ascii="Times New Roman" w:eastAsia="Calibri" w:hAnsi="Times New Roman" w:cs="Times New Roman"/>
                <w:color w:val="000000"/>
                <w:kern w:val="24"/>
                <w:sz w:val="24"/>
                <w:szCs w:val="24"/>
              </w:rPr>
              <w:t>,</w:t>
            </w:r>
            <w:r>
              <w:rPr>
                <w:rFonts w:ascii="Times New Roman" w:eastAsia="Calibri" w:hAnsi="Times New Roman" w:cs="Times New Roman"/>
                <w:color w:val="000000"/>
                <w:kern w:val="24"/>
                <w:sz w:val="24"/>
                <w:szCs w:val="24"/>
              </w:rPr>
              <w:t xml:space="preserve"> 75 proc. vaikų dalyvauja sveikatos stiprinimo projekte „</w:t>
            </w:r>
            <w:proofErr w:type="spellStart"/>
            <w:r>
              <w:rPr>
                <w:rFonts w:ascii="Times New Roman" w:eastAsia="Calibri" w:hAnsi="Times New Roman" w:cs="Times New Roman"/>
                <w:color w:val="000000"/>
                <w:kern w:val="24"/>
                <w:sz w:val="24"/>
                <w:szCs w:val="24"/>
              </w:rPr>
              <w:t>Sveikatiada</w:t>
            </w:r>
            <w:proofErr w:type="spellEnd"/>
            <w:r>
              <w:rPr>
                <w:rFonts w:ascii="Times New Roman" w:eastAsia="Calibri" w:hAnsi="Times New Roman" w:cs="Times New Roman"/>
                <w:color w:val="000000"/>
                <w:kern w:val="24"/>
                <w:sz w:val="24"/>
                <w:szCs w:val="24"/>
              </w:rPr>
              <w:t>“</w:t>
            </w:r>
            <w:r w:rsidRPr="00696273">
              <w:rPr>
                <w:rFonts w:ascii="Times New Roman" w:eastAsia="Calibri" w:hAnsi="Times New Roman" w:cs="Times New Roman"/>
                <w:color w:val="000000"/>
                <w:kern w:val="24"/>
                <w:sz w:val="24"/>
                <w:szCs w:val="24"/>
              </w:rPr>
              <w:t xml:space="preserve"> </w:t>
            </w:r>
            <w:r>
              <w:rPr>
                <w:rFonts w:ascii="Times New Roman" w:eastAsia="Calibri" w:hAnsi="Times New Roman" w:cs="Times New Roman"/>
                <w:color w:val="000000"/>
                <w:kern w:val="24"/>
                <w:sz w:val="24"/>
                <w:szCs w:val="24"/>
              </w:rPr>
              <w:t>programoje „Olimpinė karta“, 50 proc.  – „</w:t>
            </w:r>
            <w:proofErr w:type="spellStart"/>
            <w:r>
              <w:rPr>
                <w:rFonts w:ascii="Times New Roman" w:eastAsia="Calibri" w:hAnsi="Times New Roman" w:cs="Times New Roman"/>
                <w:color w:val="000000"/>
                <w:kern w:val="24"/>
                <w:sz w:val="24"/>
                <w:szCs w:val="24"/>
              </w:rPr>
              <w:t>Futboliuke</w:t>
            </w:r>
            <w:proofErr w:type="spellEnd"/>
            <w:r>
              <w:rPr>
                <w:rFonts w:ascii="Times New Roman" w:eastAsia="Calibri" w:hAnsi="Times New Roman" w:cs="Times New Roman"/>
                <w:color w:val="000000"/>
                <w:kern w:val="24"/>
                <w:sz w:val="24"/>
                <w:szCs w:val="24"/>
              </w:rPr>
              <w:t xml:space="preserve">“, įstaigos komanda -  </w:t>
            </w:r>
            <w:r w:rsidRPr="00696273">
              <w:rPr>
                <w:rFonts w:ascii="Times New Roman" w:eastAsia="Calibri" w:hAnsi="Times New Roman" w:cs="Times New Roman"/>
                <w:color w:val="000000"/>
                <w:kern w:val="24"/>
                <w:sz w:val="24"/>
                <w:szCs w:val="24"/>
              </w:rPr>
              <w:t>„Lietuvos mažųjų žaidynės</w:t>
            </w:r>
            <w:r>
              <w:rPr>
                <w:rFonts w:ascii="Times New Roman" w:eastAsia="Calibri" w:hAnsi="Times New Roman" w:cs="Times New Roman"/>
                <w:color w:val="000000"/>
                <w:kern w:val="24"/>
                <w:sz w:val="24"/>
                <w:szCs w:val="24"/>
              </w:rPr>
              <w:t>e</w:t>
            </w:r>
            <w:r w:rsidRPr="00696273">
              <w:rPr>
                <w:rFonts w:ascii="Times New Roman" w:eastAsia="Calibri" w:hAnsi="Times New Roman" w:cs="Times New Roman"/>
                <w:color w:val="000000"/>
                <w:kern w:val="24"/>
                <w:sz w:val="24"/>
                <w:szCs w:val="24"/>
              </w:rPr>
              <w:t>“</w:t>
            </w:r>
          </w:p>
        </w:tc>
        <w:tc>
          <w:tcPr>
            <w:tcW w:w="1559" w:type="dxa"/>
            <w:gridSpan w:val="2"/>
          </w:tcPr>
          <w:p w14:paraId="60DA3D49" w14:textId="77777777" w:rsidR="00CF0B60" w:rsidRDefault="00CF0B60" w:rsidP="00CF0B60">
            <w:pPr>
              <w:spacing w:line="259" w:lineRule="auto"/>
              <w:rPr>
                <w:rFonts w:ascii="Times New Roman" w:eastAsia="Calibri" w:hAnsi="Times New Roman" w:cs="Times New Roman"/>
                <w:lang w:eastAsia="en-US"/>
              </w:rPr>
            </w:pPr>
            <w:r>
              <w:rPr>
                <w:rFonts w:ascii="Times New Roman" w:eastAsia="Calibri" w:hAnsi="Times New Roman" w:cs="Times New Roman"/>
                <w:lang w:eastAsia="en-US"/>
              </w:rPr>
              <w:t>Dalyvauja. Žr. projektų, programų dokumentus</w:t>
            </w:r>
          </w:p>
          <w:p w14:paraId="3566DB99" w14:textId="77777777" w:rsidR="00CF0B60" w:rsidRDefault="00CF0B60" w:rsidP="00CF0B60">
            <w:pPr>
              <w:rPr>
                <w:rFonts w:ascii="Times New Roman" w:hAnsi="Times New Roman" w:cs="Times New Roman"/>
                <w:sz w:val="24"/>
                <w:szCs w:val="24"/>
              </w:rPr>
            </w:pPr>
            <w:hyperlink r:id="rId9" w:history="1">
              <w:r w:rsidRPr="00802858">
                <w:rPr>
                  <w:rStyle w:val="Hipersaitas"/>
                  <w:rFonts w:ascii="Times New Roman" w:hAnsi="Times New Roman" w:cs="Times New Roman"/>
                  <w:sz w:val="24"/>
                  <w:szCs w:val="24"/>
                </w:rPr>
                <w:t>www.alytausdugaideliai.lt</w:t>
              </w:r>
            </w:hyperlink>
          </w:p>
          <w:p w14:paraId="26ACDC70" w14:textId="6DDA0AB9" w:rsidR="00CF0B60" w:rsidRDefault="00CF0B60" w:rsidP="00CF0B60">
            <w:pPr>
              <w:spacing w:line="259" w:lineRule="auto"/>
              <w:rPr>
                <w:rFonts w:ascii="Times New Roman" w:eastAsia="Calibri" w:hAnsi="Times New Roman" w:cs="Times New Roman"/>
                <w:lang w:eastAsia="en-US"/>
              </w:rPr>
            </w:pPr>
          </w:p>
        </w:tc>
        <w:tc>
          <w:tcPr>
            <w:tcW w:w="2112" w:type="dxa"/>
          </w:tcPr>
          <w:p w14:paraId="32844AF2" w14:textId="77777777" w:rsidR="00CF0B60" w:rsidRDefault="00CF0B60" w:rsidP="00CF0B60">
            <w:pPr>
              <w:rPr>
                <w:rFonts w:ascii="Times New Roman" w:hAnsi="Times New Roman"/>
                <w:sz w:val="24"/>
                <w:szCs w:val="24"/>
              </w:rPr>
            </w:pPr>
            <w:r>
              <w:rPr>
                <w:rFonts w:ascii="Times New Roman" w:hAnsi="Times New Roman"/>
                <w:sz w:val="24"/>
                <w:szCs w:val="24"/>
              </w:rPr>
              <w:t>2021-2025</w:t>
            </w:r>
          </w:p>
          <w:p w14:paraId="1D5344B6" w14:textId="77777777" w:rsidR="00CF0B60" w:rsidRDefault="00CF0B60" w:rsidP="00CF0B60">
            <w:pPr>
              <w:rPr>
                <w:rFonts w:ascii="Times New Roman" w:hAnsi="Times New Roman"/>
                <w:sz w:val="24"/>
                <w:szCs w:val="24"/>
              </w:rPr>
            </w:pPr>
          </w:p>
          <w:p w14:paraId="3003EF72" w14:textId="77777777" w:rsidR="00CF0B60" w:rsidRDefault="00CF0B60" w:rsidP="00CF0B60">
            <w:pPr>
              <w:rPr>
                <w:rFonts w:ascii="Times New Roman" w:hAnsi="Times New Roman"/>
                <w:sz w:val="24"/>
                <w:szCs w:val="24"/>
              </w:rPr>
            </w:pPr>
          </w:p>
          <w:p w14:paraId="7C70A5CA" w14:textId="77777777" w:rsidR="00CF0B60" w:rsidRDefault="00CF0B60" w:rsidP="00CF0B60">
            <w:pPr>
              <w:rPr>
                <w:rFonts w:ascii="Times New Roman" w:hAnsi="Times New Roman"/>
                <w:sz w:val="24"/>
                <w:szCs w:val="24"/>
              </w:rPr>
            </w:pPr>
          </w:p>
          <w:p w14:paraId="39DA21B6" w14:textId="77777777" w:rsidR="00CF0B60" w:rsidRDefault="00CF0B60" w:rsidP="00CF0B60">
            <w:pPr>
              <w:rPr>
                <w:rFonts w:ascii="Times New Roman" w:hAnsi="Times New Roman"/>
                <w:sz w:val="24"/>
                <w:szCs w:val="24"/>
              </w:rPr>
            </w:pPr>
          </w:p>
          <w:p w14:paraId="5CB522AA" w14:textId="2109DF08" w:rsidR="00CF0B60" w:rsidRDefault="00CF0B60" w:rsidP="00CF0B60">
            <w:pPr>
              <w:rPr>
                <w:rFonts w:ascii="Times New Roman" w:hAnsi="Times New Roman"/>
                <w:sz w:val="24"/>
                <w:szCs w:val="24"/>
              </w:rPr>
            </w:pPr>
            <w:r>
              <w:rPr>
                <w:rFonts w:ascii="Times New Roman" w:hAnsi="Times New Roman"/>
                <w:sz w:val="24"/>
                <w:szCs w:val="24"/>
              </w:rPr>
              <w:t>2021-2022</w:t>
            </w:r>
          </w:p>
          <w:p w14:paraId="12BDF560" w14:textId="4B6E9ADC" w:rsidR="00CF0B60" w:rsidRDefault="00CF0B60" w:rsidP="00CF0B60">
            <w:pPr>
              <w:rPr>
                <w:rFonts w:ascii="Times New Roman" w:hAnsi="Times New Roman"/>
                <w:sz w:val="24"/>
                <w:szCs w:val="24"/>
              </w:rPr>
            </w:pPr>
          </w:p>
          <w:p w14:paraId="6D37B812" w14:textId="6484E32A" w:rsidR="00CF0B60" w:rsidRDefault="00CF0B60" w:rsidP="00CF0B60">
            <w:pPr>
              <w:rPr>
                <w:rFonts w:ascii="Times New Roman" w:hAnsi="Times New Roman"/>
                <w:sz w:val="24"/>
                <w:szCs w:val="24"/>
              </w:rPr>
            </w:pPr>
          </w:p>
          <w:p w14:paraId="590BB413" w14:textId="5BC570CB" w:rsidR="00CF0B60" w:rsidRDefault="00CF0B60" w:rsidP="00CF0B60">
            <w:pPr>
              <w:rPr>
                <w:rFonts w:ascii="Times New Roman" w:hAnsi="Times New Roman"/>
                <w:sz w:val="24"/>
                <w:szCs w:val="24"/>
              </w:rPr>
            </w:pPr>
          </w:p>
          <w:p w14:paraId="40850805" w14:textId="24C8B815" w:rsidR="00CF0B60" w:rsidRDefault="00CF0B60" w:rsidP="00CF0B60">
            <w:pPr>
              <w:rPr>
                <w:rFonts w:ascii="Times New Roman" w:hAnsi="Times New Roman"/>
                <w:sz w:val="24"/>
                <w:szCs w:val="24"/>
              </w:rPr>
            </w:pPr>
          </w:p>
          <w:p w14:paraId="434AB3A7" w14:textId="57C41916" w:rsidR="00CF0B60" w:rsidRDefault="00CF0B60" w:rsidP="00CF0B60">
            <w:pPr>
              <w:rPr>
                <w:rFonts w:ascii="Times New Roman" w:hAnsi="Times New Roman"/>
                <w:sz w:val="24"/>
                <w:szCs w:val="24"/>
              </w:rPr>
            </w:pPr>
            <w:r>
              <w:rPr>
                <w:rFonts w:ascii="Times New Roman" w:hAnsi="Times New Roman"/>
                <w:sz w:val="24"/>
                <w:szCs w:val="24"/>
              </w:rPr>
              <w:t>2021 metai</w:t>
            </w:r>
          </w:p>
          <w:p w14:paraId="5C6C938F" w14:textId="77777777" w:rsidR="00CF0B60" w:rsidRDefault="00CF0B60" w:rsidP="00CF0B60">
            <w:pPr>
              <w:rPr>
                <w:rFonts w:ascii="Times New Roman" w:hAnsi="Times New Roman"/>
                <w:sz w:val="24"/>
                <w:szCs w:val="24"/>
              </w:rPr>
            </w:pPr>
          </w:p>
          <w:p w14:paraId="50918370" w14:textId="01122843" w:rsidR="00CF0B60" w:rsidRDefault="00CF0B60" w:rsidP="00CF0B60">
            <w:pPr>
              <w:rPr>
                <w:rFonts w:ascii="Times New Roman" w:hAnsi="Times New Roman"/>
                <w:sz w:val="24"/>
                <w:szCs w:val="24"/>
              </w:rPr>
            </w:pPr>
            <w:r>
              <w:rPr>
                <w:rFonts w:ascii="Times New Roman" w:eastAsia="Calibri" w:hAnsi="Times New Roman" w:cs="Times New Roman"/>
                <w:lang w:eastAsia="en-US"/>
              </w:rPr>
              <w:t>Visų grupių auklėtojos, fizinio ugdymo specialistės, meninio ugdymo pedagogė</w:t>
            </w:r>
          </w:p>
        </w:tc>
      </w:tr>
      <w:tr w:rsidR="00CF0B60" w:rsidRPr="000F7ED6" w14:paraId="2983C9D1" w14:textId="77777777" w:rsidTr="00EF11D4">
        <w:trPr>
          <w:jc w:val="center"/>
        </w:trPr>
        <w:tc>
          <w:tcPr>
            <w:tcW w:w="9762" w:type="dxa"/>
            <w:gridSpan w:val="5"/>
          </w:tcPr>
          <w:p w14:paraId="1DFDB7E0" w14:textId="418BE04B" w:rsidR="00CF0B60" w:rsidRPr="00D27AA6" w:rsidRDefault="00CF0B60" w:rsidP="00CF0B60">
            <w:pPr>
              <w:jc w:val="center"/>
              <w:rPr>
                <w:rFonts w:ascii="Times New Roman" w:hAnsi="Times New Roman" w:cs="Times New Roman"/>
                <w:b/>
                <w:sz w:val="24"/>
                <w:szCs w:val="24"/>
              </w:rPr>
            </w:pPr>
            <w:r w:rsidRPr="00D27AA6">
              <w:rPr>
                <w:rFonts w:ascii="Times New Roman" w:hAnsi="Times New Roman" w:cs="Times New Roman"/>
                <w:b/>
                <w:sz w:val="24"/>
                <w:szCs w:val="24"/>
              </w:rPr>
              <w:t>V</w:t>
            </w:r>
            <w:r>
              <w:rPr>
                <w:rFonts w:ascii="Times New Roman" w:hAnsi="Times New Roman" w:cs="Times New Roman"/>
                <w:b/>
                <w:sz w:val="24"/>
                <w:szCs w:val="24"/>
              </w:rPr>
              <w:t>aiko gerovės komisijos (VGK), administracijos veikla</w:t>
            </w:r>
          </w:p>
        </w:tc>
      </w:tr>
      <w:tr w:rsidR="00CF0B60" w:rsidRPr="000F7ED6" w14:paraId="7F35CE88" w14:textId="77777777" w:rsidTr="00C0257D">
        <w:trPr>
          <w:jc w:val="center"/>
        </w:trPr>
        <w:tc>
          <w:tcPr>
            <w:tcW w:w="3681" w:type="dxa"/>
          </w:tcPr>
          <w:p w14:paraId="4D6C4AC0" w14:textId="78DE5202" w:rsidR="00CF0B60" w:rsidRPr="00292D64" w:rsidRDefault="00CF0B60" w:rsidP="00CF0B60">
            <w:pPr>
              <w:spacing w:line="256"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Aptariama vaikų, turinčių specialiųjų ugdymosi poreikių </w:t>
            </w:r>
            <w:r w:rsidRPr="00292D64">
              <w:rPr>
                <w:rFonts w:ascii="Times New Roman" w:eastAsia="Calibri" w:hAnsi="Times New Roman" w:cs="Times New Roman"/>
                <w:color w:val="000000"/>
                <w:kern w:val="24"/>
                <w:sz w:val="24"/>
                <w:szCs w:val="24"/>
              </w:rPr>
              <w:t>pažanga ir patiriami sunkumai.</w:t>
            </w:r>
          </w:p>
          <w:p w14:paraId="3DB5B388" w14:textId="369B2859" w:rsidR="00CF0B60" w:rsidRDefault="00CF0B60" w:rsidP="00CF0B60">
            <w:pPr>
              <w:shd w:val="clear" w:color="auto" w:fill="FFFFFF"/>
              <w:outlineLvl w:val="2"/>
              <w:rPr>
                <w:rFonts w:ascii="Times New Roman" w:hAnsi="Times New Roman"/>
                <w:sz w:val="24"/>
                <w:szCs w:val="24"/>
              </w:rPr>
            </w:pPr>
          </w:p>
        </w:tc>
        <w:tc>
          <w:tcPr>
            <w:tcW w:w="2410" w:type="dxa"/>
          </w:tcPr>
          <w:p w14:paraId="14F7D264" w14:textId="6F53CD4B" w:rsidR="00CF0B60" w:rsidRPr="00292D64" w:rsidRDefault="00CF0B60" w:rsidP="00CF0B60">
            <w:pPr>
              <w:spacing w:line="256" w:lineRule="auto"/>
              <w:rPr>
                <w:rFonts w:ascii="Times New Roman" w:eastAsia="Times New Roman" w:hAnsi="Times New Roman" w:cs="Times New Roman"/>
                <w:sz w:val="24"/>
                <w:szCs w:val="24"/>
              </w:rPr>
            </w:pPr>
            <w:r w:rsidRPr="00292D64">
              <w:rPr>
                <w:rFonts w:ascii="Times New Roman" w:eastAsia="Calibri" w:hAnsi="Times New Roman" w:cs="Times New Roman"/>
                <w:color w:val="000000"/>
                <w:kern w:val="24"/>
                <w:sz w:val="24"/>
                <w:szCs w:val="24"/>
              </w:rPr>
              <w:t xml:space="preserve">ne mažiau kaip 2 kartus per metus </w:t>
            </w:r>
          </w:p>
          <w:p w14:paraId="7EB54E01" w14:textId="431BCD80" w:rsidR="00CF0B60" w:rsidRPr="00292D64" w:rsidRDefault="00CF0B60" w:rsidP="00CF0B60">
            <w:pPr>
              <w:rPr>
                <w:rFonts w:ascii="Times New Roman" w:eastAsia="Calibri" w:hAnsi="Times New Roman" w:cs="Times New Roman"/>
                <w:sz w:val="24"/>
                <w:szCs w:val="24"/>
                <w:lang w:eastAsia="en-US"/>
              </w:rPr>
            </w:pPr>
          </w:p>
        </w:tc>
        <w:tc>
          <w:tcPr>
            <w:tcW w:w="1559" w:type="dxa"/>
            <w:gridSpan w:val="2"/>
          </w:tcPr>
          <w:p w14:paraId="6C30EF89" w14:textId="77777777" w:rsidR="00CF0B60" w:rsidRDefault="00CF0B60" w:rsidP="00CF0B60">
            <w:pPr>
              <w:rPr>
                <w:rFonts w:ascii="Times New Roman" w:hAnsi="Times New Roman"/>
              </w:rPr>
            </w:pPr>
            <w:r>
              <w:rPr>
                <w:rFonts w:ascii="Times New Roman" w:hAnsi="Times New Roman"/>
              </w:rPr>
              <w:t>2021-05-13 Nr. 2</w:t>
            </w:r>
          </w:p>
          <w:p w14:paraId="0C7E8842" w14:textId="4C3E95BE" w:rsidR="00CF0B60" w:rsidRPr="00647F5F" w:rsidRDefault="00CF0B60" w:rsidP="00CF0B60">
            <w:pPr>
              <w:rPr>
                <w:rFonts w:ascii="Times New Roman" w:hAnsi="Times New Roman"/>
              </w:rPr>
            </w:pPr>
            <w:r>
              <w:rPr>
                <w:rFonts w:ascii="Times New Roman" w:hAnsi="Times New Roman"/>
              </w:rPr>
              <w:t>2021-01-09 Nr.1</w:t>
            </w:r>
          </w:p>
        </w:tc>
        <w:tc>
          <w:tcPr>
            <w:tcW w:w="2112" w:type="dxa"/>
          </w:tcPr>
          <w:p w14:paraId="130D2BB0" w14:textId="77777777" w:rsidR="00CF0B60" w:rsidRDefault="00CF0B60" w:rsidP="00CF0B60">
            <w:pPr>
              <w:rPr>
                <w:rFonts w:ascii="Times New Roman" w:hAnsi="Times New Roman"/>
                <w:sz w:val="24"/>
                <w:szCs w:val="24"/>
              </w:rPr>
            </w:pPr>
            <w:r>
              <w:rPr>
                <w:rFonts w:ascii="Times New Roman" w:hAnsi="Times New Roman"/>
                <w:sz w:val="24"/>
                <w:szCs w:val="24"/>
              </w:rPr>
              <w:t>2021 m. balandžio, lapkričio mėn. ir pagal poreikį</w:t>
            </w:r>
          </w:p>
          <w:p w14:paraId="6D3E043F" w14:textId="406119AA" w:rsidR="00CF0B60" w:rsidRDefault="00CF0B60" w:rsidP="00CF0B60">
            <w:pPr>
              <w:rPr>
                <w:rFonts w:ascii="Times New Roman" w:hAnsi="Times New Roman"/>
                <w:sz w:val="24"/>
                <w:szCs w:val="24"/>
              </w:rPr>
            </w:pPr>
            <w:r>
              <w:rPr>
                <w:rFonts w:ascii="Times New Roman" w:hAnsi="Times New Roman"/>
              </w:rPr>
              <w:t>VGK, grupių auklėtojos administracija</w:t>
            </w:r>
          </w:p>
        </w:tc>
      </w:tr>
      <w:tr w:rsidR="00CF0B60" w:rsidRPr="000F7ED6" w14:paraId="2A26927F" w14:textId="77777777" w:rsidTr="00C0257D">
        <w:trPr>
          <w:jc w:val="center"/>
        </w:trPr>
        <w:tc>
          <w:tcPr>
            <w:tcW w:w="3681" w:type="dxa"/>
          </w:tcPr>
          <w:p w14:paraId="24EB8EBA" w14:textId="45CA4731" w:rsidR="00CF0B60" w:rsidRPr="00696273" w:rsidRDefault="00CF0B60" w:rsidP="00CF0B60">
            <w:pPr>
              <w:shd w:val="clear" w:color="auto" w:fill="FFFFFF"/>
              <w:outlineLvl w:val="2"/>
              <w:rPr>
                <w:rFonts w:ascii="Times New Roman" w:hAnsi="Times New Roman" w:cs="Times New Roman"/>
                <w:sz w:val="24"/>
                <w:szCs w:val="24"/>
              </w:rPr>
            </w:pPr>
            <w:r>
              <w:rPr>
                <w:rFonts w:ascii="Times New Roman" w:eastAsia="Calibri" w:hAnsi="Times New Roman" w:cs="Times New Roman"/>
                <w:color w:val="000000"/>
                <w:kern w:val="24"/>
                <w:sz w:val="24"/>
                <w:szCs w:val="24"/>
              </w:rPr>
              <w:t>Bendradarbiaujama</w:t>
            </w:r>
            <w:r w:rsidRPr="00696273">
              <w:rPr>
                <w:rFonts w:ascii="Times New Roman" w:eastAsia="Calibri" w:hAnsi="Times New Roman" w:cs="Times New Roman"/>
                <w:color w:val="000000"/>
                <w:kern w:val="24"/>
                <w:sz w:val="24"/>
                <w:szCs w:val="24"/>
              </w:rPr>
              <w:t xml:space="preserve"> su Pedagogine psichologine tarnyba dėl pedagoginės psichologinės ir kitos švietimo pagalbos vaikams, jų tėvams (globėjams), mokytojams</w:t>
            </w:r>
          </w:p>
        </w:tc>
        <w:tc>
          <w:tcPr>
            <w:tcW w:w="2410" w:type="dxa"/>
          </w:tcPr>
          <w:p w14:paraId="7BCF3E66" w14:textId="3F80C409" w:rsidR="00CF0B60" w:rsidRDefault="00CF0B60" w:rsidP="00CF0B6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 rečiau kaip 1 kartą per metus</w:t>
            </w:r>
          </w:p>
        </w:tc>
        <w:tc>
          <w:tcPr>
            <w:tcW w:w="1559" w:type="dxa"/>
            <w:gridSpan w:val="2"/>
          </w:tcPr>
          <w:p w14:paraId="5899BE2C" w14:textId="6F4A9714" w:rsidR="00CF0B60" w:rsidRPr="00647F5F" w:rsidRDefault="00CF0B60" w:rsidP="00CF0B60">
            <w:pPr>
              <w:rPr>
                <w:rFonts w:ascii="Times New Roman" w:hAnsi="Times New Roman"/>
              </w:rPr>
            </w:pPr>
          </w:p>
        </w:tc>
        <w:tc>
          <w:tcPr>
            <w:tcW w:w="2112" w:type="dxa"/>
          </w:tcPr>
          <w:p w14:paraId="1D218636" w14:textId="5B174CC1" w:rsidR="00CF0B60" w:rsidRDefault="00CF0B60" w:rsidP="00CF0B60">
            <w:pPr>
              <w:rPr>
                <w:rFonts w:ascii="Times New Roman" w:hAnsi="Times New Roman"/>
                <w:sz w:val="24"/>
                <w:szCs w:val="24"/>
              </w:rPr>
            </w:pPr>
            <w:r>
              <w:rPr>
                <w:rFonts w:ascii="Times New Roman" w:hAnsi="Times New Roman"/>
                <w:sz w:val="24"/>
                <w:szCs w:val="24"/>
              </w:rPr>
              <w:t>2021 m. rugsėjo-spalio mėn. ir pagal poreikį</w:t>
            </w:r>
            <w:r>
              <w:rPr>
                <w:rFonts w:ascii="Times New Roman" w:hAnsi="Times New Roman"/>
              </w:rPr>
              <w:t xml:space="preserve"> VGK, administracija</w:t>
            </w:r>
          </w:p>
        </w:tc>
      </w:tr>
      <w:tr w:rsidR="00CF0B60" w:rsidRPr="000F7ED6" w14:paraId="575726A7"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207BAD92" w14:textId="315171D9" w:rsidR="00CF0B60" w:rsidRPr="00696273" w:rsidRDefault="00CF0B60" w:rsidP="00CF0B6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Konsultavimas „Auklėtojų sėkmės ir problemos ugdant vaikus, turinčius specialiųjų ugdymosi poreikių“</w:t>
            </w:r>
          </w:p>
        </w:tc>
        <w:tc>
          <w:tcPr>
            <w:tcW w:w="2410" w:type="dxa"/>
            <w:tcBorders>
              <w:top w:val="single" w:sz="4" w:space="0" w:color="auto"/>
              <w:left w:val="single" w:sz="4" w:space="0" w:color="auto"/>
              <w:bottom w:val="single" w:sz="4" w:space="0" w:color="auto"/>
              <w:right w:val="single" w:sz="4" w:space="0" w:color="auto"/>
            </w:tcBorders>
          </w:tcPr>
          <w:p w14:paraId="43BE777C" w14:textId="43019AF1" w:rsidR="00CF0B60" w:rsidRDefault="00CF0B60" w:rsidP="00CF0B60">
            <w:pPr>
              <w:rPr>
                <w:rFonts w:ascii="Times New Roman" w:hAnsi="Times New Roman" w:cs="Times New Roman"/>
                <w:sz w:val="24"/>
                <w:szCs w:val="24"/>
              </w:rPr>
            </w:pPr>
            <w:r>
              <w:rPr>
                <w:rFonts w:ascii="Times New Roman" w:hAnsi="Times New Roman" w:cs="Times New Roman"/>
                <w:sz w:val="24"/>
                <w:szCs w:val="24"/>
              </w:rPr>
              <w:t>Ne rečiau kaip 1 kartą per metus stebima 1 vaiko veikla.</w:t>
            </w:r>
          </w:p>
        </w:tc>
        <w:tc>
          <w:tcPr>
            <w:tcW w:w="1559" w:type="dxa"/>
            <w:gridSpan w:val="2"/>
            <w:tcBorders>
              <w:top w:val="single" w:sz="4" w:space="0" w:color="auto"/>
              <w:left w:val="single" w:sz="4" w:space="0" w:color="auto"/>
              <w:bottom w:val="single" w:sz="4" w:space="0" w:color="auto"/>
              <w:right w:val="single" w:sz="4" w:space="0" w:color="auto"/>
            </w:tcBorders>
          </w:tcPr>
          <w:p w14:paraId="7CFA986D" w14:textId="4C1FF8EC" w:rsidR="00CF0B60" w:rsidRPr="00647F5F" w:rsidRDefault="00CF0B60" w:rsidP="00CF0B60">
            <w:pPr>
              <w:rPr>
                <w:rFonts w:ascii="Times New Roman" w:eastAsia="Calibri" w:hAnsi="Times New Roman" w:cs="Times New Roman"/>
                <w:shd w:val="clear" w:color="auto" w:fill="FFFFFF"/>
                <w:lang w:eastAsia="en-US"/>
              </w:rPr>
            </w:pPr>
            <w:r>
              <w:rPr>
                <w:rFonts w:ascii="Times New Roman" w:eastAsia="Calibri" w:hAnsi="Times New Roman" w:cs="Times New Roman"/>
                <w:shd w:val="clear" w:color="auto" w:fill="FFFFFF"/>
                <w:lang w:eastAsia="en-US"/>
              </w:rPr>
              <w:t>Nuo</w:t>
            </w:r>
            <w:r w:rsidR="002438F5">
              <w:rPr>
                <w:rFonts w:ascii="Times New Roman" w:eastAsia="Calibri" w:hAnsi="Times New Roman" w:cs="Times New Roman"/>
                <w:shd w:val="clear" w:color="auto" w:fill="FFFFFF"/>
                <w:lang w:eastAsia="en-US"/>
              </w:rPr>
              <w:t>latinis bendradarbiavimas VGK do</w:t>
            </w:r>
            <w:r>
              <w:rPr>
                <w:rFonts w:ascii="Times New Roman" w:eastAsia="Calibri" w:hAnsi="Times New Roman" w:cs="Times New Roman"/>
                <w:shd w:val="clear" w:color="auto" w:fill="FFFFFF"/>
                <w:lang w:eastAsia="en-US"/>
              </w:rPr>
              <w:t>kumentai</w:t>
            </w:r>
          </w:p>
        </w:tc>
        <w:tc>
          <w:tcPr>
            <w:tcW w:w="2112" w:type="dxa"/>
            <w:tcBorders>
              <w:top w:val="single" w:sz="4" w:space="0" w:color="auto"/>
              <w:left w:val="single" w:sz="4" w:space="0" w:color="auto"/>
              <w:bottom w:val="single" w:sz="4" w:space="0" w:color="auto"/>
              <w:right w:val="single" w:sz="4" w:space="0" w:color="auto"/>
            </w:tcBorders>
          </w:tcPr>
          <w:p w14:paraId="31DDE293" w14:textId="162E9B3E" w:rsidR="00CF0B60" w:rsidRDefault="00CF0B60" w:rsidP="00CF0B60">
            <w:pPr>
              <w:rPr>
                <w:rFonts w:ascii="Times New Roman" w:hAnsi="Times New Roman"/>
                <w:sz w:val="24"/>
                <w:szCs w:val="24"/>
              </w:rPr>
            </w:pPr>
            <w:r>
              <w:rPr>
                <w:rFonts w:ascii="Times New Roman" w:hAnsi="Times New Roman"/>
                <w:sz w:val="24"/>
                <w:szCs w:val="24"/>
              </w:rPr>
              <w:t>2021 m. spalio-balandžio mėn.</w:t>
            </w:r>
          </w:p>
          <w:p w14:paraId="34B67945" w14:textId="0C96963C" w:rsidR="00CF0B60" w:rsidRDefault="00CF0B60" w:rsidP="00CF0B60">
            <w:pPr>
              <w:rPr>
                <w:rFonts w:ascii="Times New Roman" w:hAnsi="Times New Roman"/>
                <w:sz w:val="24"/>
                <w:szCs w:val="24"/>
              </w:rPr>
            </w:pPr>
            <w:r>
              <w:rPr>
                <w:rFonts w:ascii="Times New Roman" w:eastAsia="Calibri" w:hAnsi="Times New Roman" w:cs="Times New Roman"/>
                <w:shd w:val="clear" w:color="auto" w:fill="FFFFFF"/>
                <w:lang w:eastAsia="en-US"/>
              </w:rPr>
              <w:t>Vilma Masionienė</w:t>
            </w:r>
          </w:p>
        </w:tc>
      </w:tr>
      <w:tr w:rsidR="00CF0B60" w:rsidRPr="000F7ED6" w14:paraId="2CAE1CF9" w14:textId="77777777" w:rsidTr="00EF11D4">
        <w:trPr>
          <w:trHeight w:val="357"/>
          <w:jc w:val="center"/>
        </w:trPr>
        <w:tc>
          <w:tcPr>
            <w:tcW w:w="9762" w:type="dxa"/>
            <w:gridSpan w:val="5"/>
          </w:tcPr>
          <w:p w14:paraId="3B00E716" w14:textId="1F46385D" w:rsidR="00CF0B60" w:rsidRDefault="00CF0B60" w:rsidP="00CF0B60">
            <w:pPr>
              <w:jc w:val="center"/>
              <w:rPr>
                <w:rFonts w:ascii="Times New Roman" w:hAnsi="Times New Roman"/>
                <w:sz w:val="24"/>
                <w:szCs w:val="24"/>
              </w:rPr>
            </w:pPr>
            <w:r w:rsidRPr="00796EC3">
              <w:rPr>
                <w:rFonts w:ascii="Times New Roman" w:hAnsi="Times New Roman"/>
                <w:b/>
                <w:sz w:val="24"/>
                <w:szCs w:val="24"/>
              </w:rPr>
              <w:t>Metodinės tarybos veikla</w:t>
            </w:r>
            <w:r w:rsidRPr="001C3A58">
              <w:rPr>
                <w:rFonts w:ascii="Times New Roman" w:eastAsia="Times New Roman" w:hAnsi="Times New Roman" w:cs="Times New Roman"/>
                <w:i/>
                <w:sz w:val="24"/>
                <w:szCs w:val="24"/>
              </w:rPr>
              <w:t xml:space="preserve"> Kolegialus bendradarbiavimas miesto ir šalies mastu</w:t>
            </w:r>
          </w:p>
        </w:tc>
      </w:tr>
      <w:tr w:rsidR="00CF0B60" w:rsidRPr="000F7ED6" w14:paraId="0739AE3E" w14:textId="77777777" w:rsidTr="00C0257D">
        <w:trPr>
          <w:jc w:val="center"/>
        </w:trPr>
        <w:tc>
          <w:tcPr>
            <w:tcW w:w="3681" w:type="dxa"/>
          </w:tcPr>
          <w:p w14:paraId="7AD5B4B4" w14:textId="77777777" w:rsidR="00CF0B60" w:rsidRDefault="00CF0B60" w:rsidP="00CF0B60">
            <w:pPr>
              <w:spacing w:line="256" w:lineRule="auto"/>
              <w:rPr>
                <w:rFonts w:ascii="Times New Roman" w:eastAsia="Times New Roman" w:hAnsi="Times New Roman" w:cs="Times New Roman"/>
                <w:bCs/>
                <w:sz w:val="24"/>
                <w:szCs w:val="24"/>
                <w:lang w:eastAsia="en-US"/>
              </w:rPr>
            </w:pPr>
            <w:r w:rsidRPr="001C3A58">
              <w:rPr>
                <w:rFonts w:ascii="Times New Roman" w:eastAsia="Times New Roman" w:hAnsi="Times New Roman" w:cs="Times New Roman"/>
                <w:sz w:val="24"/>
                <w:szCs w:val="24"/>
              </w:rPr>
              <w:t xml:space="preserve">Ilgalaikė programa „Vaikų sveikatos stiprinimas: fizinis </w:t>
            </w:r>
            <w:r w:rsidRPr="001C3A58">
              <w:rPr>
                <w:rFonts w:ascii="Times New Roman" w:eastAsia="Times New Roman" w:hAnsi="Times New Roman" w:cs="Times New Roman"/>
                <w:sz w:val="24"/>
                <w:szCs w:val="24"/>
              </w:rPr>
              <w:lastRenderedPageBreak/>
              <w:t xml:space="preserve">aktyvumas ir psichologinė sveikata. Šiandienos iššūkiai, geroji patirtis. </w:t>
            </w:r>
            <w:r w:rsidRPr="001C3A58">
              <w:rPr>
                <w:rFonts w:ascii="Times New Roman" w:eastAsia="Times New Roman" w:hAnsi="Times New Roman" w:cs="Times New Roman"/>
                <w:bCs/>
                <w:sz w:val="24"/>
                <w:szCs w:val="24"/>
                <w:lang w:eastAsia="en-US"/>
              </w:rPr>
              <w:t xml:space="preserve"> Alytaus lopšelio-darželio „Du gaideliai“ patirtis, įgyvendinant sporto projektus, šių projektų indėlis vaikų sveikatos ugdymui, šeimos sveikų gyvenimo įgūdžių formavimui“ (su Alytaus lopšeliais-darželiais).</w:t>
            </w:r>
          </w:p>
          <w:p w14:paraId="7DA9D8D2" w14:textId="360B59FC" w:rsidR="00CF0B60" w:rsidRPr="000E74A7" w:rsidRDefault="00CF0B60" w:rsidP="00CF0B60">
            <w:pPr>
              <w:spacing w:line="256" w:lineRule="auto"/>
              <w:rPr>
                <w:rFonts w:ascii="Times New Roman" w:eastAsia="Times New Roman" w:hAnsi="Times New Roman" w:cs="Times New Roman"/>
                <w:sz w:val="24"/>
                <w:szCs w:val="24"/>
              </w:rPr>
            </w:pPr>
            <w:r w:rsidRPr="001C3A58">
              <w:rPr>
                <w:rFonts w:ascii="Times New Roman" w:eastAsia="Times New Roman" w:hAnsi="Times New Roman" w:cs="Times New Roman"/>
                <w:bCs/>
                <w:sz w:val="24"/>
                <w:szCs w:val="24"/>
                <w:lang w:eastAsia="en-US"/>
              </w:rPr>
              <w:t xml:space="preserve">Pranešimas Alytaus miesto ikimokyklinių ugdymo įstaigų metodinėje grupėje „Pats </w:t>
            </w:r>
            <w:proofErr w:type="spellStart"/>
            <w:r w:rsidRPr="001C3A58">
              <w:rPr>
                <w:rFonts w:ascii="Times New Roman" w:eastAsia="Times New Roman" w:hAnsi="Times New Roman" w:cs="Times New Roman"/>
                <w:bCs/>
                <w:sz w:val="24"/>
                <w:szCs w:val="24"/>
                <w:lang w:eastAsia="en-US"/>
              </w:rPr>
              <w:t>pačiausias</w:t>
            </w:r>
            <w:proofErr w:type="spellEnd"/>
            <w:r w:rsidRPr="001C3A58">
              <w:rPr>
                <w:rFonts w:ascii="Times New Roman" w:eastAsia="Times New Roman" w:hAnsi="Times New Roman" w:cs="Times New Roman"/>
                <w:bCs/>
                <w:sz w:val="24"/>
                <w:szCs w:val="24"/>
                <w:lang w:eastAsia="en-US"/>
              </w:rPr>
              <w:t xml:space="preserve"> pavykęs projektas“</w:t>
            </w:r>
          </w:p>
        </w:tc>
        <w:tc>
          <w:tcPr>
            <w:tcW w:w="2410" w:type="dxa"/>
          </w:tcPr>
          <w:p w14:paraId="04E83A59" w14:textId="77777777" w:rsidR="00CF0B60" w:rsidRPr="001C3A58" w:rsidRDefault="00CF0B60" w:rsidP="00CF0B60">
            <w:pPr>
              <w:rPr>
                <w:rFonts w:ascii="Times New Roman" w:eastAsia="Times New Roman" w:hAnsi="Times New Roman" w:cs="Times New Roman"/>
                <w:sz w:val="24"/>
                <w:szCs w:val="24"/>
              </w:rPr>
            </w:pPr>
            <w:r w:rsidRPr="001C3A58">
              <w:rPr>
                <w:rFonts w:ascii="Times New Roman" w:eastAsia="Times New Roman" w:hAnsi="Times New Roman" w:cs="Times New Roman"/>
                <w:color w:val="000000"/>
                <w:kern w:val="24"/>
                <w:sz w:val="24"/>
                <w:szCs w:val="24"/>
              </w:rPr>
              <w:lastRenderedPageBreak/>
              <w:t xml:space="preserve">Ne mažiau kaip 3 pedagogai dalijasi </w:t>
            </w:r>
            <w:r w:rsidRPr="001C3A58">
              <w:rPr>
                <w:rFonts w:ascii="Times New Roman" w:eastAsia="Times New Roman" w:hAnsi="Times New Roman" w:cs="Times New Roman"/>
                <w:color w:val="000000"/>
                <w:kern w:val="24"/>
                <w:sz w:val="24"/>
                <w:szCs w:val="24"/>
              </w:rPr>
              <w:lastRenderedPageBreak/>
              <w:t>gerąja patirtimi su Alytaus miesto ir šalies pedagogais.</w:t>
            </w:r>
          </w:p>
          <w:p w14:paraId="77EFDB35" w14:textId="305AF3E7" w:rsidR="00CF0B60" w:rsidRPr="001C3A58" w:rsidRDefault="00CF0B60" w:rsidP="00CF0B60">
            <w:pPr>
              <w:rPr>
                <w:rFonts w:ascii="Times New Roman" w:hAnsi="Times New Roman" w:cs="Times New Roman"/>
                <w:sz w:val="24"/>
                <w:szCs w:val="24"/>
              </w:rPr>
            </w:pPr>
          </w:p>
        </w:tc>
        <w:tc>
          <w:tcPr>
            <w:tcW w:w="1559" w:type="dxa"/>
            <w:gridSpan w:val="2"/>
          </w:tcPr>
          <w:p w14:paraId="7D022CEE" w14:textId="14AE9900" w:rsidR="00CF0B60" w:rsidRDefault="00CF0B60" w:rsidP="00CF0B6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pedagogai</w:t>
            </w:r>
          </w:p>
          <w:p w14:paraId="54C65316" w14:textId="77777777" w:rsidR="00CF0B60" w:rsidRDefault="00CF0B60" w:rsidP="00CF0B60">
            <w:pPr>
              <w:contextualSpacing/>
              <w:rPr>
                <w:rFonts w:ascii="Times New Roman" w:eastAsia="Times New Roman" w:hAnsi="Times New Roman" w:cs="Times New Roman"/>
                <w:sz w:val="24"/>
                <w:szCs w:val="24"/>
              </w:rPr>
            </w:pPr>
          </w:p>
          <w:p w14:paraId="2C2CC584" w14:textId="77777777" w:rsidR="00CF0B60" w:rsidRDefault="00CF0B60" w:rsidP="00CF0B60">
            <w:pPr>
              <w:contextualSpacing/>
              <w:rPr>
                <w:rFonts w:ascii="Times New Roman" w:eastAsia="Times New Roman" w:hAnsi="Times New Roman" w:cs="Times New Roman"/>
                <w:sz w:val="24"/>
                <w:szCs w:val="24"/>
              </w:rPr>
            </w:pPr>
          </w:p>
          <w:p w14:paraId="1FA6694B" w14:textId="77777777" w:rsidR="00CF0B60" w:rsidRDefault="00CF0B60" w:rsidP="00CF0B60">
            <w:pPr>
              <w:contextualSpacing/>
              <w:rPr>
                <w:rFonts w:ascii="Times New Roman" w:eastAsia="Times New Roman" w:hAnsi="Times New Roman" w:cs="Times New Roman"/>
                <w:sz w:val="24"/>
                <w:szCs w:val="24"/>
              </w:rPr>
            </w:pPr>
          </w:p>
          <w:p w14:paraId="3BFA855A" w14:textId="77777777" w:rsidR="00CF0B60" w:rsidRDefault="00CF0B60" w:rsidP="00CF0B60">
            <w:pPr>
              <w:contextualSpacing/>
              <w:rPr>
                <w:rFonts w:ascii="Times New Roman" w:eastAsia="Times New Roman" w:hAnsi="Times New Roman" w:cs="Times New Roman"/>
                <w:sz w:val="24"/>
                <w:szCs w:val="24"/>
              </w:rPr>
            </w:pPr>
          </w:p>
          <w:p w14:paraId="786DBFAF" w14:textId="77777777" w:rsidR="00CF0B60" w:rsidRDefault="00CF0B60" w:rsidP="00CF0B60">
            <w:pPr>
              <w:contextualSpacing/>
              <w:rPr>
                <w:rFonts w:ascii="Times New Roman" w:eastAsia="Times New Roman" w:hAnsi="Times New Roman" w:cs="Times New Roman"/>
                <w:sz w:val="24"/>
                <w:szCs w:val="24"/>
              </w:rPr>
            </w:pPr>
          </w:p>
          <w:p w14:paraId="198619F9" w14:textId="77777777" w:rsidR="00CF0B60" w:rsidRDefault="00CF0B60" w:rsidP="00CF0B60">
            <w:pPr>
              <w:contextualSpacing/>
              <w:rPr>
                <w:rFonts w:ascii="Times New Roman" w:eastAsia="Times New Roman" w:hAnsi="Times New Roman" w:cs="Times New Roman"/>
                <w:sz w:val="24"/>
                <w:szCs w:val="24"/>
              </w:rPr>
            </w:pPr>
          </w:p>
          <w:p w14:paraId="2D295529" w14:textId="77777777" w:rsidR="00CF0B60" w:rsidRDefault="00CF0B60" w:rsidP="00CF0B60">
            <w:pPr>
              <w:contextualSpacing/>
              <w:rPr>
                <w:rFonts w:ascii="Times New Roman" w:eastAsia="Times New Roman" w:hAnsi="Times New Roman" w:cs="Times New Roman"/>
                <w:sz w:val="24"/>
                <w:szCs w:val="24"/>
              </w:rPr>
            </w:pPr>
          </w:p>
          <w:p w14:paraId="191ECCF2" w14:textId="77777777" w:rsidR="00CF0B60" w:rsidRDefault="00CF0B60" w:rsidP="00CF0B60">
            <w:pPr>
              <w:contextualSpacing/>
              <w:rPr>
                <w:rFonts w:ascii="Times New Roman" w:eastAsia="Times New Roman" w:hAnsi="Times New Roman" w:cs="Times New Roman"/>
                <w:sz w:val="24"/>
                <w:szCs w:val="24"/>
              </w:rPr>
            </w:pPr>
          </w:p>
          <w:p w14:paraId="17C6BE4A" w14:textId="77777777" w:rsidR="00CF0B60" w:rsidRDefault="00CF0B60" w:rsidP="00CF0B60">
            <w:pPr>
              <w:contextualSpacing/>
              <w:rPr>
                <w:rFonts w:ascii="Times New Roman" w:eastAsia="Times New Roman" w:hAnsi="Times New Roman" w:cs="Times New Roman"/>
                <w:sz w:val="24"/>
                <w:szCs w:val="24"/>
              </w:rPr>
            </w:pPr>
          </w:p>
          <w:p w14:paraId="47B98840" w14:textId="75F7454E" w:rsidR="00CF0B60" w:rsidRPr="001C3A58" w:rsidRDefault="00CF0B60" w:rsidP="00CF0B6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pedagogai </w:t>
            </w:r>
          </w:p>
        </w:tc>
        <w:tc>
          <w:tcPr>
            <w:tcW w:w="2112" w:type="dxa"/>
          </w:tcPr>
          <w:p w14:paraId="6CFE9A80" w14:textId="009A37CF" w:rsidR="00CF0B60" w:rsidRPr="001C3A58" w:rsidRDefault="00CF0B60" w:rsidP="00CF0B60">
            <w:pPr>
              <w:contextualSpacing/>
              <w:rPr>
                <w:rFonts w:ascii="Times New Roman" w:eastAsia="Times New Roman" w:hAnsi="Times New Roman" w:cs="Times New Roman"/>
                <w:sz w:val="24"/>
                <w:szCs w:val="24"/>
              </w:rPr>
            </w:pPr>
            <w:r w:rsidRPr="001C3A58">
              <w:rPr>
                <w:rFonts w:ascii="Times New Roman" w:eastAsia="Times New Roman" w:hAnsi="Times New Roman" w:cs="Times New Roman"/>
                <w:sz w:val="24"/>
                <w:szCs w:val="24"/>
              </w:rPr>
              <w:lastRenderedPageBreak/>
              <w:t>2021-04-21</w:t>
            </w:r>
          </w:p>
          <w:p w14:paraId="3AFF7AC7" w14:textId="77777777" w:rsidR="00CF0B60" w:rsidRPr="001C3A58" w:rsidRDefault="00CF0B60" w:rsidP="00CF0B60">
            <w:pPr>
              <w:rPr>
                <w:rFonts w:ascii="Times New Roman" w:eastAsia="Times New Roman" w:hAnsi="Times New Roman" w:cs="Times New Roman"/>
                <w:sz w:val="24"/>
                <w:szCs w:val="24"/>
              </w:rPr>
            </w:pPr>
            <w:r w:rsidRPr="001C3A58">
              <w:rPr>
                <w:rFonts w:ascii="Times New Roman" w:eastAsia="Times New Roman" w:hAnsi="Times New Roman" w:cs="Times New Roman"/>
                <w:sz w:val="24"/>
                <w:szCs w:val="24"/>
              </w:rPr>
              <w:t>Renata Komičienė</w:t>
            </w:r>
          </w:p>
          <w:p w14:paraId="7615F4EA" w14:textId="2496B427" w:rsidR="00CF0B60" w:rsidRDefault="00CF0B60" w:rsidP="00CF0B60">
            <w:pPr>
              <w:contextualSpacing/>
              <w:rPr>
                <w:rFonts w:ascii="Times New Roman" w:eastAsia="Times New Roman" w:hAnsi="Times New Roman" w:cs="Times New Roman"/>
                <w:sz w:val="24"/>
                <w:szCs w:val="24"/>
              </w:rPr>
            </w:pPr>
            <w:r w:rsidRPr="001C3A58">
              <w:rPr>
                <w:rFonts w:ascii="Times New Roman" w:eastAsia="Times New Roman" w:hAnsi="Times New Roman" w:cs="Times New Roman"/>
                <w:sz w:val="24"/>
                <w:szCs w:val="24"/>
              </w:rPr>
              <w:lastRenderedPageBreak/>
              <w:t>Tamara Cibulskienė</w:t>
            </w:r>
          </w:p>
          <w:p w14:paraId="4489F2F1" w14:textId="3AF257D2" w:rsidR="00CF0B60" w:rsidRDefault="00CF0B60" w:rsidP="00CF0B6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Sandra Bakšytė-</w:t>
            </w:r>
            <w:proofErr w:type="spellStart"/>
            <w:r>
              <w:rPr>
                <w:rFonts w:ascii="Times New Roman" w:eastAsia="Times New Roman" w:hAnsi="Times New Roman" w:cs="Times New Roman"/>
                <w:sz w:val="24"/>
                <w:szCs w:val="24"/>
              </w:rPr>
              <w:t>Ribinskienė</w:t>
            </w:r>
            <w:proofErr w:type="spellEnd"/>
          </w:p>
          <w:p w14:paraId="7E1FE854" w14:textId="068BA684" w:rsidR="00CF0B60" w:rsidRDefault="00CF0B60" w:rsidP="00CF0B6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Ingrida Mažeikienė</w:t>
            </w:r>
          </w:p>
          <w:p w14:paraId="43619FEE" w14:textId="77777777" w:rsidR="00CF0B60" w:rsidRDefault="00CF0B60" w:rsidP="00CF0B60">
            <w:pPr>
              <w:contextualSpacing/>
              <w:rPr>
                <w:rFonts w:ascii="Times New Roman" w:eastAsia="Times New Roman" w:hAnsi="Times New Roman" w:cs="Times New Roman"/>
                <w:sz w:val="24"/>
                <w:szCs w:val="24"/>
              </w:rPr>
            </w:pPr>
          </w:p>
          <w:p w14:paraId="5F9F74FA" w14:textId="77777777" w:rsidR="00CF0B60" w:rsidRDefault="00CF0B60" w:rsidP="00CF0B60">
            <w:pPr>
              <w:rPr>
                <w:rFonts w:ascii="Times New Roman" w:hAnsi="Times New Roman" w:cs="Times New Roman"/>
                <w:sz w:val="24"/>
                <w:szCs w:val="24"/>
              </w:rPr>
            </w:pPr>
          </w:p>
          <w:p w14:paraId="372DDB26" w14:textId="77777777" w:rsidR="00CF0B60" w:rsidRDefault="00CF0B60" w:rsidP="00CF0B60">
            <w:pPr>
              <w:rPr>
                <w:rFonts w:ascii="Times New Roman" w:hAnsi="Times New Roman" w:cs="Times New Roman"/>
                <w:sz w:val="24"/>
                <w:szCs w:val="24"/>
              </w:rPr>
            </w:pPr>
          </w:p>
          <w:p w14:paraId="623F4586" w14:textId="54B16F88" w:rsidR="00CF0B60" w:rsidRDefault="00CF0B60" w:rsidP="00CF0B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2021-03</w:t>
            </w:r>
          </w:p>
          <w:p w14:paraId="10269661" w14:textId="77777777" w:rsidR="00CF0B60" w:rsidRPr="001C3A58" w:rsidRDefault="00CF0B60" w:rsidP="00CF0B60">
            <w:pPr>
              <w:rPr>
                <w:rFonts w:ascii="Times New Roman" w:hAnsi="Times New Roman" w:cs="Times New Roman"/>
                <w:sz w:val="24"/>
                <w:szCs w:val="24"/>
              </w:rPr>
            </w:pPr>
            <w:r w:rsidRPr="001C3A58">
              <w:rPr>
                <w:rFonts w:ascii="Times New Roman" w:hAnsi="Times New Roman" w:cs="Times New Roman"/>
                <w:sz w:val="24"/>
                <w:szCs w:val="24"/>
              </w:rPr>
              <w:t xml:space="preserve">Laimutė </w:t>
            </w:r>
            <w:proofErr w:type="spellStart"/>
            <w:r w:rsidRPr="001C3A58">
              <w:rPr>
                <w:rFonts w:ascii="Times New Roman" w:hAnsi="Times New Roman" w:cs="Times New Roman"/>
                <w:sz w:val="24"/>
                <w:szCs w:val="24"/>
              </w:rPr>
              <w:t>Zdanavičienė</w:t>
            </w:r>
            <w:proofErr w:type="spellEnd"/>
          </w:p>
          <w:p w14:paraId="33ACCCCD" w14:textId="3363B578" w:rsidR="00CF0B60" w:rsidRPr="001C3A58" w:rsidRDefault="00CF0B60" w:rsidP="00CF0B60">
            <w:pPr>
              <w:rPr>
                <w:rFonts w:ascii="Times New Roman" w:hAnsi="Times New Roman" w:cs="Times New Roman"/>
                <w:sz w:val="24"/>
                <w:szCs w:val="24"/>
              </w:rPr>
            </w:pPr>
            <w:r w:rsidRPr="001C3A58">
              <w:rPr>
                <w:rFonts w:ascii="Times New Roman" w:hAnsi="Times New Roman" w:cs="Times New Roman"/>
                <w:sz w:val="24"/>
                <w:szCs w:val="24"/>
              </w:rPr>
              <w:t xml:space="preserve">Ilona </w:t>
            </w:r>
            <w:proofErr w:type="spellStart"/>
            <w:r w:rsidRPr="001C3A58">
              <w:rPr>
                <w:rFonts w:ascii="Times New Roman" w:hAnsi="Times New Roman" w:cs="Times New Roman"/>
                <w:sz w:val="24"/>
                <w:szCs w:val="24"/>
              </w:rPr>
              <w:t>Lazauskienė</w:t>
            </w:r>
            <w:proofErr w:type="spellEnd"/>
          </w:p>
        </w:tc>
      </w:tr>
      <w:tr w:rsidR="00CF0B60" w:rsidRPr="000F7ED6" w14:paraId="146BCADA" w14:textId="77777777" w:rsidTr="00EF11D4">
        <w:trPr>
          <w:jc w:val="center"/>
        </w:trPr>
        <w:tc>
          <w:tcPr>
            <w:tcW w:w="9762" w:type="dxa"/>
            <w:gridSpan w:val="5"/>
          </w:tcPr>
          <w:p w14:paraId="41E1F474" w14:textId="58ECD4B3" w:rsidR="00CF0B60" w:rsidRPr="00EA5F13" w:rsidRDefault="00CF0B60" w:rsidP="00CF0B60">
            <w:pPr>
              <w:rPr>
                <w:rFonts w:ascii="Times New Roman" w:hAnsi="Times New Roman"/>
                <w:b/>
                <w:sz w:val="24"/>
                <w:szCs w:val="24"/>
              </w:rPr>
            </w:pPr>
            <w:r w:rsidRPr="00EA5F13">
              <w:rPr>
                <w:rFonts w:ascii="Times New Roman" w:eastAsia="Calibri" w:hAnsi="Times New Roman" w:cs="Times New Roman"/>
                <w:b/>
                <w:sz w:val="24"/>
                <w:szCs w:val="24"/>
                <w:lang w:eastAsia="en-US"/>
              </w:rPr>
              <w:lastRenderedPageBreak/>
              <w:t>Sportinio ugdymo ir sveikatos stiprinimo,  emocinio intelekto ugdymo renginių planavimo ir organizavimo grupių veikla</w:t>
            </w:r>
          </w:p>
        </w:tc>
      </w:tr>
      <w:tr w:rsidR="00CF0B60" w:rsidRPr="000F7ED6" w14:paraId="32A67564" w14:textId="77777777" w:rsidTr="00C0257D">
        <w:trPr>
          <w:trHeight w:val="1030"/>
          <w:jc w:val="center"/>
        </w:trPr>
        <w:tc>
          <w:tcPr>
            <w:tcW w:w="3681" w:type="dxa"/>
          </w:tcPr>
          <w:p w14:paraId="4F452946" w14:textId="48FF697B" w:rsidR="00CF0B60" w:rsidRDefault="00CF0B60" w:rsidP="00CF0B60">
            <w:pPr>
              <w:rPr>
                <w:rFonts w:ascii="Times New Roman" w:eastAsia="Calibri" w:hAnsi="Times New Roman" w:cs="Times New Roman"/>
                <w:sz w:val="24"/>
                <w:szCs w:val="24"/>
                <w:lang w:eastAsia="en-US"/>
              </w:rPr>
            </w:pPr>
            <w:r w:rsidRPr="00EA5F13">
              <w:rPr>
                <w:rFonts w:ascii="Times New Roman" w:eastAsia="Calibri" w:hAnsi="Times New Roman" w:cs="Times New Roman"/>
                <w:sz w:val="24"/>
                <w:szCs w:val="24"/>
                <w:lang w:eastAsia="en-US"/>
              </w:rPr>
              <w:t>Tarptautinė AČIŪ diena</w:t>
            </w:r>
          </w:p>
        </w:tc>
        <w:tc>
          <w:tcPr>
            <w:tcW w:w="2410" w:type="dxa"/>
          </w:tcPr>
          <w:p w14:paraId="2B4D3800" w14:textId="7202032F"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4C6A1C1C" w14:textId="0150A7F1"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88,8 proc.</w:t>
            </w:r>
          </w:p>
        </w:tc>
        <w:tc>
          <w:tcPr>
            <w:tcW w:w="2112" w:type="dxa"/>
          </w:tcPr>
          <w:p w14:paraId="2DF8F174" w14:textId="3A025102" w:rsidR="00CF0B60" w:rsidRPr="003F741B" w:rsidRDefault="00CF0B60" w:rsidP="00CF0B60">
            <w:pPr>
              <w:rPr>
                <w:rFonts w:ascii="Times New Roman" w:eastAsia="Times New Roman" w:hAnsi="Times New Roman" w:cs="Times New Roman"/>
              </w:rPr>
            </w:pPr>
            <w:r w:rsidRPr="003F741B">
              <w:rPr>
                <w:rFonts w:ascii="Times New Roman" w:eastAsia="Times New Roman" w:hAnsi="Times New Roman" w:cs="Times New Roman"/>
              </w:rPr>
              <w:t>2021-01-11</w:t>
            </w:r>
          </w:p>
          <w:p w14:paraId="3436057F" w14:textId="4B5DB25C" w:rsidR="00CF0B60" w:rsidRPr="003F741B" w:rsidRDefault="00CF0B60" w:rsidP="00CF0B60">
            <w:pPr>
              <w:rPr>
                <w:rFonts w:ascii="Times New Roman" w:eastAsia="Times New Roman" w:hAnsi="Times New Roman" w:cs="Times New Roman"/>
              </w:rPr>
            </w:pPr>
            <w:r w:rsidRPr="003F741B">
              <w:rPr>
                <w:rFonts w:ascii="Times New Roman" w:eastAsia="Times New Roman" w:hAnsi="Times New Roman" w:cs="Times New Roman"/>
              </w:rPr>
              <w:t xml:space="preserve"> Diana Dainauskienė, Jurgita </w:t>
            </w:r>
            <w:proofErr w:type="spellStart"/>
            <w:r w:rsidRPr="003F741B">
              <w:rPr>
                <w:rFonts w:ascii="Times New Roman" w:eastAsia="Times New Roman" w:hAnsi="Times New Roman" w:cs="Times New Roman"/>
              </w:rPr>
              <w:t>Pečiukonienė</w:t>
            </w:r>
            <w:proofErr w:type="spellEnd"/>
          </w:p>
          <w:p w14:paraId="1DC53C49" w14:textId="1E56715E" w:rsidR="00CF0B60" w:rsidRDefault="00CF0B60" w:rsidP="00CF0B60">
            <w:pPr>
              <w:rPr>
                <w:rFonts w:ascii="Times New Roman" w:eastAsia="Calibri" w:hAnsi="Times New Roman" w:cs="Times New Roman"/>
                <w:sz w:val="24"/>
                <w:szCs w:val="24"/>
                <w:lang w:eastAsia="en-US"/>
              </w:rPr>
            </w:pPr>
            <w:r w:rsidRPr="003F741B">
              <w:rPr>
                <w:rFonts w:ascii="Times New Roman" w:eastAsia="Times New Roman" w:hAnsi="Times New Roman" w:cs="Times New Roman"/>
              </w:rPr>
              <w:t xml:space="preserve">Ilona </w:t>
            </w:r>
            <w:proofErr w:type="spellStart"/>
            <w:r w:rsidRPr="003F741B">
              <w:rPr>
                <w:rFonts w:ascii="Times New Roman" w:eastAsia="Times New Roman" w:hAnsi="Times New Roman" w:cs="Times New Roman"/>
              </w:rPr>
              <w:t>Lazauskienė</w:t>
            </w:r>
            <w:proofErr w:type="spellEnd"/>
            <w:r>
              <w:rPr>
                <w:rFonts w:ascii="Times New Roman" w:eastAsia="Times New Roman" w:hAnsi="Times New Roman" w:cs="Times New Roman"/>
              </w:rPr>
              <w:t xml:space="preserve"> </w:t>
            </w:r>
          </w:p>
        </w:tc>
      </w:tr>
      <w:tr w:rsidR="00CF0B60" w:rsidRPr="000F7ED6" w14:paraId="6718CF69" w14:textId="77777777" w:rsidTr="00CF0B60">
        <w:trPr>
          <w:jc w:val="center"/>
        </w:trPr>
        <w:tc>
          <w:tcPr>
            <w:tcW w:w="3681" w:type="dxa"/>
          </w:tcPr>
          <w:p w14:paraId="1A8C65D4" w14:textId="4DE3860B" w:rsidR="00CF0B60" w:rsidRDefault="00CF0B60" w:rsidP="00CF0B60">
            <w:pPr>
              <w:rPr>
                <w:rFonts w:ascii="Times New Roman" w:hAnsi="Times New Roman" w:cs="Times New Roman"/>
                <w:sz w:val="24"/>
                <w:szCs w:val="24"/>
              </w:rPr>
            </w:pPr>
            <w:r w:rsidRPr="00EF11D4">
              <w:rPr>
                <w:rFonts w:ascii="Times New Roman" w:eastAsia="Times New Roman" w:hAnsi="Times New Roman" w:cs="Times New Roman"/>
                <w:sz w:val="24"/>
                <w:szCs w:val="24"/>
              </w:rPr>
              <w:t xml:space="preserve">Tarptautinė sniego diena. Sportinė žiemos olimpiada </w:t>
            </w:r>
          </w:p>
        </w:tc>
        <w:tc>
          <w:tcPr>
            <w:tcW w:w="2410" w:type="dxa"/>
          </w:tcPr>
          <w:p w14:paraId="172B30FD" w14:textId="6EDF1C00" w:rsidR="00CF0B60" w:rsidRPr="009F4336" w:rsidRDefault="00CF0B60" w:rsidP="00CF0B60">
            <w:pPr>
              <w:rPr>
                <w:rFonts w:ascii="Times New Roman" w:hAnsi="Times New Roman" w:cs="Times New Roman"/>
                <w:sz w:val="24"/>
                <w:szCs w:val="24"/>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6F030B83" w14:textId="6E4A2352" w:rsidR="00CF0B60" w:rsidRPr="00647F5F" w:rsidRDefault="00CF0B60" w:rsidP="00CF0B60">
            <w:pPr>
              <w:rPr>
                <w:rFonts w:ascii="Times New Roman" w:hAnsi="Times New Roman" w:cs="Times New Roman"/>
              </w:rPr>
            </w:pPr>
            <w:r>
              <w:rPr>
                <w:rFonts w:ascii="Times New Roman" w:eastAsia="Calibri" w:hAnsi="Times New Roman" w:cs="Times New Roman"/>
                <w:lang w:eastAsia="en-US"/>
              </w:rPr>
              <w:t>83,3 proc.</w:t>
            </w:r>
          </w:p>
        </w:tc>
        <w:tc>
          <w:tcPr>
            <w:tcW w:w="2112" w:type="dxa"/>
          </w:tcPr>
          <w:p w14:paraId="6FCA4455" w14:textId="77777777" w:rsidR="00CF0B60" w:rsidRPr="003F741B" w:rsidRDefault="00CF0B60" w:rsidP="00CF0B60">
            <w:pPr>
              <w:rPr>
                <w:rFonts w:ascii="Times New Roman" w:hAnsi="Times New Roman" w:cs="Times New Roman"/>
              </w:rPr>
            </w:pPr>
            <w:r w:rsidRPr="003F741B">
              <w:rPr>
                <w:rFonts w:ascii="Times New Roman" w:hAnsi="Times New Roman" w:cs="Times New Roman"/>
              </w:rPr>
              <w:t>2021-01-22</w:t>
            </w:r>
          </w:p>
          <w:p w14:paraId="62DD83DE" w14:textId="07CFC8DB" w:rsidR="00CF0B60" w:rsidRDefault="00CF0B60" w:rsidP="00CF0B60">
            <w:pPr>
              <w:rPr>
                <w:rFonts w:ascii="Times New Roman" w:hAnsi="Times New Roman" w:cs="Times New Roman"/>
                <w:sz w:val="24"/>
                <w:szCs w:val="24"/>
              </w:rPr>
            </w:pPr>
            <w:r w:rsidRPr="003F741B">
              <w:rPr>
                <w:rFonts w:ascii="Times New Roman" w:eastAsia="Times New Roman" w:hAnsi="Times New Roman" w:cs="Times New Roman"/>
              </w:rPr>
              <w:t xml:space="preserve">Renata Komičienė, Tamara Cibulskienė, Laimutė </w:t>
            </w:r>
            <w:proofErr w:type="spellStart"/>
            <w:r w:rsidRPr="003F741B">
              <w:rPr>
                <w:rFonts w:ascii="Times New Roman" w:eastAsia="Times New Roman" w:hAnsi="Times New Roman" w:cs="Times New Roman"/>
              </w:rPr>
              <w:t>Zdanavičienė</w:t>
            </w:r>
            <w:proofErr w:type="spellEnd"/>
          </w:p>
        </w:tc>
      </w:tr>
      <w:tr w:rsidR="00CF0B60" w:rsidRPr="000F7ED6" w14:paraId="776FAF24" w14:textId="77777777" w:rsidTr="00C0257D">
        <w:trPr>
          <w:jc w:val="center"/>
        </w:trPr>
        <w:tc>
          <w:tcPr>
            <w:tcW w:w="3681" w:type="dxa"/>
          </w:tcPr>
          <w:p w14:paraId="25676A42" w14:textId="19BF3096" w:rsidR="00CF0B60" w:rsidRPr="00DD7802" w:rsidRDefault="00CF0B60" w:rsidP="00CF0B60">
            <w:pPr>
              <w:contextualSpacing/>
              <w:rPr>
                <w:rStyle w:val="Emfaz"/>
                <w:rFonts w:ascii="Times New Roman" w:hAnsi="Times New Roman" w:cs="Times New Roman"/>
                <w:i w:val="0"/>
                <w:sz w:val="24"/>
                <w:szCs w:val="24"/>
                <w:shd w:val="clear" w:color="auto" w:fill="FFFFFF"/>
              </w:rPr>
            </w:pPr>
            <w:r w:rsidRPr="00EF11D4">
              <w:rPr>
                <w:rFonts w:ascii="Times New Roman" w:eastAsia="Calibri" w:hAnsi="Times New Roman" w:cs="Times New Roman"/>
                <w:sz w:val="24"/>
                <w:szCs w:val="24"/>
                <w:lang w:eastAsia="en-US"/>
              </w:rPr>
              <w:t>Lietuvos mažųjų žaidynės</w:t>
            </w:r>
          </w:p>
        </w:tc>
        <w:tc>
          <w:tcPr>
            <w:tcW w:w="2410" w:type="dxa"/>
          </w:tcPr>
          <w:p w14:paraId="0B6420F3" w14:textId="689F6D35"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1B50BBE2" w14:textId="603A8ADC" w:rsidR="00CF0B60" w:rsidRPr="00647F5F" w:rsidRDefault="00CF0B60" w:rsidP="00CF0B60">
            <w:pPr>
              <w:rPr>
                <w:rFonts w:ascii="Times New Roman" w:eastAsia="Calibri" w:hAnsi="Times New Roman" w:cs="Times New Roman"/>
                <w:lang w:eastAsia="en-US"/>
              </w:rPr>
            </w:pPr>
          </w:p>
        </w:tc>
        <w:tc>
          <w:tcPr>
            <w:tcW w:w="2112" w:type="dxa"/>
          </w:tcPr>
          <w:p w14:paraId="1D092E62" w14:textId="392A287E" w:rsidR="00CF0B60" w:rsidRDefault="00CF0B60" w:rsidP="00CF0B6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Vasaris-gegužė</w:t>
            </w:r>
          </w:p>
          <w:p w14:paraId="1C7C16A9" w14:textId="77777777" w:rsidR="00CF0B60"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Sandra Bakšytė-</w:t>
            </w:r>
            <w:proofErr w:type="spellStart"/>
            <w:r>
              <w:rPr>
                <w:rFonts w:ascii="Times New Roman" w:eastAsia="Calibri" w:hAnsi="Times New Roman" w:cs="Times New Roman"/>
                <w:lang w:eastAsia="en-US"/>
              </w:rPr>
              <w:t>Ribinskienė</w:t>
            </w:r>
            <w:proofErr w:type="spellEnd"/>
          </w:p>
          <w:p w14:paraId="71F4D980" w14:textId="77777777" w:rsidR="00CF0B60"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Ingrida Mažeikienė</w:t>
            </w:r>
          </w:p>
          <w:p w14:paraId="03448A06" w14:textId="6BD56C8E" w:rsidR="00CF0B60" w:rsidRDefault="00CF0B60" w:rsidP="00CF0B60">
            <w:pPr>
              <w:rPr>
                <w:rFonts w:ascii="Times New Roman" w:eastAsia="Calibri" w:hAnsi="Times New Roman" w:cs="Times New Roman"/>
                <w:sz w:val="24"/>
                <w:szCs w:val="24"/>
                <w:lang w:eastAsia="en-US"/>
              </w:rPr>
            </w:pPr>
          </w:p>
        </w:tc>
      </w:tr>
      <w:tr w:rsidR="00CF0B60" w:rsidRPr="000F7ED6" w14:paraId="00F10BE0" w14:textId="77777777" w:rsidTr="00C0257D">
        <w:trPr>
          <w:jc w:val="center"/>
        </w:trPr>
        <w:tc>
          <w:tcPr>
            <w:tcW w:w="3681" w:type="dxa"/>
          </w:tcPr>
          <w:p w14:paraId="042EA5D2" w14:textId="52B40D3A" w:rsidR="00CF0B60" w:rsidRPr="00DD7802" w:rsidRDefault="00CF0B60" w:rsidP="00CF0B60">
            <w:pPr>
              <w:contextualSpacing/>
              <w:rPr>
                <w:rStyle w:val="Emfaz"/>
                <w:rFonts w:ascii="Times New Roman" w:hAnsi="Times New Roman" w:cs="Times New Roman"/>
                <w:i w:val="0"/>
                <w:sz w:val="24"/>
                <w:szCs w:val="24"/>
                <w:shd w:val="clear" w:color="auto" w:fill="FFFFFF"/>
              </w:rPr>
            </w:pPr>
            <w:r w:rsidRPr="003F741B">
              <w:rPr>
                <w:rFonts w:ascii="Times New Roman" w:eastAsia="Calibri" w:hAnsi="Times New Roman" w:cs="Times New Roman"/>
                <w:sz w:val="24"/>
                <w:szCs w:val="24"/>
                <w:lang w:eastAsia="en-US"/>
              </w:rPr>
              <w:t>Tarptautinė VALENTINO diena</w:t>
            </w:r>
          </w:p>
        </w:tc>
        <w:tc>
          <w:tcPr>
            <w:tcW w:w="2410" w:type="dxa"/>
          </w:tcPr>
          <w:p w14:paraId="0C9C28C2" w14:textId="4454EAF9"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5DD4482E" w14:textId="5309709A"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27,7 proc.</w:t>
            </w:r>
          </w:p>
        </w:tc>
        <w:tc>
          <w:tcPr>
            <w:tcW w:w="2112" w:type="dxa"/>
          </w:tcPr>
          <w:p w14:paraId="41AE3F63" w14:textId="3C40EA0B" w:rsidR="00CF0B60" w:rsidRDefault="00CF0B60" w:rsidP="00CF0B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2021-02-13</w:t>
            </w:r>
          </w:p>
          <w:p w14:paraId="33E20546" w14:textId="6041FC6C" w:rsidR="00CF0B60" w:rsidRDefault="00CF0B60" w:rsidP="00CF0B60">
            <w:pPr>
              <w:rPr>
                <w:rFonts w:ascii="Times New Roman" w:eastAsia="Calibri" w:hAnsi="Times New Roman" w:cs="Times New Roman"/>
                <w:sz w:val="24"/>
                <w:szCs w:val="24"/>
                <w:lang w:eastAsia="en-US"/>
              </w:rPr>
            </w:pPr>
            <w:r w:rsidRPr="003F741B">
              <w:rPr>
                <w:rFonts w:ascii="Times New Roman" w:eastAsia="Times New Roman" w:hAnsi="Times New Roman" w:cs="Times New Roman"/>
                <w:sz w:val="24"/>
                <w:szCs w:val="24"/>
              </w:rPr>
              <w:t xml:space="preserve">Ilona </w:t>
            </w:r>
            <w:proofErr w:type="spellStart"/>
            <w:r w:rsidRPr="003F741B">
              <w:rPr>
                <w:rFonts w:ascii="Times New Roman" w:eastAsia="Times New Roman" w:hAnsi="Times New Roman" w:cs="Times New Roman"/>
                <w:sz w:val="24"/>
                <w:szCs w:val="24"/>
              </w:rPr>
              <w:t>Lazauskienė</w:t>
            </w:r>
            <w:proofErr w:type="spellEnd"/>
            <w:r w:rsidRPr="003F741B">
              <w:rPr>
                <w:rFonts w:ascii="Times New Roman" w:eastAsia="Times New Roman" w:hAnsi="Times New Roman" w:cs="Times New Roman"/>
                <w:sz w:val="24"/>
                <w:szCs w:val="24"/>
              </w:rPr>
              <w:t>, Violeta Žukauskaitė</w:t>
            </w:r>
          </w:p>
        </w:tc>
      </w:tr>
      <w:tr w:rsidR="00CF0B60" w:rsidRPr="000F7ED6" w14:paraId="59DFC21E" w14:textId="77777777" w:rsidTr="00C0257D">
        <w:trPr>
          <w:jc w:val="center"/>
        </w:trPr>
        <w:tc>
          <w:tcPr>
            <w:tcW w:w="3681" w:type="dxa"/>
          </w:tcPr>
          <w:p w14:paraId="0919053A" w14:textId="1A806683" w:rsidR="00CF0B60" w:rsidRPr="002A3A40" w:rsidRDefault="00CF0B60" w:rsidP="00CF0B60">
            <w:pPr>
              <w:contextualSpacing/>
              <w:rPr>
                <w:rFonts w:ascii="Times New Roman" w:eastAsia="Calibri" w:hAnsi="Times New Roman" w:cs="Times New Roman"/>
                <w:bCs/>
                <w:sz w:val="24"/>
                <w:szCs w:val="24"/>
                <w:shd w:val="clear" w:color="auto" w:fill="FFFFFF"/>
                <w:lang w:eastAsia="en-US"/>
              </w:rPr>
            </w:pPr>
            <w:r w:rsidRPr="003F741B">
              <w:rPr>
                <w:rFonts w:ascii="Times New Roman" w:eastAsia="Calibri" w:hAnsi="Times New Roman" w:cs="Times New Roman"/>
                <w:sz w:val="24"/>
                <w:szCs w:val="24"/>
                <w:lang w:eastAsia="en-US"/>
              </w:rPr>
              <w:t>Vandens diena. Eksperimentai su vandeniu.</w:t>
            </w:r>
          </w:p>
        </w:tc>
        <w:tc>
          <w:tcPr>
            <w:tcW w:w="2410" w:type="dxa"/>
          </w:tcPr>
          <w:p w14:paraId="1FEA455C" w14:textId="3F5202A9"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7973923E" w14:textId="3780C09F"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83,3 proc.</w:t>
            </w:r>
          </w:p>
        </w:tc>
        <w:tc>
          <w:tcPr>
            <w:tcW w:w="2112" w:type="dxa"/>
          </w:tcPr>
          <w:p w14:paraId="5A5CDB4A" w14:textId="37AD891D" w:rsidR="00CF0B60" w:rsidRDefault="00CF0B60" w:rsidP="00CF0B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2021-03-22</w:t>
            </w:r>
          </w:p>
          <w:p w14:paraId="61BE3AB9" w14:textId="4417A68A" w:rsidR="00CF0B60" w:rsidRDefault="00CF0B60" w:rsidP="00CF0B60">
            <w:pPr>
              <w:rPr>
                <w:rFonts w:ascii="Times New Roman" w:eastAsia="Calibri" w:hAnsi="Times New Roman" w:cs="Times New Roman"/>
                <w:sz w:val="24"/>
                <w:szCs w:val="24"/>
                <w:lang w:eastAsia="en-US"/>
              </w:rPr>
            </w:pPr>
            <w:r w:rsidRPr="003F741B">
              <w:rPr>
                <w:rFonts w:ascii="Times New Roman" w:eastAsia="Times New Roman" w:hAnsi="Times New Roman" w:cs="Times New Roman"/>
                <w:sz w:val="24"/>
                <w:szCs w:val="24"/>
              </w:rPr>
              <w:t>Grupių auklėtojos</w:t>
            </w:r>
          </w:p>
        </w:tc>
      </w:tr>
      <w:tr w:rsidR="00CF0B60" w:rsidRPr="000F7ED6" w14:paraId="14F7214E" w14:textId="77777777" w:rsidTr="00C0257D">
        <w:trPr>
          <w:jc w:val="center"/>
        </w:trPr>
        <w:tc>
          <w:tcPr>
            <w:tcW w:w="3681" w:type="dxa"/>
          </w:tcPr>
          <w:p w14:paraId="5C5F8D01" w14:textId="3A0B7149" w:rsidR="00CF0B60" w:rsidRPr="002A3A40" w:rsidRDefault="00CF0B60" w:rsidP="00CF0B60">
            <w:pPr>
              <w:contextualSpacing/>
              <w:rPr>
                <w:rFonts w:ascii="Times New Roman" w:eastAsia="Calibri" w:hAnsi="Times New Roman" w:cs="Times New Roman"/>
                <w:bCs/>
                <w:sz w:val="24"/>
                <w:szCs w:val="24"/>
                <w:shd w:val="clear" w:color="auto" w:fill="FFFFFF"/>
                <w:lang w:eastAsia="en-US"/>
              </w:rPr>
            </w:pPr>
            <w:r w:rsidRPr="003F741B">
              <w:rPr>
                <w:rFonts w:ascii="Times New Roman" w:eastAsia="Calibri" w:hAnsi="Times New Roman" w:cs="Times New Roman"/>
                <w:sz w:val="24"/>
                <w:szCs w:val="24"/>
                <w:lang w:eastAsia="en-US"/>
              </w:rPr>
              <w:t>Tarptautinė JUOKŲ arba MELAGIŲ diena</w:t>
            </w:r>
          </w:p>
        </w:tc>
        <w:tc>
          <w:tcPr>
            <w:tcW w:w="2410" w:type="dxa"/>
          </w:tcPr>
          <w:p w14:paraId="58B13621" w14:textId="7754130E"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217676DE" w14:textId="698E1324"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55,5 proc.</w:t>
            </w:r>
          </w:p>
        </w:tc>
        <w:tc>
          <w:tcPr>
            <w:tcW w:w="2112" w:type="dxa"/>
          </w:tcPr>
          <w:p w14:paraId="5DA2530B" w14:textId="18BFFBEC" w:rsidR="00CF0B60" w:rsidRDefault="00CF0B60" w:rsidP="00CF0B6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2021-04-01</w:t>
            </w:r>
          </w:p>
          <w:p w14:paraId="58BAE52F" w14:textId="46EBC2F0" w:rsidR="00CF0B60" w:rsidRPr="004E16DF" w:rsidRDefault="00CF0B60" w:rsidP="00CF0B60">
            <w:pPr>
              <w:rPr>
                <w:rFonts w:ascii="Times New Roman" w:eastAsia="Calibri" w:hAnsi="Times New Roman" w:cs="Times New Roman"/>
                <w:lang w:eastAsia="en-US"/>
              </w:rPr>
            </w:pPr>
            <w:r w:rsidRPr="004E16DF">
              <w:rPr>
                <w:rFonts w:ascii="Times New Roman" w:eastAsia="Calibri" w:hAnsi="Times New Roman" w:cs="Times New Roman"/>
                <w:lang w:eastAsia="en-US"/>
              </w:rPr>
              <w:t xml:space="preserve">Rasa </w:t>
            </w:r>
            <w:proofErr w:type="spellStart"/>
            <w:r w:rsidRPr="004E16DF">
              <w:rPr>
                <w:rFonts w:ascii="Times New Roman" w:eastAsia="Calibri" w:hAnsi="Times New Roman" w:cs="Times New Roman"/>
                <w:lang w:eastAsia="en-US"/>
              </w:rPr>
              <w:t>Ąžuolienė</w:t>
            </w:r>
            <w:proofErr w:type="spellEnd"/>
            <w:r w:rsidRPr="004E16DF">
              <w:rPr>
                <w:rFonts w:ascii="Times New Roman" w:eastAsia="Calibri" w:hAnsi="Times New Roman" w:cs="Times New Roman"/>
                <w:lang w:eastAsia="en-US"/>
              </w:rPr>
              <w:t xml:space="preserve">, Diana Dainauskienė, Jurgita </w:t>
            </w:r>
            <w:proofErr w:type="spellStart"/>
            <w:r w:rsidRPr="004E16DF">
              <w:rPr>
                <w:rFonts w:ascii="Times New Roman" w:eastAsia="Calibri" w:hAnsi="Times New Roman" w:cs="Times New Roman"/>
                <w:lang w:eastAsia="en-US"/>
              </w:rPr>
              <w:t>Pečiukonienė</w:t>
            </w:r>
            <w:proofErr w:type="spellEnd"/>
          </w:p>
        </w:tc>
      </w:tr>
      <w:tr w:rsidR="00CF0B60" w:rsidRPr="000F7ED6" w14:paraId="17D8A1C2"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3CAE4EA0" w14:textId="1E8D73DA" w:rsidR="00CF0B60" w:rsidRPr="002A3A40" w:rsidRDefault="00CF0B60" w:rsidP="00CF0B60">
            <w:pPr>
              <w:contextualSpacing/>
              <w:rPr>
                <w:rFonts w:ascii="Times New Roman" w:eastAsia="Calibri" w:hAnsi="Times New Roman" w:cs="Times New Roman"/>
                <w:bCs/>
                <w:sz w:val="24"/>
                <w:szCs w:val="24"/>
                <w:shd w:val="clear" w:color="auto" w:fill="FFFFFF"/>
                <w:lang w:eastAsia="en-US"/>
              </w:rPr>
            </w:pPr>
            <w:r>
              <w:rPr>
                <w:rFonts w:ascii="Times New Roman" w:hAnsi="Times New Roman" w:cs="Times New Roman"/>
                <w:sz w:val="24"/>
                <w:szCs w:val="24"/>
              </w:rPr>
              <w:t>Pasaulinė sveikatos diena. Masinis bėgimas aplink darželį</w:t>
            </w:r>
          </w:p>
        </w:tc>
        <w:tc>
          <w:tcPr>
            <w:tcW w:w="2410" w:type="dxa"/>
          </w:tcPr>
          <w:p w14:paraId="060B22B3" w14:textId="4BE9C1DA"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743EE6F2" w14:textId="1ED6EC2D" w:rsidR="00CF0B60" w:rsidRPr="00647F5F" w:rsidRDefault="00CF0B60" w:rsidP="00CF0B60">
            <w:pPr>
              <w:rPr>
                <w:rFonts w:ascii="Times New Roman" w:eastAsia="Calibri" w:hAnsi="Times New Roman" w:cs="Times New Roman"/>
                <w:lang w:eastAsia="en-US"/>
              </w:rPr>
            </w:pPr>
          </w:p>
        </w:tc>
        <w:tc>
          <w:tcPr>
            <w:tcW w:w="2112" w:type="dxa"/>
          </w:tcPr>
          <w:p w14:paraId="0A6E15A5" w14:textId="452A9F3B" w:rsidR="00CF0B60" w:rsidRDefault="00CF0B60" w:rsidP="00CF0B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2021-04-07</w:t>
            </w:r>
          </w:p>
          <w:p w14:paraId="2C2EBB6A" w14:textId="59C9D5B5" w:rsidR="00CF0B60" w:rsidRPr="00B16CC6" w:rsidRDefault="00CF0B60" w:rsidP="00CF0B60">
            <w:pPr>
              <w:rPr>
                <w:rFonts w:ascii="Times New Roman" w:eastAsia="Times New Roman" w:hAnsi="Times New Roman" w:cs="Times New Roman"/>
                <w:sz w:val="24"/>
                <w:szCs w:val="24"/>
              </w:rPr>
            </w:pPr>
            <w:r w:rsidRPr="00B16CC6">
              <w:rPr>
                <w:rFonts w:ascii="Times New Roman" w:eastAsia="Times New Roman" w:hAnsi="Times New Roman" w:cs="Times New Roman"/>
                <w:sz w:val="24"/>
                <w:szCs w:val="24"/>
              </w:rPr>
              <w:t>Renata Komičienė, Tamara Cibulskienė</w:t>
            </w:r>
          </w:p>
        </w:tc>
      </w:tr>
      <w:tr w:rsidR="00CF0B60" w:rsidRPr="000F7ED6" w14:paraId="7421925B"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1FC1D250" w14:textId="2738FBAE" w:rsidR="00CF0B60" w:rsidRPr="002A3A40" w:rsidRDefault="00CF0B60" w:rsidP="00CF0B60">
            <w:pPr>
              <w:contextualSpacing/>
              <w:rPr>
                <w:rFonts w:ascii="Times New Roman" w:eastAsia="Calibri" w:hAnsi="Times New Roman" w:cs="Times New Roman"/>
                <w:bCs/>
                <w:sz w:val="24"/>
                <w:szCs w:val="24"/>
                <w:u w:val="single"/>
                <w:shd w:val="clear" w:color="auto" w:fill="FFFFFF"/>
                <w:lang w:eastAsia="en-US"/>
              </w:rPr>
            </w:pPr>
            <w:r>
              <w:rPr>
                <w:rFonts w:ascii="Times New Roman" w:eastAsia="Times New Roman" w:hAnsi="Times New Roman" w:cs="Times New Roman"/>
                <w:sz w:val="24"/>
                <w:szCs w:val="24"/>
              </w:rPr>
              <w:t>Akcija „Judrūs vaikai - gamtos draugai“. RIUKKPA iniciatyva</w:t>
            </w:r>
          </w:p>
        </w:tc>
        <w:tc>
          <w:tcPr>
            <w:tcW w:w="2410" w:type="dxa"/>
          </w:tcPr>
          <w:p w14:paraId="69AE0720" w14:textId="3B2DCE05" w:rsidR="00CF0B60" w:rsidRPr="009F4336" w:rsidRDefault="00CF0B60" w:rsidP="00CF0B60">
            <w:pPr>
              <w:rPr>
                <w:rFonts w:ascii="Times New Roman" w:eastAsia="Calibri" w:hAnsi="Times New Roman" w:cs="Times New Roman"/>
                <w:sz w:val="24"/>
                <w:szCs w:val="24"/>
                <w:lang w:eastAsia="en-US"/>
              </w:rPr>
            </w:pPr>
            <w:r w:rsidRPr="009F4336">
              <w:rPr>
                <w:rFonts w:ascii="Times New Roman" w:hAnsi="Times New Roman" w:cs="Times New Roman"/>
                <w:sz w:val="24"/>
                <w:szCs w:val="24"/>
              </w:rPr>
              <w:t>Ne mažiau kaip 80 proc. dalyvių renginius vertina gerai ir labai gerai</w:t>
            </w:r>
          </w:p>
        </w:tc>
        <w:tc>
          <w:tcPr>
            <w:tcW w:w="1559" w:type="dxa"/>
            <w:gridSpan w:val="2"/>
          </w:tcPr>
          <w:p w14:paraId="54543C14" w14:textId="5919A936" w:rsidR="00CF0B60" w:rsidRDefault="00CF0B60" w:rsidP="00CF0B60">
            <w:pPr>
              <w:rPr>
                <w:rFonts w:ascii="Times New Roman" w:eastAsia="Calibri" w:hAnsi="Times New Roman" w:cs="Times New Roman"/>
                <w:sz w:val="24"/>
                <w:szCs w:val="24"/>
                <w:lang w:eastAsia="en-US"/>
              </w:rPr>
            </w:pPr>
          </w:p>
        </w:tc>
        <w:tc>
          <w:tcPr>
            <w:tcW w:w="2112" w:type="dxa"/>
          </w:tcPr>
          <w:p w14:paraId="65C5B2B5" w14:textId="677F09E8" w:rsidR="00CF0B60" w:rsidRDefault="00CF0B60" w:rsidP="00CF0B60">
            <w:pPr>
              <w:rPr>
                <w:rFonts w:ascii="Times New Roman" w:eastAsia="Times New Roman" w:hAnsi="Times New Roman" w:cs="Times New Roman"/>
              </w:rPr>
            </w:pPr>
            <w:r>
              <w:rPr>
                <w:rFonts w:ascii="Times New Roman" w:eastAsia="Times New Roman" w:hAnsi="Times New Roman" w:cs="Times New Roman"/>
              </w:rPr>
              <w:t>Mėn. eigoje</w:t>
            </w:r>
          </w:p>
          <w:p w14:paraId="3E91A2DB" w14:textId="472B5E19" w:rsidR="00CF0B60" w:rsidRPr="004E16DF" w:rsidRDefault="00CF0B60" w:rsidP="00CF0B60">
            <w:pPr>
              <w:rPr>
                <w:rFonts w:ascii="Times New Roman" w:eastAsia="Calibri" w:hAnsi="Times New Roman" w:cs="Times New Roman"/>
                <w:lang w:eastAsia="en-US"/>
              </w:rPr>
            </w:pPr>
            <w:r w:rsidRPr="004E16DF">
              <w:rPr>
                <w:rFonts w:ascii="Times New Roman" w:eastAsia="Times New Roman" w:hAnsi="Times New Roman" w:cs="Times New Roman"/>
              </w:rPr>
              <w:t>Renata Komičienė, Tamara Cibulskienė</w:t>
            </w:r>
          </w:p>
        </w:tc>
      </w:tr>
      <w:tr w:rsidR="00CF0B60" w:rsidRPr="000F7ED6" w14:paraId="60A25F61" w14:textId="77777777" w:rsidTr="00C0257D">
        <w:trPr>
          <w:jc w:val="center"/>
        </w:trPr>
        <w:tc>
          <w:tcPr>
            <w:tcW w:w="3681" w:type="dxa"/>
          </w:tcPr>
          <w:p w14:paraId="671BE4DF" w14:textId="0ABBF836" w:rsidR="00CF0B60" w:rsidRPr="002A3A40" w:rsidRDefault="00CF0B60" w:rsidP="00CF0B60">
            <w:pPr>
              <w:contextualSpacing/>
              <w:rPr>
                <w:rFonts w:ascii="Times New Roman" w:eastAsia="Calibri" w:hAnsi="Times New Roman" w:cs="Times New Roman"/>
                <w:bCs/>
                <w:sz w:val="24"/>
                <w:szCs w:val="24"/>
                <w:shd w:val="clear" w:color="auto" w:fill="FFFFFF"/>
                <w:lang w:eastAsia="en-US"/>
              </w:rPr>
            </w:pPr>
            <w:r w:rsidRPr="00B16CC6">
              <w:rPr>
                <w:rFonts w:ascii="Times New Roman" w:eastAsia="Calibri" w:hAnsi="Times New Roman" w:cs="Times New Roman"/>
                <w:sz w:val="24"/>
                <w:szCs w:val="24"/>
                <w:lang w:eastAsia="en-US"/>
              </w:rPr>
              <w:t>Tarptautinė šokio diena</w:t>
            </w:r>
            <w:r>
              <w:rPr>
                <w:rFonts w:ascii="Times New Roman" w:eastAsia="Calibri" w:hAnsi="Times New Roman" w:cs="Times New Roman"/>
                <w:sz w:val="24"/>
                <w:szCs w:val="24"/>
                <w:lang w:eastAsia="en-US"/>
              </w:rPr>
              <w:t xml:space="preserve"> „ Šoka visi ir maži ir dideli“</w:t>
            </w:r>
          </w:p>
        </w:tc>
        <w:tc>
          <w:tcPr>
            <w:tcW w:w="2410" w:type="dxa"/>
          </w:tcPr>
          <w:p w14:paraId="3428218B" w14:textId="116E7BAD" w:rsidR="00CF0B60" w:rsidRDefault="00CF0B60" w:rsidP="00CF0B60">
            <w:pPr>
              <w:rPr>
                <w:rFonts w:ascii="Times New Roman" w:eastAsia="Calibri" w:hAnsi="Times New Roman" w:cs="Times New Roman"/>
                <w:sz w:val="24"/>
                <w:szCs w:val="24"/>
                <w:lang w:eastAsia="en-US"/>
              </w:rPr>
            </w:pPr>
            <w:r>
              <w:rPr>
                <w:rFonts w:ascii="Times New Roman" w:hAnsi="Times New Roman" w:cs="Times New Roman"/>
              </w:rPr>
              <w:t>Ne mažiau kaip 80 proc.</w:t>
            </w:r>
            <w:r w:rsidRPr="003F741B">
              <w:rPr>
                <w:rFonts w:ascii="Times New Roman" w:hAnsi="Times New Roman" w:cs="Times New Roman"/>
              </w:rPr>
              <w:t xml:space="preserve"> dalyvių renginius </w:t>
            </w:r>
            <w:r w:rsidRPr="003F741B">
              <w:rPr>
                <w:rFonts w:ascii="Times New Roman" w:hAnsi="Times New Roman" w:cs="Times New Roman"/>
              </w:rPr>
              <w:lastRenderedPageBreak/>
              <w:t>vertina gerai ir labai gerai</w:t>
            </w:r>
          </w:p>
        </w:tc>
        <w:tc>
          <w:tcPr>
            <w:tcW w:w="1559" w:type="dxa"/>
            <w:gridSpan w:val="2"/>
          </w:tcPr>
          <w:p w14:paraId="029BA5DF" w14:textId="4C191FFB" w:rsidR="00CF0B60" w:rsidRPr="00647F5F" w:rsidRDefault="00CF0B60" w:rsidP="00CF0B60">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629B44F8" w14:textId="30AF020F" w:rsidR="00CF0B60" w:rsidRPr="004E16DF" w:rsidRDefault="00CF0B60" w:rsidP="00CF0B60">
            <w:pPr>
              <w:rPr>
                <w:rFonts w:ascii="Times New Roman" w:hAnsi="Times New Roman" w:cs="Times New Roman"/>
              </w:rPr>
            </w:pPr>
            <w:r w:rsidRPr="004E16DF">
              <w:rPr>
                <w:rFonts w:ascii="Times New Roman" w:hAnsi="Times New Roman" w:cs="Times New Roman"/>
              </w:rPr>
              <w:t>2021-04-24</w:t>
            </w:r>
          </w:p>
          <w:p w14:paraId="2836FD5B" w14:textId="0C9EC29F" w:rsidR="00CF0B60" w:rsidRDefault="00CF0B60" w:rsidP="00CF0B60">
            <w:pPr>
              <w:rPr>
                <w:rFonts w:ascii="Times New Roman" w:eastAsia="Calibri" w:hAnsi="Times New Roman" w:cs="Times New Roman"/>
                <w:sz w:val="24"/>
                <w:szCs w:val="24"/>
                <w:lang w:eastAsia="en-US"/>
              </w:rPr>
            </w:pPr>
            <w:r w:rsidRPr="00B16CC6">
              <w:rPr>
                <w:rFonts w:ascii="Times New Roman" w:eastAsia="Calibri" w:hAnsi="Times New Roman" w:cs="Times New Roman"/>
                <w:sz w:val="24"/>
                <w:szCs w:val="24"/>
                <w:lang w:eastAsia="en-US"/>
              </w:rPr>
              <w:t>Ingrida Mažeikienė</w:t>
            </w:r>
          </w:p>
        </w:tc>
      </w:tr>
      <w:tr w:rsidR="00CF0B60" w:rsidRPr="000F7ED6" w14:paraId="0B4F5EEC" w14:textId="77777777" w:rsidTr="00C0257D">
        <w:trPr>
          <w:trHeight w:val="915"/>
          <w:jc w:val="center"/>
        </w:trPr>
        <w:tc>
          <w:tcPr>
            <w:tcW w:w="3681" w:type="dxa"/>
          </w:tcPr>
          <w:p w14:paraId="36A85A6F" w14:textId="37CBC232" w:rsidR="00CF0B60" w:rsidRPr="004E16DF" w:rsidRDefault="00CF0B60" w:rsidP="00CF0B60">
            <w:pPr>
              <w:contextualSpacing/>
              <w:rPr>
                <w:rFonts w:ascii="Times New Roman" w:eastAsia="Calibri" w:hAnsi="Times New Roman" w:cs="Times New Roman"/>
                <w:sz w:val="24"/>
                <w:szCs w:val="24"/>
                <w:lang w:eastAsia="en-US"/>
              </w:rPr>
            </w:pPr>
            <w:r w:rsidRPr="004E16DF">
              <w:rPr>
                <w:rFonts w:ascii="Times New Roman" w:eastAsia="Calibri" w:hAnsi="Times New Roman" w:cs="Times New Roman"/>
                <w:sz w:val="24"/>
                <w:szCs w:val="24"/>
                <w:lang w:eastAsia="en-US"/>
              </w:rPr>
              <w:lastRenderedPageBreak/>
              <w:t>„Nors mažas esu, bet sportuoti galiu“</w:t>
            </w:r>
            <w:r>
              <w:rPr>
                <w:rFonts w:ascii="Times New Roman" w:eastAsia="Calibri" w:hAnsi="Times New Roman" w:cs="Times New Roman"/>
                <w:sz w:val="24"/>
                <w:szCs w:val="24"/>
                <w:lang w:eastAsia="en-US"/>
              </w:rPr>
              <w:t>. Lopšelio grupių sporto šventė</w:t>
            </w:r>
          </w:p>
        </w:tc>
        <w:tc>
          <w:tcPr>
            <w:tcW w:w="2410" w:type="dxa"/>
          </w:tcPr>
          <w:p w14:paraId="73A21B21" w14:textId="2B4B18D8" w:rsidR="00CF0B60" w:rsidRPr="003F741B" w:rsidRDefault="00CF0B60" w:rsidP="00CF0B60">
            <w:pPr>
              <w:rPr>
                <w:rFonts w:ascii="Times New Roman" w:hAnsi="Times New Roman" w:cs="Times New Roman"/>
              </w:rPr>
            </w:pPr>
            <w:r>
              <w:rPr>
                <w:rFonts w:ascii="Times New Roman" w:hAnsi="Times New Roman" w:cs="Times New Roman"/>
              </w:rPr>
              <w:t xml:space="preserve">Ne mažiau kaip 80 proc. </w:t>
            </w:r>
            <w:r w:rsidRPr="003F741B">
              <w:rPr>
                <w:rFonts w:ascii="Times New Roman" w:hAnsi="Times New Roman" w:cs="Times New Roman"/>
              </w:rPr>
              <w:t>dalyvių renginius vertina gerai ir labai gerai</w:t>
            </w:r>
          </w:p>
        </w:tc>
        <w:tc>
          <w:tcPr>
            <w:tcW w:w="1559" w:type="dxa"/>
            <w:gridSpan w:val="2"/>
          </w:tcPr>
          <w:p w14:paraId="2CF7B3C8" w14:textId="5D1329F2"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neįvyko</w:t>
            </w:r>
          </w:p>
        </w:tc>
        <w:tc>
          <w:tcPr>
            <w:tcW w:w="2112" w:type="dxa"/>
            <w:tcBorders>
              <w:top w:val="single" w:sz="4" w:space="0" w:color="auto"/>
              <w:left w:val="single" w:sz="4" w:space="0" w:color="auto"/>
              <w:bottom w:val="single" w:sz="4" w:space="0" w:color="auto"/>
              <w:right w:val="single" w:sz="4" w:space="0" w:color="auto"/>
            </w:tcBorders>
          </w:tcPr>
          <w:p w14:paraId="338DAB6A" w14:textId="46A0E6C7" w:rsidR="00CF0B60" w:rsidRPr="004E16DF" w:rsidRDefault="00CF0B60" w:rsidP="00CF0B60">
            <w:pPr>
              <w:rPr>
                <w:rFonts w:ascii="Times New Roman" w:eastAsia="Calibri" w:hAnsi="Times New Roman" w:cs="Times New Roman"/>
                <w:lang w:eastAsia="en-US"/>
              </w:rPr>
            </w:pPr>
            <w:r>
              <w:rPr>
                <w:rFonts w:ascii="Times New Roman" w:hAnsi="Times New Roman" w:cs="Times New Roman"/>
              </w:rPr>
              <w:t>2021-05</w:t>
            </w:r>
          </w:p>
          <w:p w14:paraId="35B8BD9F" w14:textId="5CBEA47E" w:rsidR="00CF0B60" w:rsidRPr="004E16DF" w:rsidRDefault="00CF0B60" w:rsidP="00CF0B60">
            <w:pPr>
              <w:rPr>
                <w:rFonts w:ascii="Times New Roman" w:hAnsi="Times New Roman" w:cs="Times New Roman"/>
              </w:rPr>
            </w:pPr>
            <w:r w:rsidRPr="004E16DF">
              <w:rPr>
                <w:rFonts w:ascii="Times New Roman" w:eastAsia="Calibri" w:hAnsi="Times New Roman" w:cs="Times New Roman"/>
                <w:lang w:eastAsia="en-US"/>
              </w:rPr>
              <w:t xml:space="preserve">Sonata </w:t>
            </w:r>
            <w:proofErr w:type="spellStart"/>
            <w:r w:rsidRPr="004E16DF">
              <w:rPr>
                <w:rFonts w:ascii="Times New Roman" w:eastAsia="Calibri" w:hAnsi="Times New Roman" w:cs="Times New Roman"/>
                <w:lang w:eastAsia="en-US"/>
              </w:rPr>
              <w:t>Šiupienienė</w:t>
            </w:r>
            <w:proofErr w:type="spellEnd"/>
            <w:r w:rsidRPr="004E16DF">
              <w:rPr>
                <w:rFonts w:ascii="Times New Roman" w:eastAsia="Calibri" w:hAnsi="Times New Roman" w:cs="Times New Roman"/>
                <w:lang w:eastAsia="en-US"/>
              </w:rPr>
              <w:t xml:space="preserve">, Laimutė </w:t>
            </w:r>
            <w:proofErr w:type="spellStart"/>
            <w:r w:rsidRPr="004E16DF">
              <w:rPr>
                <w:rFonts w:ascii="Times New Roman" w:eastAsia="Calibri" w:hAnsi="Times New Roman" w:cs="Times New Roman"/>
                <w:lang w:eastAsia="en-US"/>
              </w:rPr>
              <w:t>Zdanavičienė</w:t>
            </w:r>
            <w:proofErr w:type="spellEnd"/>
          </w:p>
        </w:tc>
      </w:tr>
      <w:tr w:rsidR="00CF0B60" w:rsidRPr="000F7ED6" w14:paraId="7D95ACCB" w14:textId="77777777" w:rsidTr="00C0257D">
        <w:trPr>
          <w:jc w:val="center"/>
        </w:trPr>
        <w:tc>
          <w:tcPr>
            <w:tcW w:w="3681" w:type="dxa"/>
            <w:tcBorders>
              <w:top w:val="single" w:sz="4" w:space="0" w:color="auto"/>
              <w:left w:val="single" w:sz="4" w:space="0" w:color="auto"/>
              <w:bottom w:val="single" w:sz="4" w:space="0" w:color="auto"/>
              <w:right w:val="single" w:sz="4" w:space="0" w:color="auto"/>
            </w:tcBorders>
          </w:tcPr>
          <w:p w14:paraId="780BA197" w14:textId="01A0C7E7" w:rsidR="00CF0B60" w:rsidRPr="004E16DF" w:rsidRDefault="00CF0B60" w:rsidP="00CF0B60">
            <w:pPr>
              <w:contextualSpacing/>
              <w:rPr>
                <w:rFonts w:ascii="Times New Roman" w:eastAsia="Calibri" w:hAnsi="Times New Roman" w:cs="Times New Roman"/>
                <w:sz w:val="24"/>
                <w:szCs w:val="24"/>
                <w:lang w:eastAsia="en-US"/>
              </w:rPr>
            </w:pPr>
            <w:r>
              <w:rPr>
                <w:rFonts w:ascii="Times New Roman" w:hAnsi="Times New Roman" w:cs="Times New Roman"/>
                <w:sz w:val="24"/>
                <w:szCs w:val="24"/>
              </w:rPr>
              <w:t>Kamuolio diena</w:t>
            </w:r>
          </w:p>
        </w:tc>
        <w:tc>
          <w:tcPr>
            <w:tcW w:w="2410" w:type="dxa"/>
          </w:tcPr>
          <w:p w14:paraId="71432759" w14:textId="064309ED" w:rsidR="00CF0B60" w:rsidRPr="003F741B" w:rsidRDefault="00CF0B60" w:rsidP="00CF0B60">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gerai ir labai gerai</w:t>
            </w:r>
          </w:p>
        </w:tc>
        <w:tc>
          <w:tcPr>
            <w:tcW w:w="1559" w:type="dxa"/>
            <w:gridSpan w:val="2"/>
          </w:tcPr>
          <w:p w14:paraId="38496729" w14:textId="77777777" w:rsidR="00CF0B60" w:rsidRPr="00647F5F" w:rsidRDefault="00CF0B60" w:rsidP="00CF0B60">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176E15A4" w14:textId="4FCDC734" w:rsidR="00CF0B60"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2021-05-08</w:t>
            </w:r>
          </w:p>
          <w:p w14:paraId="73076409" w14:textId="44EB7180" w:rsidR="00CF0B60" w:rsidRPr="004E16DF" w:rsidRDefault="00CF0B60" w:rsidP="00CF0B60">
            <w:pPr>
              <w:rPr>
                <w:rFonts w:ascii="Times New Roman" w:hAnsi="Times New Roman" w:cs="Times New Roman"/>
              </w:rPr>
            </w:pPr>
            <w:r w:rsidRPr="004E16DF">
              <w:rPr>
                <w:rFonts w:ascii="Times New Roman" w:eastAsia="Calibri" w:hAnsi="Times New Roman" w:cs="Times New Roman"/>
                <w:lang w:eastAsia="en-US"/>
              </w:rPr>
              <w:t xml:space="preserve">Laimutė </w:t>
            </w:r>
            <w:proofErr w:type="spellStart"/>
            <w:r w:rsidRPr="004E16DF">
              <w:rPr>
                <w:rFonts w:ascii="Times New Roman" w:eastAsia="Calibri" w:hAnsi="Times New Roman" w:cs="Times New Roman"/>
                <w:lang w:eastAsia="en-US"/>
              </w:rPr>
              <w:t>Zdanavičienė</w:t>
            </w:r>
            <w:proofErr w:type="spellEnd"/>
            <w:r w:rsidRPr="004E16DF">
              <w:rPr>
                <w:rFonts w:ascii="Times New Roman" w:eastAsia="Calibri" w:hAnsi="Times New Roman" w:cs="Times New Roman"/>
                <w:lang w:eastAsia="en-US"/>
              </w:rPr>
              <w:t xml:space="preserve">, Sonata </w:t>
            </w:r>
            <w:proofErr w:type="spellStart"/>
            <w:r w:rsidRPr="004E16DF">
              <w:rPr>
                <w:rFonts w:ascii="Times New Roman" w:eastAsia="Calibri" w:hAnsi="Times New Roman" w:cs="Times New Roman"/>
                <w:lang w:eastAsia="en-US"/>
              </w:rPr>
              <w:t>Šiupienienė</w:t>
            </w:r>
            <w:proofErr w:type="spellEnd"/>
          </w:p>
        </w:tc>
      </w:tr>
      <w:tr w:rsidR="00CF0B60" w:rsidRPr="000F7ED6" w14:paraId="7D5F1D85" w14:textId="77777777" w:rsidTr="00C0257D">
        <w:trPr>
          <w:trHeight w:val="1162"/>
          <w:jc w:val="center"/>
        </w:trPr>
        <w:tc>
          <w:tcPr>
            <w:tcW w:w="3681" w:type="dxa"/>
            <w:tcBorders>
              <w:top w:val="single" w:sz="4" w:space="0" w:color="auto"/>
              <w:left w:val="single" w:sz="4" w:space="0" w:color="auto"/>
              <w:bottom w:val="single" w:sz="4" w:space="0" w:color="auto"/>
              <w:right w:val="single" w:sz="4" w:space="0" w:color="auto"/>
            </w:tcBorders>
          </w:tcPr>
          <w:p w14:paraId="1A9D6C22" w14:textId="1A328B72" w:rsidR="00CF0B60" w:rsidRDefault="00CF0B60" w:rsidP="00CF0B60">
            <w:pPr>
              <w:contextualSpacing/>
              <w:rPr>
                <w:rFonts w:ascii="Times New Roman" w:hAnsi="Times New Roman" w:cs="Times New Roman"/>
                <w:sz w:val="24"/>
                <w:szCs w:val="24"/>
              </w:rPr>
            </w:pPr>
            <w:r>
              <w:rPr>
                <w:rFonts w:ascii="Times New Roman" w:eastAsia="Calibri" w:hAnsi="Times New Roman" w:cs="Times New Roman"/>
                <w:sz w:val="24"/>
                <w:szCs w:val="24"/>
                <w:lang w:eastAsia="en-US"/>
              </w:rPr>
              <w:t>Bendruomenės s</w:t>
            </w:r>
            <w:r w:rsidRPr="004E16DF">
              <w:rPr>
                <w:rFonts w:ascii="Times New Roman" w:eastAsia="Calibri" w:hAnsi="Times New Roman" w:cs="Times New Roman"/>
                <w:sz w:val="24"/>
                <w:szCs w:val="24"/>
                <w:lang w:eastAsia="en-US"/>
              </w:rPr>
              <w:t>porto šventė „Sportuoju su šeima“.</w:t>
            </w:r>
          </w:p>
        </w:tc>
        <w:tc>
          <w:tcPr>
            <w:tcW w:w="2410" w:type="dxa"/>
          </w:tcPr>
          <w:p w14:paraId="244A17A4" w14:textId="6FAA5A0C" w:rsidR="00CF0B60" w:rsidRPr="003F741B" w:rsidRDefault="00CF0B60" w:rsidP="00CF0B60">
            <w:pPr>
              <w:rPr>
                <w:rFonts w:ascii="Times New Roman" w:hAnsi="Times New Roman" w:cs="Times New Roman"/>
              </w:rPr>
            </w:pPr>
            <w:r>
              <w:rPr>
                <w:rFonts w:ascii="Times New Roman" w:hAnsi="Times New Roman" w:cs="Times New Roman"/>
              </w:rPr>
              <w:t xml:space="preserve">Ne mažiau kaip 80 proc. </w:t>
            </w:r>
            <w:r w:rsidRPr="003F741B">
              <w:rPr>
                <w:rFonts w:ascii="Times New Roman" w:hAnsi="Times New Roman" w:cs="Times New Roman"/>
              </w:rPr>
              <w:t>dalyvių renginius vertina gerai ir labai gerai</w:t>
            </w:r>
          </w:p>
        </w:tc>
        <w:tc>
          <w:tcPr>
            <w:tcW w:w="1559" w:type="dxa"/>
            <w:gridSpan w:val="2"/>
          </w:tcPr>
          <w:p w14:paraId="4979A666" w14:textId="77777777" w:rsidR="00CF0B60" w:rsidRPr="00647F5F" w:rsidRDefault="00CF0B60" w:rsidP="00CF0B60">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02F951B1" w14:textId="57A83273" w:rsidR="00CF0B60"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2021-05-20</w:t>
            </w:r>
          </w:p>
          <w:p w14:paraId="35BA8F86" w14:textId="5EE0B645" w:rsidR="00CF0B60" w:rsidRDefault="00CF0B60" w:rsidP="00CF0B60">
            <w:pPr>
              <w:rPr>
                <w:rFonts w:ascii="Times New Roman" w:eastAsia="Calibri" w:hAnsi="Times New Roman" w:cs="Times New Roman"/>
                <w:lang w:eastAsia="en-US"/>
              </w:rPr>
            </w:pPr>
            <w:r w:rsidRPr="004E16DF">
              <w:rPr>
                <w:rFonts w:ascii="Times New Roman" w:eastAsia="Calibri" w:hAnsi="Times New Roman" w:cs="Times New Roman"/>
                <w:lang w:eastAsia="en-US"/>
              </w:rPr>
              <w:t>Renata Komičienė, Tamara Cibulskienė</w:t>
            </w:r>
          </w:p>
          <w:p w14:paraId="5AF17D41" w14:textId="4C0E25B8" w:rsidR="00CF0B60" w:rsidRDefault="00CF0B60" w:rsidP="00CF0B60">
            <w:pPr>
              <w:rPr>
                <w:rFonts w:ascii="Times New Roman" w:eastAsia="Calibri" w:hAnsi="Times New Roman" w:cs="Times New Roman"/>
                <w:lang w:eastAsia="en-US"/>
              </w:rPr>
            </w:pPr>
            <w:r w:rsidRPr="00B16CC6">
              <w:rPr>
                <w:rFonts w:ascii="Times New Roman" w:eastAsia="Calibri" w:hAnsi="Times New Roman" w:cs="Times New Roman"/>
                <w:lang w:eastAsia="en-US"/>
              </w:rPr>
              <w:t>Ingrida Mažeikienė, Sandra Bakšytė-</w:t>
            </w:r>
            <w:proofErr w:type="spellStart"/>
            <w:r w:rsidRPr="00B16CC6">
              <w:rPr>
                <w:rFonts w:ascii="Times New Roman" w:eastAsia="Calibri" w:hAnsi="Times New Roman" w:cs="Times New Roman"/>
                <w:lang w:eastAsia="en-US"/>
              </w:rPr>
              <w:t>Ribinskienė</w:t>
            </w:r>
            <w:proofErr w:type="spellEnd"/>
          </w:p>
        </w:tc>
      </w:tr>
      <w:tr w:rsidR="00CF0B60" w:rsidRPr="000F7ED6" w14:paraId="29BF31E2" w14:textId="77777777" w:rsidTr="00C0257D">
        <w:trPr>
          <w:trHeight w:val="1162"/>
          <w:jc w:val="center"/>
        </w:trPr>
        <w:tc>
          <w:tcPr>
            <w:tcW w:w="3681" w:type="dxa"/>
            <w:tcBorders>
              <w:top w:val="single" w:sz="4" w:space="0" w:color="auto"/>
              <w:left w:val="single" w:sz="4" w:space="0" w:color="auto"/>
              <w:bottom w:val="single" w:sz="4" w:space="0" w:color="auto"/>
              <w:right w:val="single" w:sz="4" w:space="0" w:color="auto"/>
            </w:tcBorders>
          </w:tcPr>
          <w:p w14:paraId="2051C8F2" w14:textId="13C057C3" w:rsidR="00CF0B60" w:rsidRDefault="00CF0B60" w:rsidP="00CF0B60">
            <w:pPr>
              <w:contextualSpacing/>
              <w:rPr>
                <w:rFonts w:ascii="Times New Roman" w:eastAsia="Calibri" w:hAnsi="Times New Roman" w:cs="Times New Roman"/>
                <w:sz w:val="24"/>
                <w:szCs w:val="24"/>
                <w:lang w:eastAsia="en-US"/>
              </w:rPr>
            </w:pPr>
            <w:r w:rsidRPr="00CA4F59">
              <w:rPr>
                <w:rFonts w:ascii="Times New Roman" w:eastAsia="Calibri" w:hAnsi="Times New Roman" w:cs="Times New Roman"/>
                <w:sz w:val="24"/>
                <w:szCs w:val="24"/>
                <w:lang w:eastAsia="en-US"/>
              </w:rPr>
              <w:t>Vaikų gynimo diena, orientacinės varžybos „Pažiūrėkit aš judu“</w:t>
            </w:r>
          </w:p>
        </w:tc>
        <w:tc>
          <w:tcPr>
            <w:tcW w:w="2410" w:type="dxa"/>
          </w:tcPr>
          <w:p w14:paraId="7C96B4AB" w14:textId="3CE2281D" w:rsidR="00CF0B60" w:rsidRPr="003F741B" w:rsidRDefault="00CF0B60" w:rsidP="00CF0B60">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gerai ir labai gerai</w:t>
            </w:r>
          </w:p>
        </w:tc>
        <w:tc>
          <w:tcPr>
            <w:tcW w:w="1559" w:type="dxa"/>
            <w:gridSpan w:val="2"/>
          </w:tcPr>
          <w:p w14:paraId="3C9DEC46" w14:textId="77777777" w:rsidR="00CF0B60" w:rsidRPr="00647F5F" w:rsidRDefault="00CF0B60" w:rsidP="00CF0B60">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2D742BFA" w14:textId="6ED71C16" w:rsidR="00CF0B60" w:rsidRDefault="00CF0B60" w:rsidP="00CF0B60">
            <w:pPr>
              <w:rPr>
                <w:rFonts w:ascii="Times New Roman" w:eastAsia="Times New Roman" w:hAnsi="Times New Roman" w:cs="Times New Roman"/>
                <w:sz w:val="24"/>
                <w:szCs w:val="24"/>
              </w:rPr>
            </w:pPr>
            <w:r>
              <w:rPr>
                <w:rFonts w:ascii="Times New Roman" w:eastAsia="Calibri" w:hAnsi="Times New Roman" w:cs="Times New Roman"/>
                <w:lang w:eastAsia="en-US"/>
              </w:rPr>
              <w:t>2021-06</w:t>
            </w:r>
          </w:p>
          <w:p w14:paraId="117DFF7E" w14:textId="10AF3AEC" w:rsidR="00CF0B60" w:rsidRDefault="00CF0B60" w:rsidP="00CF0B60">
            <w:pPr>
              <w:rPr>
                <w:rFonts w:ascii="Times New Roman" w:eastAsia="Calibri" w:hAnsi="Times New Roman" w:cs="Times New Roman"/>
                <w:lang w:eastAsia="en-US"/>
              </w:rPr>
            </w:pPr>
            <w:r w:rsidRPr="00CA4F59">
              <w:rPr>
                <w:rFonts w:ascii="Times New Roman" w:eastAsia="Times New Roman" w:hAnsi="Times New Roman" w:cs="Times New Roman"/>
                <w:sz w:val="24"/>
                <w:szCs w:val="24"/>
              </w:rPr>
              <w:t>Ingrida Mažeikienė Sandra Bakšytė-</w:t>
            </w:r>
            <w:proofErr w:type="spellStart"/>
            <w:r w:rsidRPr="00CA4F59">
              <w:rPr>
                <w:rFonts w:ascii="Times New Roman" w:eastAsia="Times New Roman" w:hAnsi="Times New Roman" w:cs="Times New Roman"/>
                <w:sz w:val="24"/>
                <w:szCs w:val="24"/>
              </w:rPr>
              <w:t>Ribinskienė</w:t>
            </w:r>
            <w:proofErr w:type="spellEnd"/>
          </w:p>
        </w:tc>
      </w:tr>
      <w:tr w:rsidR="00CF0B60" w:rsidRPr="000F7ED6" w14:paraId="48CB802E" w14:textId="77777777" w:rsidTr="00C0257D">
        <w:trPr>
          <w:trHeight w:val="727"/>
          <w:jc w:val="center"/>
        </w:trPr>
        <w:tc>
          <w:tcPr>
            <w:tcW w:w="3681" w:type="dxa"/>
            <w:tcBorders>
              <w:top w:val="single" w:sz="4" w:space="0" w:color="auto"/>
              <w:left w:val="single" w:sz="4" w:space="0" w:color="auto"/>
              <w:bottom w:val="single" w:sz="4" w:space="0" w:color="auto"/>
              <w:right w:val="single" w:sz="4" w:space="0" w:color="auto"/>
            </w:tcBorders>
          </w:tcPr>
          <w:p w14:paraId="221014F8" w14:textId="77777777" w:rsidR="00CF0B60" w:rsidRPr="00CA4F59" w:rsidRDefault="00CF0B60" w:rsidP="00CF0B60">
            <w:pPr>
              <w:spacing w:before="100" w:beforeAutospacing="1" w:after="100" w:afterAutospacing="1"/>
              <w:rPr>
                <w:rFonts w:ascii="Times New Roman" w:eastAsia="Calibri" w:hAnsi="Times New Roman" w:cs="Times New Roman"/>
                <w:sz w:val="24"/>
                <w:szCs w:val="24"/>
                <w:lang w:eastAsia="en-US"/>
              </w:rPr>
            </w:pPr>
            <w:r w:rsidRPr="00CA4F59">
              <w:rPr>
                <w:rFonts w:ascii="Times New Roman" w:eastAsia="Calibri" w:hAnsi="Times New Roman" w:cs="Times New Roman"/>
                <w:sz w:val="24"/>
                <w:szCs w:val="24"/>
                <w:lang w:eastAsia="en-US"/>
              </w:rPr>
              <w:t>Olimpinė diena</w:t>
            </w:r>
          </w:p>
          <w:p w14:paraId="43254AE0" w14:textId="77777777" w:rsidR="00CF0B60" w:rsidRDefault="00CF0B60" w:rsidP="00CF0B60">
            <w:pPr>
              <w:contextualSpacing/>
              <w:rPr>
                <w:rFonts w:ascii="Times New Roman" w:eastAsia="Calibri" w:hAnsi="Times New Roman" w:cs="Times New Roman"/>
                <w:sz w:val="24"/>
                <w:szCs w:val="24"/>
                <w:lang w:eastAsia="en-US"/>
              </w:rPr>
            </w:pPr>
          </w:p>
        </w:tc>
        <w:tc>
          <w:tcPr>
            <w:tcW w:w="2410" w:type="dxa"/>
          </w:tcPr>
          <w:p w14:paraId="08B64546" w14:textId="3222AB2F" w:rsidR="00CF0B60" w:rsidRPr="003F741B" w:rsidRDefault="00CF0B60" w:rsidP="00CF0B60">
            <w:pPr>
              <w:rPr>
                <w:rFonts w:ascii="Times New Roman" w:hAnsi="Times New Roman" w:cs="Times New Roman"/>
              </w:rPr>
            </w:pPr>
            <w:r>
              <w:rPr>
                <w:rFonts w:ascii="Times New Roman" w:hAnsi="Times New Roman" w:cs="Times New Roman"/>
              </w:rPr>
              <w:t xml:space="preserve">Ne mažiau kaip 80 proc. </w:t>
            </w:r>
            <w:r w:rsidRPr="003F741B">
              <w:rPr>
                <w:rFonts w:ascii="Times New Roman" w:hAnsi="Times New Roman" w:cs="Times New Roman"/>
              </w:rPr>
              <w:t>dalyvių renginius vertina gerai ir labai gerai</w:t>
            </w:r>
          </w:p>
        </w:tc>
        <w:tc>
          <w:tcPr>
            <w:tcW w:w="1559" w:type="dxa"/>
            <w:gridSpan w:val="2"/>
          </w:tcPr>
          <w:p w14:paraId="538C565C" w14:textId="153CE2EC"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Buvo sujungta su vasaros olimpiada</w:t>
            </w:r>
          </w:p>
        </w:tc>
        <w:tc>
          <w:tcPr>
            <w:tcW w:w="2112" w:type="dxa"/>
            <w:tcBorders>
              <w:top w:val="single" w:sz="4" w:space="0" w:color="auto"/>
              <w:left w:val="single" w:sz="4" w:space="0" w:color="auto"/>
              <w:bottom w:val="single" w:sz="4" w:space="0" w:color="auto"/>
              <w:right w:val="single" w:sz="4" w:space="0" w:color="auto"/>
            </w:tcBorders>
          </w:tcPr>
          <w:p w14:paraId="42C3214D" w14:textId="3B897302" w:rsidR="00CF0B60"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2021-06</w:t>
            </w:r>
          </w:p>
          <w:p w14:paraId="49D9EFA6" w14:textId="6058AB57" w:rsidR="00CF0B60" w:rsidRDefault="00CF0B60" w:rsidP="00CF0B60">
            <w:pPr>
              <w:rPr>
                <w:rFonts w:ascii="Times New Roman" w:eastAsia="Calibri" w:hAnsi="Times New Roman" w:cs="Times New Roman"/>
                <w:lang w:eastAsia="en-US"/>
              </w:rPr>
            </w:pPr>
            <w:r w:rsidRPr="004E16DF">
              <w:rPr>
                <w:rFonts w:ascii="Times New Roman" w:eastAsia="Calibri" w:hAnsi="Times New Roman" w:cs="Times New Roman"/>
                <w:lang w:eastAsia="en-US"/>
              </w:rPr>
              <w:t>Renata Komičienė, Tamara Cibulskienė</w:t>
            </w:r>
          </w:p>
        </w:tc>
      </w:tr>
      <w:tr w:rsidR="00CF0B60" w:rsidRPr="000F7ED6" w14:paraId="7123AC55" w14:textId="77777777" w:rsidTr="00C0257D">
        <w:trPr>
          <w:trHeight w:val="1162"/>
          <w:jc w:val="center"/>
        </w:trPr>
        <w:tc>
          <w:tcPr>
            <w:tcW w:w="3681" w:type="dxa"/>
            <w:tcBorders>
              <w:top w:val="single" w:sz="4" w:space="0" w:color="auto"/>
              <w:left w:val="single" w:sz="4" w:space="0" w:color="auto"/>
              <w:bottom w:val="single" w:sz="4" w:space="0" w:color="auto"/>
              <w:right w:val="single" w:sz="4" w:space="0" w:color="auto"/>
            </w:tcBorders>
          </w:tcPr>
          <w:p w14:paraId="28F9BA01" w14:textId="77777777" w:rsidR="00CF0B60" w:rsidRPr="004E16DF" w:rsidRDefault="00CF0B60" w:rsidP="00CF0B60">
            <w:pPr>
              <w:rPr>
                <w:rStyle w:val="Emfaz"/>
                <w:rFonts w:ascii="Times New Roman" w:hAnsi="Times New Roman" w:cs="Times New Roman"/>
                <w:bCs/>
                <w:i w:val="0"/>
                <w:iCs w:val="0"/>
                <w:shd w:val="clear" w:color="auto" w:fill="FFFFFF"/>
              </w:rPr>
            </w:pPr>
            <w:r w:rsidRPr="004E16DF">
              <w:rPr>
                <w:rStyle w:val="Emfaz"/>
                <w:rFonts w:ascii="Times New Roman" w:hAnsi="Times New Roman" w:cs="Times New Roman"/>
                <w:bCs/>
                <w:i w:val="0"/>
                <w:sz w:val="24"/>
                <w:szCs w:val="24"/>
                <w:shd w:val="clear" w:color="auto" w:fill="FFFFFF"/>
              </w:rPr>
              <w:t>Rytinės mankštos lauke (kasdien)</w:t>
            </w:r>
          </w:p>
          <w:p w14:paraId="107B5380" w14:textId="77777777" w:rsidR="00CF0B60" w:rsidRPr="004E16DF" w:rsidRDefault="00CF0B60" w:rsidP="00CF0B60">
            <w:pPr>
              <w:contextualSpacing/>
              <w:rPr>
                <w:rFonts w:ascii="Times New Roman" w:eastAsia="Calibri" w:hAnsi="Times New Roman" w:cs="Times New Roman"/>
                <w:sz w:val="24"/>
                <w:szCs w:val="24"/>
                <w:lang w:eastAsia="en-US"/>
              </w:rPr>
            </w:pPr>
          </w:p>
        </w:tc>
        <w:tc>
          <w:tcPr>
            <w:tcW w:w="2410" w:type="dxa"/>
          </w:tcPr>
          <w:p w14:paraId="663F0A66" w14:textId="3979A0F6" w:rsidR="00CF0B60" w:rsidRPr="003F741B" w:rsidRDefault="00CF0B60" w:rsidP="00CF0B60">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gerai ir labai gerai</w:t>
            </w:r>
          </w:p>
        </w:tc>
        <w:tc>
          <w:tcPr>
            <w:tcW w:w="1559" w:type="dxa"/>
            <w:gridSpan w:val="2"/>
          </w:tcPr>
          <w:p w14:paraId="1B7ECE0A" w14:textId="77777777" w:rsidR="00CF0B60" w:rsidRPr="00647F5F" w:rsidRDefault="00CF0B60" w:rsidP="00CF0B60">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046DF21E" w14:textId="77777777" w:rsidR="00CF0B60" w:rsidRDefault="00CF0B60" w:rsidP="00CF0B60">
            <w:pPr>
              <w:rPr>
                <w:rFonts w:ascii="Times New Roman" w:hAnsi="Times New Roman" w:cs="Times New Roman"/>
                <w:sz w:val="24"/>
                <w:szCs w:val="24"/>
              </w:rPr>
            </w:pPr>
            <w:r>
              <w:rPr>
                <w:rFonts w:ascii="Times New Roman" w:hAnsi="Times New Roman" w:cs="Times New Roman"/>
                <w:sz w:val="24"/>
                <w:szCs w:val="24"/>
              </w:rPr>
              <w:t>Birželio – rugpjūčio mėn./</w:t>
            </w:r>
          </w:p>
          <w:p w14:paraId="6AB30715" w14:textId="79A27A27" w:rsidR="00CF0B60" w:rsidRDefault="00CF0B60" w:rsidP="00CF0B60">
            <w:pPr>
              <w:rPr>
                <w:rFonts w:ascii="Times New Roman" w:eastAsia="Calibri" w:hAnsi="Times New Roman" w:cs="Times New Roman"/>
                <w:lang w:eastAsia="en-US"/>
              </w:rPr>
            </w:pPr>
            <w:r>
              <w:rPr>
                <w:rFonts w:ascii="Times New Roman" w:hAnsi="Times New Roman" w:cs="Times New Roman"/>
                <w:sz w:val="24"/>
                <w:szCs w:val="24"/>
              </w:rPr>
              <w:t>Grupių auklėtojos</w:t>
            </w:r>
          </w:p>
        </w:tc>
      </w:tr>
      <w:tr w:rsidR="00CF0B60" w:rsidRPr="000F7ED6" w14:paraId="66F0361E" w14:textId="77777777" w:rsidTr="00C0257D">
        <w:trPr>
          <w:trHeight w:val="1162"/>
          <w:jc w:val="center"/>
        </w:trPr>
        <w:tc>
          <w:tcPr>
            <w:tcW w:w="3681" w:type="dxa"/>
            <w:tcBorders>
              <w:top w:val="single" w:sz="4" w:space="0" w:color="auto"/>
              <w:left w:val="single" w:sz="4" w:space="0" w:color="auto"/>
              <w:bottom w:val="single" w:sz="4" w:space="0" w:color="auto"/>
              <w:right w:val="single" w:sz="4" w:space="0" w:color="auto"/>
            </w:tcBorders>
          </w:tcPr>
          <w:p w14:paraId="35EF2BF5" w14:textId="013F144B" w:rsidR="00CF0B60" w:rsidRPr="004E16DF" w:rsidRDefault="00CF0B60" w:rsidP="00CF0B60">
            <w:pPr>
              <w:rPr>
                <w:rStyle w:val="Emfaz"/>
                <w:rFonts w:ascii="Times New Roman" w:hAnsi="Times New Roman" w:cs="Times New Roman"/>
                <w:bCs/>
                <w:i w:val="0"/>
                <w:sz w:val="24"/>
                <w:szCs w:val="24"/>
                <w:shd w:val="clear" w:color="auto" w:fill="FFFFFF"/>
              </w:rPr>
            </w:pPr>
            <w:r>
              <w:rPr>
                <w:rStyle w:val="Emfaz"/>
                <w:rFonts w:ascii="Times New Roman" w:hAnsi="Times New Roman" w:cs="Times New Roman"/>
                <w:bCs/>
                <w:i w:val="0"/>
                <w:sz w:val="24"/>
                <w:szCs w:val="24"/>
                <w:shd w:val="clear" w:color="auto" w:fill="FFFFFF"/>
              </w:rPr>
              <w:t>Vasaros olimpiada</w:t>
            </w:r>
          </w:p>
        </w:tc>
        <w:tc>
          <w:tcPr>
            <w:tcW w:w="2410" w:type="dxa"/>
          </w:tcPr>
          <w:p w14:paraId="55840926" w14:textId="6C19558D" w:rsidR="00CF0B60" w:rsidRDefault="00CF0B60" w:rsidP="00CF0B60">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33762248" w14:textId="3B0F10F2" w:rsidR="00CF0B60" w:rsidRPr="003F741B" w:rsidRDefault="00CF0B60" w:rsidP="00CF0B60">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560DFA8C" w14:textId="3482AA25" w:rsidR="00CF0B60" w:rsidRPr="00647F5F" w:rsidRDefault="00CF0B60" w:rsidP="00CF0B60">
            <w:pPr>
              <w:rPr>
                <w:rFonts w:ascii="Times New Roman" w:eastAsia="Calibri" w:hAnsi="Times New Roman" w:cs="Times New Roman"/>
                <w:lang w:eastAsia="en-US"/>
              </w:rPr>
            </w:pPr>
            <w:r>
              <w:rPr>
                <w:rFonts w:ascii="Times New Roman" w:eastAsia="Calibri" w:hAnsi="Times New Roman" w:cs="Times New Roman"/>
                <w:lang w:eastAsia="en-US"/>
              </w:rPr>
              <w:t>100 proc.</w:t>
            </w:r>
          </w:p>
        </w:tc>
        <w:tc>
          <w:tcPr>
            <w:tcW w:w="2112" w:type="dxa"/>
            <w:tcBorders>
              <w:top w:val="single" w:sz="4" w:space="0" w:color="auto"/>
              <w:left w:val="single" w:sz="4" w:space="0" w:color="auto"/>
              <w:bottom w:val="single" w:sz="4" w:space="0" w:color="auto"/>
              <w:right w:val="single" w:sz="4" w:space="0" w:color="auto"/>
            </w:tcBorders>
          </w:tcPr>
          <w:p w14:paraId="604B649C" w14:textId="77777777" w:rsidR="00CF0B60" w:rsidRPr="00563373" w:rsidRDefault="00CF0B60" w:rsidP="00CF0B60">
            <w:pPr>
              <w:rPr>
                <w:rFonts w:ascii="Times New Roman" w:hAnsi="Times New Roman" w:cs="Times New Roman"/>
              </w:rPr>
            </w:pPr>
            <w:r w:rsidRPr="00563373">
              <w:rPr>
                <w:rFonts w:ascii="Times New Roman" w:hAnsi="Times New Roman" w:cs="Times New Roman"/>
              </w:rPr>
              <w:t>2021-07-09</w:t>
            </w:r>
          </w:p>
          <w:p w14:paraId="7151B741" w14:textId="5B68FBFD" w:rsidR="00CF0B60" w:rsidRDefault="00CF0B60" w:rsidP="00CF0B60">
            <w:pPr>
              <w:rPr>
                <w:rFonts w:ascii="Times New Roman" w:hAnsi="Times New Roman" w:cs="Times New Roman"/>
                <w:sz w:val="24"/>
                <w:szCs w:val="24"/>
              </w:rPr>
            </w:pPr>
            <w:r w:rsidRPr="00563373">
              <w:rPr>
                <w:rFonts w:ascii="Times New Roman" w:hAnsi="Times New Roman" w:cs="Times New Roman"/>
              </w:rPr>
              <w:t>Sportinio ugdymo grupė, fizinio ugdymo pedagogės, meninio ugdymo pedagogė</w:t>
            </w:r>
          </w:p>
        </w:tc>
      </w:tr>
      <w:tr w:rsidR="00F63693" w:rsidRPr="000F7ED6" w14:paraId="5D804B51" w14:textId="77777777" w:rsidTr="00CF0B60">
        <w:trPr>
          <w:trHeight w:val="571"/>
          <w:jc w:val="center"/>
        </w:trPr>
        <w:tc>
          <w:tcPr>
            <w:tcW w:w="3681" w:type="dxa"/>
            <w:tcBorders>
              <w:top w:val="single" w:sz="4" w:space="0" w:color="auto"/>
              <w:left w:val="single" w:sz="4" w:space="0" w:color="auto"/>
              <w:bottom w:val="single" w:sz="4" w:space="0" w:color="auto"/>
              <w:right w:val="single" w:sz="4" w:space="0" w:color="auto"/>
            </w:tcBorders>
          </w:tcPr>
          <w:p w14:paraId="49D26109" w14:textId="24F99C1B" w:rsidR="00F63693" w:rsidRDefault="00F63693" w:rsidP="00F63693">
            <w:pPr>
              <w:rPr>
                <w:rStyle w:val="Emfaz"/>
                <w:rFonts w:ascii="Times New Roman" w:hAnsi="Times New Roman" w:cs="Times New Roman"/>
                <w:bCs/>
                <w:i w:val="0"/>
                <w:sz w:val="24"/>
                <w:szCs w:val="24"/>
                <w:shd w:val="clear" w:color="auto" w:fill="FFFFFF"/>
              </w:rPr>
            </w:pPr>
            <w:r w:rsidRPr="008A3A43">
              <w:rPr>
                <w:rFonts w:ascii="Times New Roman" w:eastAsia="Calibri" w:hAnsi="Times New Roman" w:cs="Times New Roman"/>
                <w:sz w:val="24"/>
                <w:szCs w:val="24"/>
              </w:rPr>
              <w:t xml:space="preserve">Europos </w:t>
            </w:r>
            <w:proofErr w:type="spellStart"/>
            <w:r w:rsidRPr="008A3A43">
              <w:rPr>
                <w:rFonts w:ascii="Times New Roman" w:eastAsia="Calibri" w:hAnsi="Times New Roman" w:cs="Times New Roman"/>
                <w:sz w:val="24"/>
                <w:szCs w:val="24"/>
              </w:rPr>
              <w:t>jud</w:t>
            </w:r>
            <w:r>
              <w:rPr>
                <w:rFonts w:ascii="Times New Roman" w:eastAsia="Calibri" w:hAnsi="Times New Roman" w:cs="Times New Roman"/>
                <w:sz w:val="24"/>
                <w:szCs w:val="24"/>
              </w:rPr>
              <w:t>umo</w:t>
            </w:r>
            <w:proofErr w:type="spellEnd"/>
            <w:r>
              <w:rPr>
                <w:rFonts w:ascii="Times New Roman" w:eastAsia="Calibri" w:hAnsi="Times New Roman" w:cs="Times New Roman"/>
                <w:sz w:val="24"/>
                <w:szCs w:val="24"/>
              </w:rPr>
              <w:t xml:space="preserve"> savaitė</w:t>
            </w:r>
          </w:p>
        </w:tc>
        <w:tc>
          <w:tcPr>
            <w:tcW w:w="2410" w:type="dxa"/>
          </w:tcPr>
          <w:p w14:paraId="0CF7FC3C"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26E169E4" w14:textId="20944A63"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30A81E94"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3CA9E9EF" w14:textId="0DEE5141" w:rsidR="00F63693" w:rsidRPr="00563373" w:rsidRDefault="00F63693" w:rsidP="00F63693">
            <w:pPr>
              <w:rPr>
                <w:rFonts w:ascii="Times New Roman" w:hAnsi="Times New Roman" w:cs="Times New Roman"/>
              </w:rPr>
            </w:pPr>
            <w:r>
              <w:rPr>
                <w:rFonts w:ascii="Times New Roman" w:eastAsia="Calibri" w:hAnsi="Times New Roman" w:cs="Times New Roman"/>
                <w:sz w:val="24"/>
                <w:szCs w:val="24"/>
                <w:lang w:eastAsia="en-US"/>
              </w:rPr>
              <w:t xml:space="preserve">2021 m. rugsėjo </w:t>
            </w:r>
            <w:r w:rsidRPr="00CF0B60">
              <w:rPr>
                <w:rFonts w:ascii="Times New Roman" w:eastAsia="Calibri" w:hAnsi="Times New Roman" w:cs="Times New Roman"/>
                <w:sz w:val="24"/>
                <w:szCs w:val="24"/>
                <w:lang w:eastAsia="en-US"/>
              </w:rPr>
              <w:t>16-22 d.</w:t>
            </w:r>
            <w:r w:rsidRPr="00F63693">
              <w:rPr>
                <w:rFonts w:ascii="Times New Roman" w:eastAsia="Times New Roman" w:hAnsi="Times New Roman" w:cs="Times New Roman"/>
              </w:rPr>
              <w:t xml:space="preserve"> </w:t>
            </w:r>
            <w:r w:rsidRPr="00F63693">
              <w:rPr>
                <w:rFonts w:ascii="Times New Roman" w:eastAsia="Times New Roman" w:hAnsi="Times New Roman" w:cs="Times New Roman"/>
              </w:rPr>
              <w:t xml:space="preserve">Renata Komičienė, Laimutė </w:t>
            </w:r>
            <w:proofErr w:type="spellStart"/>
            <w:r w:rsidRPr="00F63693">
              <w:rPr>
                <w:rFonts w:ascii="Times New Roman" w:eastAsia="Times New Roman" w:hAnsi="Times New Roman" w:cs="Times New Roman"/>
              </w:rPr>
              <w:t>Zdanavičienė</w:t>
            </w:r>
            <w:proofErr w:type="spellEnd"/>
            <w:r w:rsidRPr="00F63693">
              <w:rPr>
                <w:rFonts w:ascii="Times New Roman" w:eastAsia="Times New Roman" w:hAnsi="Times New Roman" w:cs="Times New Roman"/>
              </w:rPr>
              <w:t xml:space="preserve">,   </w:t>
            </w:r>
            <w:r w:rsidRPr="00F63693">
              <w:rPr>
                <w:rFonts w:ascii="Times New Roman" w:eastAsia="Calibri" w:hAnsi="Times New Roman" w:cs="Times New Roman"/>
                <w:lang w:eastAsia="en-US"/>
              </w:rPr>
              <w:t xml:space="preserve"> Sonata </w:t>
            </w:r>
            <w:proofErr w:type="spellStart"/>
            <w:r w:rsidRPr="00F63693">
              <w:rPr>
                <w:rFonts w:ascii="Times New Roman" w:eastAsia="Calibri" w:hAnsi="Times New Roman" w:cs="Times New Roman"/>
                <w:lang w:eastAsia="en-US"/>
              </w:rPr>
              <w:t>Šiupienienė</w:t>
            </w:r>
            <w:proofErr w:type="spellEnd"/>
            <w:r w:rsidRPr="00F63693">
              <w:rPr>
                <w:rFonts w:ascii="Times New Roman" w:eastAsia="Times New Roman" w:hAnsi="Times New Roman" w:cs="Times New Roman"/>
              </w:rPr>
              <w:t>,  Sandra Bakšytė-</w:t>
            </w:r>
            <w:proofErr w:type="spellStart"/>
            <w:r w:rsidRPr="00F63693">
              <w:rPr>
                <w:rFonts w:ascii="Times New Roman" w:eastAsia="Times New Roman" w:hAnsi="Times New Roman" w:cs="Times New Roman"/>
              </w:rPr>
              <w:t>Ribinskienė</w:t>
            </w:r>
            <w:proofErr w:type="spellEnd"/>
            <w:r w:rsidRPr="00F63693">
              <w:rPr>
                <w:rFonts w:ascii="Times New Roman" w:eastAsia="Times New Roman" w:hAnsi="Times New Roman" w:cs="Times New Roman"/>
              </w:rPr>
              <w:t>, Ingrida Mažeikienė</w:t>
            </w:r>
          </w:p>
        </w:tc>
      </w:tr>
      <w:tr w:rsidR="00F63693" w:rsidRPr="000F7ED6" w14:paraId="521415AC" w14:textId="77777777" w:rsidTr="00CF0B60">
        <w:trPr>
          <w:trHeight w:val="571"/>
          <w:jc w:val="center"/>
        </w:trPr>
        <w:tc>
          <w:tcPr>
            <w:tcW w:w="3681" w:type="dxa"/>
            <w:tcBorders>
              <w:top w:val="single" w:sz="4" w:space="0" w:color="auto"/>
              <w:left w:val="single" w:sz="4" w:space="0" w:color="auto"/>
              <w:bottom w:val="single" w:sz="4" w:space="0" w:color="auto"/>
              <w:right w:val="single" w:sz="4" w:space="0" w:color="auto"/>
            </w:tcBorders>
          </w:tcPr>
          <w:p w14:paraId="0A92FBA6" w14:textId="0A7E29BD" w:rsidR="00F63693" w:rsidRPr="008A3A43" w:rsidRDefault="00F63693" w:rsidP="00F63693">
            <w:pPr>
              <w:rPr>
                <w:rFonts w:ascii="Times New Roman" w:eastAsia="Calibri" w:hAnsi="Times New Roman" w:cs="Times New Roman"/>
                <w:sz w:val="24"/>
                <w:szCs w:val="24"/>
              </w:rPr>
            </w:pPr>
            <w:r w:rsidRPr="00CF0B60">
              <w:rPr>
                <w:rFonts w:ascii="Times New Roman" w:eastAsia="Calibri" w:hAnsi="Times New Roman" w:cs="Times New Roman"/>
                <w:bCs/>
                <w:sz w:val="24"/>
                <w:szCs w:val="24"/>
                <w:lang w:eastAsia="en-US"/>
              </w:rPr>
              <w:t>Sporto šventė su tėveliais „Sportuoju su šeima“</w:t>
            </w:r>
          </w:p>
        </w:tc>
        <w:tc>
          <w:tcPr>
            <w:tcW w:w="2410" w:type="dxa"/>
          </w:tcPr>
          <w:p w14:paraId="15F90C08"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43CCC747" w14:textId="0E4F52B8"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2205BC92"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511FF558" w14:textId="5065D24B" w:rsidR="00F63693" w:rsidRPr="00563373" w:rsidRDefault="00F63693" w:rsidP="00F63693">
            <w:pPr>
              <w:rPr>
                <w:rFonts w:ascii="Times New Roman" w:hAnsi="Times New Roman" w:cs="Times New Roman"/>
              </w:rPr>
            </w:pPr>
            <w:r>
              <w:rPr>
                <w:rFonts w:ascii="Times New Roman" w:eastAsia="Calibri" w:hAnsi="Times New Roman" w:cs="Times New Roman"/>
                <w:sz w:val="24"/>
                <w:szCs w:val="24"/>
                <w:lang w:eastAsia="en-US"/>
              </w:rPr>
              <w:t>2021 m. rugsėjo 24</w:t>
            </w:r>
            <w:r w:rsidRPr="00CF0B60">
              <w:rPr>
                <w:rFonts w:ascii="Times New Roman" w:eastAsia="Calibri" w:hAnsi="Times New Roman" w:cs="Times New Roman"/>
                <w:sz w:val="24"/>
                <w:szCs w:val="24"/>
                <w:lang w:eastAsia="en-US"/>
              </w:rPr>
              <w:t xml:space="preserve"> d.</w:t>
            </w:r>
            <w:r w:rsidRPr="00F63693">
              <w:rPr>
                <w:rFonts w:ascii="Times New Roman" w:eastAsia="Times New Roman" w:hAnsi="Times New Roman" w:cs="Times New Roman"/>
              </w:rPr>
              <w:t xml:space="preserve"> </w:t>
            </w:r>
            <w:r w:rsidRPr="00F63693">
              <w:rPr>
                <w:rFonts w:ascii="Times New Roman" w:eastAsia="Times New Roman" w:hAnsi="Times New Roman" w:cs="Times New Roman"/>
              </w:rPr>
              <w:t xml:space="preserve">Renata Komičienė, Laimutė </w:t>
            </w:r>
            <w:proofErr w:type="spellStart"/>
            <w:r w:rsidRPr="00F63693">
              <w:rPr>
                <w:rFonts w:ascii="Times New Roman" w:eastAsia="Times New Roman" w:hAnsi="Times New Roman" w:cs="Times New Roman"/>
              </w:rPr>
              <w:t>Zdanavičienė</w:t>
            </w:r>
            <w:proofErr w:type="spellEnd"/>
            <w:r w:rsidRPr="00F63693">
              <w:rPr>
                <w:rFonts w:ascii="Times New Roman" w:eastAsia="Times New Roman" w:hAnsi="Times New Roman" w:cs="Times New Roman"/>
              </w:rPr>
              <w:t xml:space="preserve">,   </w:t>
            </w:r>
            <w:r w:rsidRPr="00F63693">
              <w:rPr>
                <w:rFonts w:ascii="Times New Roman" w:eastAsia="Calibri" w:hAnsi="Times New Roman" w:cs="Times New Roman"/>
                <w:lang w:eastAsia="en-US"/>
              </w:rPr>
              <w:t xml:space="preserve"> Sonata </w:t>
            </w:r>
            <w:proofErr w:type="spellStart"/>
            <w:r w:rsidRPr="00F63693">
              <w:rPr>
                <w:rFonts w:ascii="Times New Roman" w:eastAsia="Calibri" w:hAnsi="Times New Roman" w:cs="Times New Roman"/>
                <w:lang w:eastAsia="en-US"/>
              </w:rPr>
              <w:t>Šiupienienė</w:t>
            </w:r>
            <w:proofErr w:type="spellEnd"/>
            <w:r w:rsidRPr="00F63693">
              <w:rPr>
                <w:rFonts w:ascii="Times New Roman" w:eastAsia="Times New Roman" w:hAnsi="Times New Roman" w:cs="Times New Roman"/>
              </w:rPr>
              <w:t>,  Sandra Bakšytė-</w:t>
            </w:r>
            <w:proofErr w:type="spellStart"/>
            <w:r w:rsidRPr="00F63693">
              <w:rPr>
                <w:rFonts w:ascii="Times New Roman" w:eastAsia="Times New Roman" w:hAnsi="Times New Roman" w:cs="Times New Roman"/>
              </w:rPr>
              <w:t>Ribinskienė</w:t>
            </w:r>
            <w:proofErr w:type="spellEnd"/>
            <w:r w:rsidRPr="00F63693">
              <w:rPr>
                <w:rFonts w:ascii="Times New Roman" w:eastAsia="Times New Roman" w:hAnsi="Times New Roman" w:cs="Times New Roman"/>
              </w:rPr>
              <w:t>, Ingrida Mažeikienė</w:t>
            </w:r>
          </w:p>
        </w:tc>
      </w:tr>
      <w:tr w:rsidR="00F63693" w:rsidRPr="000F7ED6" w14:paraId="03853B0E" w14:textId="77777777" w:rsidTr="00CF0B60">
        <w:trPr>
          <w:trHeight w:val="571"/>
          <w:jc w:val="center"/>
        </w:trPr>
        <w:tc>
          <w:tcPr>
            <w:tcW w:w="3681" w:type="dxa"/>
            <w:tcBorders>
              <w:top w:val="single" w:sz="4" w:space="0" w:color="auto"/>
              <w:left w:val="single" w:sz="4" w:space="0" w:color="auto"/>
              <w:bottom w:val="single" w:sz="4" w:space="0" w:color="auto"/>
              <w:right w:val="single" w:sz="4" w:space="0" w:color="auto"/>
            </w:tcBorders>
          </w:tcPr>
          <w:p w14:paraId="4BA50720" w14:textId="1909F3CE" w:rsidR="00F63693" w:rsidRPr="00CF0B60" w:rsidRDefault="00F63693" w:rsidP="00F63693">
            <w:pPr>
              <w:rPr>
                <w:rFonts w:ascii="Times New Roman" w:eastAsia="Calibri" w:hAnsi="Times New Roman" w:cs="Times New Roman"/>
                <w:bCs/>
                <w:sz w:val="24"/>
                <w:szCs w:val="24"/>
                <w:lang w:eastAsia="en-US"/>
              </w:rPr>
            </w:pPr>
            <w:r w:rsidRPr="00F63693">
              <w:rPr>
                <w:rFonts w:ascii="Times New Roman" w:eastAsia="Calibri" w:hAnsi="Times New Roman" w:cs="Times New Roman"/>
                <w:sz w:val="24"/>
                <w:szCs w:val="24"/>
                <w:lang w:eastAsia="en-US"/>
              </w:rPr>
              <w:t>Europos sporto savaitė, LAGV iniciatyva</w:t>
            </w:r>
          </w:p>
        </w:tc>
        <w:tc>
          <w:tcPr>
            <w:tcW w:w="2410" w:type="dxa"/>
          </w:tcPr>
          <w:p w14:paraId="20D2499F"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150F4419" w14:textId="3E5F2C4F"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05B43506"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6D62D4A9" w14:textId="07B18841"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 m. rugsėjo 27</w:t>
            </w:r>
            <w:r w:rsidRPr="00CF0B60">
              <w:rPr>
                <w:rFonts w:ascii="Times New Roman" w:eastAsia="Calibri" w:hAnsi="Times New Roman" w:cs="Times New Roman"/>
                <w:sz w:val="24"/>
                <w:szCs w:val="24"/>
                <w:lang w:eastAsia="en-US"/>
              </w:rPr>
              <w:t xml:space="preserve"> d</w:t>
            </w:r>
            <w:r w:rsidRPr="00F63693">
              <w:rPr>
                <w:rFonts w:ascii="Times New Roman" w:eastAsia="Times New Roman" w:hAnsi="Times New Roman" w:cs="Times New Roman"/>
              </w:rPr>
              <w:t xml:space="preserve"> </w:t>
            </w:r>
            <w:r w:rsidRPr="00F63693">
              <w:rPr>
                <w:rFonts w:ascii="Times New Roman" w:eastAsia="Times New Roman" w:hAnsi="Times New Roman" w:cs="Times New Roman"/>
              </w:rPr>
              <w:t xml:space="preserve">Renata Komičienė, Laimutė </w:t>
            </w:r>
            <w:proofErr w:type="spellStart"/>
            <w:r w:rsidRPr="00F63693">
              <w:rPr>
                <w:rFonts w:ascii="Times New Roman" w:eastAsia="Times New Roman" w:hAnsi="Times New Roman" w:cs="Times New Roman"/>
              </w:rPr>
              <w:t>Zdanavičienė</w:t>
            </w:r>
            <w:proofErr w:type="spellEnd"/>
            <w:r w:rsidRPr="00F63693">
              <w:rPr>
                <w:rFonts w:ascii="Times New Roman" w:eastAsia="Times New Roman" w:hAnsi="Times New Roman" w:cs="Times New Roman"/>
              </w:rPr>
              <w:t xml:space="preserve">,   </w:t>
            </w:r>
            <w:r w:rsidRPr="00F63693">
              <w:rPr>
                <w:rFonts w:ascii="Times New Roman" w:eastAsia="Calibri" w:hAnsi="Times New Roman" w:cs="Times New Roman"/>
                <w:lang w:eastAsia="en-US"/>
              </w:rPr>
              <w:t xml:space="preserve"> Sonata </w:t>
            </w:r>
            <w:proofErr w:type="spellStart"/>
            <w:r w:rsidRPr="00F63693">
              <w:rPr>
                <w:rFonts w:ascii="Times New Roman" w:eastAsia="Calibri" w:hAnsi="Times New Roman" w:cs="Times New Roman"/>
                <w:lang w:eastAsia="en-US"/>
              </w:rPr>
              <w:t>Šiupienienė</w:t>
            </w:r>
            <w:proofErr w:type="spellEnd"/>
            <w:r w:rsidRPr="00F63693">
              <w:rPr>
                <w:rFonts w:ascii="Times New Roman" w:eastAsia="Times New Roman" w:hAnsi="Times New Roman" w:cs="Times New Roman"/>
              </w:rPr>
              <w:t xml:space="preserve">,  </w:t>
            </w:r>
            <w:r w:rsidRPr="00F63693">
              <w:rPr>
                <w:rFonts w:ascii="Times New Roman" w:eastAsia="Times New Roman" w:hAnsi="Times New Roman" w:cs="Times New Roman"/>
              </w:rPr>
              <w:lastRenderedPageBreak/>
              <w:t>Sandra Bakšytė-</w:t>
            </w:r>
            <w:proofErr w:type="spellStart"/>
            <w:r w:rsidRPr="00F63693">
              <w:rPr>
                <w:rFonts w:ascii="Times New Roman" w:eastAsia="Times New Roman" w:hAnsi="Times New Roman" w:cs="Times New Roman"/>
              </w:rPr>
              <w:t>Ribinskienė</w:t>
            </w:r>
            <w:proofErr w:type="spellEnd"/>
            <w:r w:rsidRPr="00F63693">
              <w:rPr>
                <w:rFonts w:ascii="Times New Roman" w:eastAsia="Times New Roman" w:hAnsi="Times New Roman" w:cs="Times New Roman"/>
              </w:rPr>
              <w:t>, Ingrida Mažeikienė</w:t>
            </w:r>
          </w:p>
        </w:tc>
      </w:tr>
      <w:tr w:rsidR="00F63693" w:rsidRPr="000F7ED6" w14:paraId="6FE81434" w14:textId="77777777" w:rsidTr="00010CFD">
        <w:trPr>
          <w:trHeight w:val="571"/>
          <w:jc w:val="center"/>
        </w:trPr>
        <w:tc>
          <w:tcPr>
            <w:tcW w:w="3681" w:type="dxa"/>
          </w:tcPr>
          <w:p w14:paraId="764BEC90" w14:textId="07CAA983" w:rsidR="00F63693" w:rsidRPr="00F63693" w:rsidRDefault="00F63693" w:rsidP="00F63693">
            <w:pP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lastRenderedPageBreak/>
              <w:t>„Sportuojantis koridorius“ RIUKKPA iniciatyva</w:t>
            </w:r>
          </w:p>
        </w:tc>
        <w:tc>
          <w:tcPr>
            <w:tcW w:w="2410" w:type="dxa"/>
          </w:tcPr>
          <w:p w14:paraId="5177845A"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59BF4101" w14:textId="711D4E21"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192DA466"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07089927" w14:textId="08D2E9DB"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2021 m. lapkričio mėn. </w:t>
            </w:r>
            <w:r w:rsidRPr="00F63693">
              <w:rPr>
                <w:rFonts w:ascii="Times New Roman" w:eastAsia="Times New Roman" w:hAnsi="Times New Roman" w:cs="Times New Roman"/>
              </w:rPr>
              <w:t xml:space="preserve">Renata Komičienė, Laimutė </w:t>
            </w:r>
            <w:proofErr w:type="spellStart"/>
            <w:r w:rsidRPr="00F63693">
              <w:rPr>
                <w:rFonts w:ascii="Times New Roman" w:eastAsia="Times New Roman" w:hAnsi="Times New Roman" w:cs="Times New Roman"/>
              </w:rPr>
              <w:t>Zdanavičienė</w:t>
            </w:r>
            <w:proofErr w:type="spellEnd"/>
            <w:r w:rsidRPr="00F63693">
              <w:rPr>
                <w:rFonts w:ascii="Times New Roman" w:eastAsia="Times New Roman" w:hAnsi="Times New Roman" w:cs="Times New Roman"/>
              </w:rPr>
              <w:t xml:space="preserve">,   </w:t>
            </w:r>
            <w:r w:rsidRPr="00F63693">
              <w:rPr>
                <w:rFonts w:ascii="Times New Roman" w:eastAsia="Calibri" w:hAnsi="Times New Roman" w:cs="Times New Roman"/>
                <w:lang w:eastAsia="en-US"/>
              </w:rPr>
              <w:t xml:space="preserve"> Sonata </w:t>
            </w:r>
            <w:proofErr w:type="spellStart"/>
            <w:r w:rsidRPr="00F63693">
              <w:rPr>
                <w:rFonts w:ascii="Times New Roman" w:eastAsia="Calibri" w:hAnsi="Times New Roman" w:cs="Times New Roman"/>
                <w:lang w:eastAsia="en-US"/>
              </w:rPr>
              <w:t>Šiupienienė</w:t>
            </w:r>
            <w:proofErr w:type="spellEnd"/>
            <w:r w:rsidRPr="00F63693">
              <w:rPr>
                <w:rFonts w:ascii="Times New Roman" w:eastAsia="Times New Roman" w:hAnsi="Times New Roman" w:cs="Times New Roman"/>
              </w:rPr>
              <w:t>,  Sandra Bakšytė-</w:t>
            </w:r>
            <w:proofErr w:type="spellStart"/>
            <w:r w:rsidRPr="00F63693">
              <w:rPr>
                <w:rFonts w:ascii="Times New Roman" w:eastAsia="Times New Roman" w:hAnsi="Times New Roman" w:cs="Times New Roman"/>
              </w:rPr>
              <w:t>Ribinskienė</w:t>
            </w:r>
            <w:proofErr w:type="spellEnd"/>
            <w:r w:rsidRPr="00F63693">
              <w:rPr>
                <w:rFonts w:ascii="Times New Roman" w:eastAsia="Times New Roman" w:hAnsi="Times New Roman" w:cs="Times New Roman"/>
              </w:rPr>
              <w:t>, Ingrida Mažeikienė</w:t>
            </w:r>
          </w:p>
        </w:tc>
      </w:tr>
      <w:tr w:rsidR="00F63693" w:rsidRPr="000F7ED6" w14:paraId="4FFABF2B" w14:textId="77777777" w:rsidTr="00010CFD">
        <w:trPr>
          <w:trHeight w:val="571"/>
          <w:jc w:val="center"/>
        </w:trPr>
        <w:tc>
          <w:tcPr>
            <w:tcW w:w="3681" w:type="dxa"/>
          </w:tcPr>
          <w:p w14:paraId="7ACD889E" w14:textId="37B3A58E" w:rsidR="00F63693" w:rsidRDefault="00F63693" w:rsidP="00F63693">
            <w:pPr>
              <w:rPr>
                <w:rFonts w:ascii="Times New Roman" w:eastAsia="Times New Roman" w:hAnsi="Times New Roman" w:cs="Times New Roman"/>
                <w:sz w:val="24"/>
                <w:szCs w:val="24"/>
              </w:rPr>
            </w:pPr>
            <w:r w:rsidRPr="00F63693">
              <w:rPr>
                <w:rFonts w:ascii="Times New Roman" w:eastAsia="Calibri" w:hAnsi="Times New Roman" w:cs="Times New Roman"/>
                <w:sz w:val="24"/>
                <w:szCs w:val="24"/>
                <w:lang w:eastAsia="en-US"/>
              </w:rPr>
              <w:t>Krepšinio mėnuo; estafetės su krepšinio elementais.</w:t>
            </w:r>
          </w:p>
        </w:tc>
        <w:tc>
          <w:tcPr>
            <w:tcW w:w="2410" w:type="dxa"/>
          </w:tcPr>
          <w:p w14:paraId="26D7A09A"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39FEFF59" w14:textId="3938F821"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0696CD2E"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2F015265" w14:textId="77777777" w:rsidR="00F63693" w:rsidRDefault="00F63693" w:rsidP="00F636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 m. gruodžio mėn.</w:t>
            </w:r>
          </w:p>
          <w:p w14:paraId="624A1B00" w14:textId="3DDDEB23" w:rsidR="00F63693" w:rsidRDefault="00F63693" w:rsidP="00F63693">
            <w:pP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S</w:t>
            </w:r>
            <w:r w:rsidRPr="00F63693">
              <w:rPr>
                <w:rFonts w:ascii="Times New Roman" w:eastAsia="Times New Roman" w:hAnsi="Times New Roman" w:cs="Times New Roman"/>
                <w:sz w:val="24"/>
                <w:szCs w:val="24"/>
              </w:rPr>
              <w:t>andra Bakšytė-</w:t>
            </w:r>
            <w:proofErr w:type="spellStart"/>
            <w:r w:rsidRPr="00F63693">
              <w:rPr>
                <w:rFonts w:ascii="Times New Roman" w:eastAsia="Times New Roman" w:hAnsi="Times New Roman" w:cs="Times New Roman"/>
                <w:sz w:val="24"/>
                <w:szCs w:val="24"/>
              </w:rPr>
              <w:t>Ribinskienė</w:t>
            </w:r>
            <w:proofErr w:type="spellEnd"/>
            <w:r w:rsidRPr="00F63693">
              <w:rPr>
                <w:rFonts w:ascii="Times New Roman" w:eastAsia="Times New Roman" w:hAnsi="Times New Roman" w:cs="Times New Roman"/>
                <w:sz w:val="24"/>
                <w:szCs w:val="24"/>
              </w:rPr>
              <w:t>,                Ingrida Mažeikienė</w:t>
            </w:r>
          </w:p>
        </w:tc>
      </w:tr>
      <w:tr w:rsidR="00F63693" w:rsidRPr="000F7ED6" w14:paraId="17F29A5F" w14:textId="77777777" w:rsidTr="00010CFD">
        <w:trPr>
          <w:trHeight w:val="571"/>
          <w:jc w:val="center"/>
        </w:trPr>
        <w:tc>
          <w:tcPr>
            <w:tcW w:w="3681" w:type="dxa"/>
          </w:tcPr>
          <w:p w14:paraId="68B72178" w14:textId="502230CE" w:rsidR="00F63693" w:rsidRPr="00F63693" w:rsidRDefault="00F63693" w:rsidP="00F63693">
            <w:pPr>
              <w:rPr>
                <w:rFonts w:ascii="Times New Roman" w:eastAsia="Calibri" w:hAnsi="Times New Roman" w:cs="Times New Roman"/>
                <w:sz w:val="24"/>
                <w:szCs w:val="24"/>
                <w:lang w:eastAsia="en-US"/>
              </w:rPr>
            </w:pPr>
            <w:r w:rsidRPr="00F63693">
              <w:rPr>
                <w:rFonts w:ascii="Times New Roman" w:eastAsia="Calibri" w:hAnsi="Times New Roman" w:cs="Times New Roman"/>
                <w:sz w:val="24"/>
                <w:szCs w:val="24"/>
                <w:lang w:eastAsia="en-US"/>
              </w:rPr>
              <w:t>Kalėdinis bėgimas aplink darželį</w:t>
            </w:r>
          </w:p>
        </w:tc>
        <w:tc>
          <w:tcPr>
            <w:tcW w:w="2410" w:type="dxa"/>
          </w:tcPr>
          <w:p w14:paraId="36C65FBB" w14:textId="77777777" w:rsidR="00F63693" w:rsidRDefault="00F63693" w:rsidP="00F63693">
            <w:pPr>
              <w:rPr>
                <w:rFonts w:ascii="Times New Roman" w:hAnsi="Times New Roman" w:cs="Times New Roman"/>
              </w:rPr>
            </w:pPr>
            <w:r>
              <w:rPr>
                <w:rFonts w:ascii="Times New Roman" w:hAnsi="Times New Roman" w:cs="Times New Roman"/>
              </w:rPr>
              <w:t>Ne mažiau kaip 80 proc.</w:t>
            </w:r>
            <w:r w:rsidRPr="003F741B">
              <w:rPr>
                <w:rFonts w:ascii="Times New Roman" w:hAnsi="Times New Roman" w:cs="Times New Roman"/>
              </w:rPr>
              <w:t xml:space="preserve"> dalyvių renginius vertina </w:t>
            </w:r>
          </w:p>
          <w:p w14:paraId="548BE816" w14:textId="735350A3" w:rsidR="00F63693" w:rsidRDefault="00F63693" w:rsidP="00F63693">
            <w:pPr>
              <w:rPr>
                <w:rFonts w:ascii="Times New Roman" w:hAnsi="Times New Roman" w:cs="Times New Roman"/>
              </w:rPr>
            </w:pPr>
            <w:r w:rsidRPr="003F741B">
              <w:rPr>
                <w:rFonts w:ascii="Times New Roman" w:hAnsi="Times New Roman" w:cs="Times New Roman"/>
              </w:rPr>
              <w:t>gerai ir labai gerai</w:t>
            </w:r>
          </w:p>
        </w:tc>
        <w:tc>
          <w:tcPr>
            <w:tcW w:w="1559" w:type="dxa"/>
            <w:gridSpan w:val="2"/>
          </w:tcPr>
          <w:p w14:paraId="165378A0" w14:textId="77777777" w:rsidR="00F63693" w:rsidRDefault="00F63693" w:rsidP="00F63693">
            <w:pPr>
              <w:rPr>
                <w:rFonts w:ascii="Times New Roman" w:eastAsia="Calibri" w:hAnsi="Times New Roman" w:cs="Times New Roman"/>
                <w:lang w:eastAsia="en-US"/>
              </w:rPr>
            </w:pPr>
          </w:p>
        </w:tc>
        <w:tc>
          <w:tcPr>
            <w:tcW w:w="2112" w:type="dxa"/>
            <w:tcBorders>
              <w:top w:val="single" w:sz="4" w:space="0" w:color="auto"/>
              <w:left w:val="single" w:sz="4" w:space="0" w:color="auto"/>
              <w:bottom w:val="single" w:sz="4" w:space="0" w:color="auto"/>
              <w:right w:val="single" w:sz="4" w:space="0" w:color="auto"/>
            </w:tcBorders>
          </w:tcPr>
          <w:p w14:paraId="21B782D2" w14:textId="0E194DBD" w:rsidR="00F63693" w:rsidRDefault="00F63693" w:rsidP="00F63693">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2021-12-30</w:t>
            </w:r>
          </w:p>
          <w:p w14:paraId="1B47436E" w14:textId="5FDFA486" w:rsidR="00F63693" w:rsidRPr="00F63693" w:rsidRDefault="00F63693" w:rsidP="00F63693">
            <w:pPr>
              <w:rPr>
                <w:rFonts w:ascii="Times New Roman" w:eastAsia="Times New Roman" w:hAnsi="Times New Roman" w:cs="Times New Roman"/>
                <w:sz w:val="24"/>
                <w:szCs w:val="24"/>
              </w:rPr>
            </w:pPr>
            <w:r w:rsidRPr="00F63693">
              <w:rPr>
                <w:rFonts w:ascii="Times New Roman" w:eastAsia="Times New Roman" w:hAnsi="Times New Roman" w:cs="Times New Roman"/>
                <w:sz w:val="24"/>
                <w:szCs w:val="24"/>
              </w:rPr>
              <w:t>Grupių auklėtojos, Sandra Bakšytė-</w:t>
            </w:r>
            <w:proofErr w:type="spellStart"/>
            <w:r w:rsidRPr="00F63693">
              <w:rPr>
                <w:rFonts w:ascii="Times New Roman" w:eastAsia="Times New Roman" w:hAnsi="Times New Roman" w:cs="Times New Roman"/>
                <w:sz w:val="24"/>
                <w:szCs w:val="24"/>
              </w:rPr>
              <w:t>Ribinskienė</w:t>
            </w:r>
            <w:proofErr w:type="spellEnd"/>
            <w:r w:rsidRPr="00F63693">
              <w:rPr>
                <w:rFonts w:ascii="Times New Roman" w:eastAsia="Times New Roman" w:hAnsi="Times New Roman" w:cs="Times New Roman"/>
                <w:sz w:val="24"/>
                <w:szCs w:val="24"/>
              </w:rPr>
              <w:t>,                Ingrida Mažeikienė</w:t>
            </w:r>
          </w:p>
        </w:tc>
      </w:tr>
      <w:tr w:rsidR="00F63693" w:rsidRPr="000F7ED6" w14:paraId="19243FAA" w14:textId="77777777" w:rsidTr="0077234F">
        <w:trPr>
          <w:jc w:val="center"/>
        </w:trPr>
        <w:tc>
          <w:tcPr>
            <w:tcW w:w="9762" w:type="dxa"/>
            <w:gridSpan w:val="5"/>
          </w:tcPr>
          <w:p w14:paraId="1591E5A9" w14:textId="2C9CCD7C" w:rsidR="00F63693" w:rsidRPr="00324234" w:rsidRDefault="00F63693" w:rsidP="00F63693">
            <w:pPr>
              <w:pStyle w:val="prastasiniatinklio"/>
              <w:spacing w:before="0" w:beforeAutospacing="0" w:after="0" w:afterAutospacing="0"/>
              <w:textAlignment w:val="center"/>
              <w:rPr>
                <w:rStyle w:val="Emfaz"/>
                <w:b/>
                <w:shd w:val="clear" w:color="auto" w:fill="FFFFFF"/>
              </w:rPr>
            </w:pPr>
            <w:r w:rsidRPr="00563373">
              <w:rPr>
                <w:rFonts w:eastAsia="+mn-ea"/>
                <w:b/>
                <w:color w:val="000000" w:themeColor="text1"/>
                <w:kern w:val="24"/>
              </w:rPr>
              <w:t xml:space="preserve">1.3. Uždavinys. </w:t>
            </w:r>
            <w:r w:rsidRPr="00563373">
              <w:rPr>
                <w:rFonts w:eastAsia="Calibri"/>
                <w:b/>
                <w:color w:val="000000"/>
                <w:kern w:val="24"/>
              </w:rPr>
              <w:t xml:space="preserve">Pritaikyti įstaigos aplinką sklandžiai  </w:t>
            </w:r>
            <w:proofErr w:type="spellStart"/>
            <w:r w:rsidRPr="00563373">
              <w:rPr>
                <w:rFonts w:eastAsia="Calibri"/>
                <w:b/>
                <w:color w:val="000000"/>
                <w:kern w:val="24"/>
              </w:rPr>
              <w:t>reemigravusių</w:t>
            </w:r>
            <w:proofErr w:type="spellEnd"/>
            <w:r w:rsidRPr="00563373">
              <w:rPr>
                <w:rFonts w:eastAsia="Calibri"/>
                <w:b/>
                <w:color w:val="000000"/>
                <w:kern w:val="24"/>
              </w:rPr>
              <w:t xml:space="preserve"> Lietuvos piliečių, lietuvių kilmės asmenų ir atvykusių užsieniečių  integracijai.</w:t>
            </w:r>
          </w:p>
        </w:tc>
      </w:tr>
      <w:tr w:rsidR="00F63693" w:rsidRPr="000F7ED6" w14:paraId="5312EB42" w14:textId="77777777" w:rsidTr="00563373">
        <w:trPr>
          <w:trHeight w:val="452"/>
          <w:jc w:val="center"/>
        </w:trPr>
        <w:tc>
          <w:tcPr>
            <w:tcW w:w="9762" w:type="dxa"/>
            <w:gridSpan w:val="5"/>
          </w:tcPr>
          <w:p w14:paraId="3600ADA9" w14:textId="18A20F29" w:rsidR="00F63693" w:rsidRPr="00324234" w:rsidRDefault="00F63693" w:rsidP="00F63693">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Administracijos, VGK, grupių auklėtojų veikla</w:t>
            </w:r>
          </w:p>
        </w:tc>
      </w:tr>
      <w:tr w:rsidR="00F63693" w:rsidRPr="000F7ED6" w14:paraId="1BB61B7B" w14:textId="77777777" w:rsidTr="00C0257D">
        <w:trPr>
          <w:trHeight w:val="415"/>
          <w:jc w:val="center"/>
        </w:trPr>
        <w:tc>
          <w:tcPr>
            <w:tcW w:w="3681" w:type="dxa"/>
          </w:tcPr>
          <w:p w14:paraId="00089CCD" w14:textId="455F8C5B" w:rsidR="00F63693" w:rsidRPr="00563373" w:rsidRDefault="00F63693" w:rsidP="00F63693">
            <w:pPr>
              <w:pStyle w:val="prastasiniatinklio"/>
              <w:spacing w:before="0" w:beforeAutospacing="0" w:after="0" w:afterAutospacing="0" w:line="256" w:lineRule="auto"/>
              <w:rPr>
                <w:b/>
              </w:rPr>
            </w:pPr>
            <w:r w:rsidRPr="00563373">
              <w:rPr>
                <w:rFonts w:eastAsia="Calibri"/>
                <w:color w:val="000000"/>
                <w:kern w:val="24"/>
              </w:rPr>
              <w:t>Sukuriama emociškai palanki, motyvuojanti aplinka grįžusių iš emigracijos Lietuvos piliečių ar atvykusių užsieniečių vaikams, pagal poreikį pritaikomos ikimokyklinio, priešmokyklinio ugdymo programos.</w:t>
            </w:r>
          </w:p>
        </w:tc>
        <w:tc>
          <w:tcPr>
            <w:tcW w:w="2410" w:type="dxa"/>
          </w:tcPr>
          <w:p w14:paraId="3A015287" w14:textId="77777777" w:rsidR="00F63693" w:rsidRPr="00563373" w:rsidRDefault="00F63693" w:rsidP="00F63693">
            <w:pPr>
              <w:pStyle w:val="prastasiniatinklio"/>
              <w:spacing w:before="0" w:beforeAutospacing="0" w:after="0" w:afterAutospacing="0" w:line="256" w:lineRule="auto"/>
            </w:pPr>
            <w:r w:rsidRPr="00563373">
              <w:rPr>
                <w:rFonts w:eastAsia="Calibri"/>
                <w:color w:val="000000"/>
                <w:kern w:val="24"/>
              </w:rPr>
              <w:t>100 proc. vaikų gauna reikiamą švietimo pagalbą, siekiant sėkmingos integracijos</w:t>
            </w:r>
          </w:p>
          <w:p w14:paraId="65740EF4" w14:textId="0968A1AD" w:rsidR="00F63693" w:rsidRPr="00563373" w:rsidRDefault="00F63693" w:rsidP="00F63693">
            <w:pPr>
              <w:jc w:val="center"/>
              <w:rPr>
                <w:rFonts w:ascii="Times New Roman" w:hAnsi="Times New Roman" w:cs="Times New Roman"/>
                <w:b/>
                <w:sz w:val="24"/>
                <w:szCs w:val="24"/>
              </w:rPr>
            </w:pPr>
          </w:p>
        </w:tc>
        <w:tc>
          <w:tcPr>
            <w:tcW w:w="1559" w:type="dxa"/>
            <w:gridSpan w:val="2"/>
          </w:tcPr>
          <w:p w14:paraId="306EA679" w14:textId="70124EDF" w:rsidR="00F63693" w:rsidRPr="000F7ED6" w:rsidRDefault="00F63693" w:rsidP="00F63693">
            <w:pPr>
              <w:jc w:val="center"/>
              <w:rPr>
                <w:rFonts w:ascii="Times New Roman" w:hAnsi="Times New Roman"/>
                <w:b/>
                <w:sz w:val="24"/>
                <w:szCs w:val="24"/>
              </w:rPr>
            </w:pPr>
          </w:p>
        </w:tc>
        <w:tc>
          <w:tcPr>
            <w:tcW w:w="2112" w:type="dxa"/>
          </w:tcPr>
          <w:p w14:paraId="6E3827F9" w14:textId="77777777" w:rsidR="00F63693" w:rsidRPr="00563373" w:rsidRDefault="00F63693" w:rsidP="00F63693">
            <w:pPr>
              <w:rPr>
                <w:rFonts w:ascii="Times New Roman" w:hAnsi="Times New Roman"/>
                <w:sz w:val="24"/>
                <w:szCs w:val="24"/>
              </w:rPr>
            </w:pPr>
            <w:r w:rsidRPr="00563373">
              <w:rPr>
                <w:rFonts w:ascii="Times New Roman" w:hAnsi="Times New Roman"/>
                <w:sz w:val="24"/>
                <w:szCs w:val="24"/>
              </w:rPr>
              <w:t>Metų eigoje/</w:t>
            </w:r>
          </w:p>
          <w:p w14:paraId="1FF52C6D" w14:textId="3A91AD24" w:rsidR="00F63693" w:rsidRPr="000F7ED6" w:rsidRDefault="00F63693" w:rsidP="00F63693">
            <w:pPr>
              <w:rPr>
                <w:rFonts w:ascii="Times New Roman" w:hAnsi="Times New Roman"/>
                <w:b/>
                <w:sz w:val="24"/>
                <w:szCs w:val="24"/>
              </w:rPr>
            </w:pPr>
            <w:r w:rsidRPr="00563373">
              <w:rPr>
                <w:rFonts w:ascii="Times New Roman" w:hAnsi="Times New Roman"/>
                <w:sz w:val="24"/>
                <w:szCs w:val="24"/>
              </w:rPr>
              <w:t>Grup</w:t>
            </w:r>
            <w:r>
              <w:rPr>
                <w:rFonts w:ascii="Times New Roman" w:hAnsi="Times New Roman"/>
                <w:sz w:val="24"/>
                <w:szCs w:val="24"/>
              </w:rPr>
              <w:t xml:space="preserve">ių </w:t>
            </w:r>
            <w:proofErr w:type="spellStart"/>
            <w:r>
              <w:rPr>
                <w:rFonts w:ascii="Times New Roman" w:hAnsi="Times New Roman"/>
                <w:sz w:val="24"/>
                <w:szCs w:val="24"/>
              </w:rPr>
              <w:t>auklįtojos</w:t>
            </w:r>
            <w:proofErr w:type="spellEnd"/>
            <w:r>
              <w:rPr>
                <w:rFonts w:ascii="Times New Roman" w:hAnsi="Times New Roman"/>
                <w:sz w:val="24"/>
                <w:szCs w:val="24"/>
              </w:rPr>
              <w:t>, administracija, VGK</w:t>
            </w:r>
          </w:p>
        </w:tc>
      </w:tr>
      <w:tr w:rsidR="00F63693" w:rsidRPr="000F7ED6" w14:paraId="22ACB25B" w14:textId="77777777" w:rsidTr="00B64C97">
        <w:trPr>
          <w:jc w:val="center"/>
        </w:trPr>
        <w:tc>
          <w:tcPr>
            <w:tcW w:w="9762" w:type="dxa"/>
            <w:gridSpan w:val="5"/>
          </w:tcPr>
          <w:p w14:paraId="1EA7B3E2" w14:textId="409855DA" w:rsidR="00F63693" w:rsidRPr="00EF222C" w:rsidRDefault="00F63693" w:rsidP="00F63693">
            <w:pPr>
              <w:pStyle w:val="prastasiniatinklio"/>
              <w:spacing w:before="0" w:beforeAutospacing="0" w:after="0" w:afterAutospacing="0" w:line="257" w:lineRule="auto"/>
              <w:rPr>
                <w:b/>
              </w:rPr>
            </w:pPr>
            <w:r w:rsidRPr="00F77111">
              <w:rPr>
                <w:rFonts w:eastAsia="Calibri"/>
                <w:b/>
                <w:color w:val="000000"/>
                <w:kern w:val="24"/>
              </w:rPr>
              <w:t>1</w:t>
            </w:r>
            <w:r w:rsidRPr="00563373">
              <w:rPr>
                <w:rFonts w:eastAsia="Calibri"/>
                <w:b/>
                <w:color w:val="000000"/>
                <w:kern w:val="24"/>
              </w:rPr>
              <w:t>.4. Uždavinys.</w:t>
            </w:r>
            <w:r w:rsidRPr="00563373">
              <w:rPr>
                <w:rFonts w:ascii="Calibri" w:eastAsia="Calibri" w:hAnsi="Calibri" w:cs="+mn-cs"/>
                <w:b/>
                <w:color w:val="000000"/>
                <w:kern w:val="24"/>
                <w:sz w:val="32"/>
                <w:szCs w:val="32"/>
              </w:rPr>
              <w:t xml:space="preserve"> </w:t>
            </w:r>
            <w:r w:rsidRPr="00563373">
              <w:rPr>
                <w:rFonts w:eastAsia="Calibri"/>
                <w:b/>
                <w:color w:val="000000"/>
                <w:kern w:val="24"/>
              </w:rPr>
              <w:t>Supažindinti su įvairiomis tradicinėmis bei naujomis modernėjančiai visuomenei reikalingomis profesijomis.</w:t>
            </w:r>
          </w:p>
        </w:tc>
      </w:tr>
      <w:tr w:rsidR="00F63693" w:rsidRPr="000F7ED6" w14:paraId="03E3D8F8" w14:textId="77777777" w:rsidTr="00B64C97">
        <w:trPr>
          <w:jc w:val="center"/>
        </w:trPr>
        <w:tc>
          <w:tcPr>
            <w:tcW w:w="9762" w:type="dxa"/>
            <w:gridSpan w:val="5"/>
          </w:tcPr>
          <w:p w14:paraId="48F541A3" w14:textId="42FFC352" w:rsidR="00F63693" w:rsidRPr="00F77111" w:rsidRDefault="00F63693" w:rsidP="00F63693">
            <w:pPr>
              <w:pStyle w:val="prastasiniatinklio"/>
              <w:spacing w:before="0" w:beforeAutospacing="0" w:after="0" w:afterAutospacing="0" w:line="257" w:lineRule="auto"/>
              <w:jc w:val="center"/>
              <w:rPr>
                <w:rFonts w:eastAsia="Calibri"/>
                <w:b/>
                <w:color w:val="000000"/>
                <w:kern w:val="24"/>
              </w:rPr>
            </w:pPr>
            <w:r>
              <w:rPr>
                <w:rFonts w:eastAsia="Calibri"/>
                <w:b/>
                <w:color w:val="000000"/>
                <w:kern w:val="24"/>
              </w:rPr>
              <w:t>Mokytojų</w:t>
            </w:r>
            <w:r w:rsidRPr="00F77111">
              <w:rPr>
                <w:rFonts w:eastAsia="Calibri"/>
                <w:b/>
                <w:color w:val="000000"/>
                <w:kern w:val="24"/>
              </w:rPr>
              <w:t xml:space="preserve"> veika</w:t>
            </w:r>
          </w:p>
        </w:tc>
      </w:tr>
      <w:tr w:rsidR="00F63693" w:rsidRPr="000F7ED6" w14:paraId="3E7F6513" w14:textId="77777777" w:rsidTr="00C0257D">
        <w:trPr>
          <w:trHeight w:val="563"/>
          <w:jc w:val="center"/>
        </w:trPr>
        <w:tc>
          <w:tcPr>
            <w:tcW w:w="3681" w:type="dxa"/>
            <w:tcBorders>
              <w:top w:val="single" w:sz="4" w:space="0" w:color="000000"/>
              <w:left w:val="single" w:sz="4" w:space="0" w:color="000000"/>
              <w:bottom w:val="single" w:sz="4" w:space="0" w:color="000000"/>
              <w:right w:val="single" w:sz="4" w:space="0" w:color="000000"/>
            </w:tcBorders>
          </w:tcPr>
          <w:p w14:paraId="23D77344" w14:textId="4DC80A9E" w:rsidR="00F63693" w:rsidRPr="00563373" w:rsidRDefault="00F63693" w:rsidP="00F63693">
            <w:pPr>
              <w:pStyle w:val="prastasiniatinklio"/>
              <w:spacing w:before="0" w:beforeAutospacing="0" w:after="0" w:afterAutospacing="0" w:line="256" w:lineRule="auto"/>
            </w:pPr>
            <w:r w:rsidRPr="00563373">
              <w:rPr>
                <w:rFonts w:eastAsia="Calibri"/>
                <w:color w:val="000000"/>
                <w:kern w:val="24"/>
              </w:rPr>
              <w:t>Veiklų, supažindinančių vaikus su įvairiomis profesijomis bei joms reikalingomis</w:t>
            </w:r>
            <w:r>
              <w:rPr>
                <w:rFonts w:eastAsia="Calibri"/>
                <w:color w:val="000000"/>
                <w:kern w:val="24"/>
              </w:rPr>
              <w:t xml:space="preserve"> kompetencijomis, organizavimas (išvykos į kitas įstaigas, projektai, vaidinimai ir kt.)</w:t>
            </w:r>
          </w:p>
          <w:p w14:paraId="3B1ADAAD" w14:textId="311E9C02" w:rsidR="00F63693" w:rsidRPr="00563373" w:rsidRDefault="00F63693" w:rsidP="00F63693">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1403C43E" w14:textId="5EBA95DC" w:rsidR="00F63693" w:rsidRDefault="00F63693" w:rsidP="00F63693">
            <w:pPr>
              <w:pStyle w:val="prastasiniatinklio"/>
              <w:spacing w:before="0" w:beforeAutospacing="0" w:after="0" w:afterAutospacing="0" w:line="256" w:lineRule="auto"/>
              <w:rPr>
                <w:rFonts w:eastAsia="Calibri"/>
                <w:color w:val="000000"/>
                <w:kern w:val="24"/>
              </w:rPr>
            </w:pPr>
            <w:r>
              <w:rPr>
                <w:rFonts w:eastAsia="Calibri"/>
                <w:color w:val="000000"/>
                <w:kern w:val="24"/>
              </w:rPr>
              <w:t>Ne mažiau kaip 2 veiklos per metus;</w:t>
            </w:r>
          </w:p>
          <w:p w14:paraId="373D777B" w14:textId="595B060B" w:rsidR="00F63693" w:rsidRPr="00563373" w:rsidRDefault="00F63693" w:rsidP="00F63693">
            <w:pPr>
              <w:pStyle w:val="prastasiniatinklio"/>
              <w:spacing w:before="0" w:beforeAutospacing="0" w:after="0" w:afterAutospacing="0" w:line="256" w:lineRule="auto"/>
            </w:pPr>
            <w:r w:rsidRPr="00563373">
              <w:rPr>
                <w:rFonts w:eastAsia="Calibri"/>
                <w:color w:val="000000"/>
                <w:kern w:val="24"/>
              </w:rPr>
              <w:t xml:space="preserve">100 proc.  vaikų dalyvauja edukacinėse veiklose. </w:t>
            </w:r>
          </w:p>
          <w:p w14:paraId="1043F954" w14:textId="7034B55D" w:rsidR="00F63693" w:rsidRPr="00563373" w:rsidRDefault="00F63693" w:rsidP="00F63693">
            <w:pPr>
              <w:rPr>
                <w:rFonts w:ascii="Times New Roman" w:hAnsi="Times New Roman" w:cs="Times New Roman"/>
                <w:sz w:val="24"/>
                <w:szCs w:val="24"/>
              </w:rPr>
            </w:pPr>
          </w:p>
        </w:tc>
        <w:tc>
          <w:tcPr>
            <w:tcW w:w="1559" w:type="dxa"/>
            <w:gridSpan w:val="2"/>
            <w:tcBorders>
              <w:top w:val="single" w:sz="4" w:space="0" w:color="000000"/>
              <w:left w:val="single" w:sz="4" w:space="0" w:color="auto"/>
              <w:bottom w:val="single" w:sz="4" w:space="0" w:color="000000"/>
              <w:right w:val="single" w:sz="4" w:space="0" w:color="000000"/>
            </w:tcBorders>
          </w:tcPr>
          <w:p w14:paraId="1AC0B87A" w14:textId="214BB392" w:rsidR="00F63693" w:rsidRPr="00937961" w:rsidRDefault="00F63693" w:rsidP="00F63693">
            <w:pPr>
              <w:rPr>
                <w:rFonts w:ascii="Times New Roman" w:hAnsi="Times New Roman"/>
              </w:rPr>
            </w:pPr>
          </w:p>
        </w:tc>
        <w:tc>
          <w:tcPr>
            <w:tcW w:w="2112" w:type="dxa"/>
            <w:tcBorders>
              <w:top w:val="single" w:sz="4" w:space="0" w:color="auto"/>
              <w:left w:val="single" w:sz="4" w:space="0" w:color="auto"/>
              <w:right w:val="single" w:sz="4" w:space="0" w:color="auto"/>
            </w:tcBorders>
          </w:tcPr>
          <w:p w14:paraId="3F413729" w14:textId="77777777" w:rsidR="00F63693" w:rsidRDefault="00F63693" w:rsidP="00F63693">
            <w:pPr>
              <w:rPr>
                <w:rFonts w:ascii="Times New Roman" w:hAnsi="Times New Roman"/>
                <w:sz w:val="24"/>
                <w:szCs w:val="24"/>
              </w:rPr>
            </w:pPr>
            <w:r>
              <w:rPr>
                <w:rFonts w:ascii="Times New Roman" w:hAnsi="Times New Roman"/>
                <w:sz w:val="24"/>
                <w:szCs w:val="24"/>
              </w:rPr>
              <w:t>Pagal ilgalaikius planus metų eigoje/</w:t>
            </w:r>
          </w:p>
          <w:p w14:paraId="72A4FCB3" w14:textId="06E12DF0" w:rsidR="00F63693" w:rsidRPr="00EF222C" w:rsidRDefault="00F63693" w:rsidP="00F63693">
            <w:pPr>
              <w:rPr>
                <w:rFonts w:ascii="Times New Roman" w:hAnsi="Times New Roman"/>
                <w:sz w:val="24"/>
                <w:szCs w:val="24"/>
              </w:rPr>
            </w:pPr>
            <w:r>
              <w:rPr>
                <w:rFonts w:ascii="Times New Roman" w:hAnsi="Times New Roman"/>
                <w:sz w:val="24"/>
                <w:szCs w:val="24"/>
              </w:rPr>
              <w:t>grupių auklėtojos</w:t>
            </w:r>
          </w:p>
        </w:tc>
      </w:tr>
      <w:tr w:rsidR="00F63693" w:rsidRPr="000F7ED6" w14:paraId="783787E2" w14:textId="77777777" w:rsidTr="00B64C97">
        <w:trPr>
          <w:trHeight w:val="563"/>
          <w:jc w:val="center"/>
        </w:trPr>
        <w:tc>
          <w:tcPr>
            <w:tcW w:w="9762" w:type="dxa"/>
            <w:gridSpan w:val="5"/>
            <w:tcBorders>
              <w:top w:val="single" w:sz="4" w:space="0" w:color="000000"/>
              <w:left w:val="single" w:sz="4" w:space="0" w:color="000000"/>
              <w:bottom w:val="single" w:sz="4" w:space="0" w:color="000000"/>
              <w:right w:val="single" w:sz="4" w:space="0" w:color="auto"/>
            </w:tcBorders>
          </w:tcPr>
          <w:p w14:paraId="4B1ED0A8" w14:textId="7955DF08" w:rsidR="00F63693" w:rsidRPr="00F77111" w:rsidRDefault="00F63693" w:rsidP="00F63693">
            <w:pPr>
              <w:rPr>
                <w:rFonts w:ascii="Times New Roman" w:hAnsi="Times New Roman"/>
                <w:b/>
                <w:sz w:val="24"/>
                <w:szCs w:val="24"/>
              </w:rPr>
            </w:pPr>
            <w:r w:rsidRPr="00F77111">
              <w:rPr>
                <w:rFonts w:ascii="Times New Roman" w:eastAsia="Calibri" w:hAnsi="Times New Roman" w:cs="Times New Roman"/>
                <w:b/>
                <w:color w:val="000000"/>
                <w:kern w:val="24"/>
                <w:sz w:val="24"/>
                <w:szCs w:val="24"/>
              </w:rPr>
              <w:t>1.5. Uždavinys. Skatinti suaugusiųjų mokymąsi visą gyvenimą, siekiant asmens gebėjimų ir kvalifikacijos darnos su asmens, darbo rinkos ir aplinkos poreikiais</w:t>
            </w:r>
          </w:p>
        </w:tc>
      </w:tr>
      <w:tr w:rsidR="00F63693" w:rsidRPr="000F7ED6" w14:paraId="1C54DC14" w14:textId="77777777" w:rsidTr="00F77111">
        <w:trPr>
          <w:trHeight w:val="255"/>
          <w:jc w:val="center"/>
        </w:trPr>
        <w:tc>
          <w:tcPr>
            <w:tcW w:w="9762" w:type="dxa"/>
            <w:gridSpan w:val="5"/>
            <w:tcBorders>
              <w:top w:val="single" w:sz="4" w:space="0" w:color="000000"/>
              <w:left w:val="single" w:sz="4" w:space="0" w:color="000000"/>
              <w:bottom w:val="single" w:sz="4" w:space="0" w:color="000000"/>
              <w:right w:val="single" w:sz="4" w:space="0" w:color="auto"/>
            </w:tcBorders>
          </w:tcPr>
          <w:p w14:paraId="3EAA0A2B" w14:textId="4D86A11C" w:rsidR="00F63693" w:rsidRPr="00F77111" w:rsidRDefault="00F63693" w:rsidP="00F63693">
            <w:pPr>
              <w:jc w:val="center"/>
              <w:rPr>
                <w:rFonts w:ascii="Times New Roman" w:eastAsia="Calibri" w:hAnsi="Times New Roman" w:cs="Times New Roman"/>
                <w:b/>
                <w:color w:val="000000"/>
                <w:kern w:val="24"/>
                <w:sz w:val="24"/>
                <w:szCs w:val="24"/>
              </w:rPr>
            </w:pPr>
            <w:r>
              <w:rPr>
                <w:rFonts w:ascii="Times New Roman" w:eastAsia="Calibri" w:hAnsi="Times New Roman" w:cs="Times New Roman"/>
                <w:b/>
                <w:color w:val="000000"/>
                <w:kern w:val="24"/>
                <w:sz w:val="24"/>
                <w:szCs w:val="24"/>
              </w:rPr>
              <w:t>Pedagoginių darbuotojų veikla</w:t>
            </w:r>
          </w:p>
        </w:tc>
      </w:tr>
      <w:tr w:rsidR="00F63693" w:rsidRPr="000F7ED6" w14:paraId="5C80DB54" w14:textId="77777777" w:rsidTr="00F63693">
        <w:trPr>
          <w:trHeight w:val="4100"/>
          <w:jc w:val="center"/>
        </w:trPr>
        <w:tc>
          <w:tcPr>
            <w:tcW w:w="3681" w:type="dxa"/>
          </w:tcPr>
          <w:p w14:paraId="0FE9BDD2" w14:textId="04B00BEB" w:rsidR="00F63693" w:rsidRPr="00E72B8D" w:rsidRDefault="00F63693" w:rsidP="00F63693">
            <w:pPr>
              <w:rPr>
                <w:rFonts w:ascii="Times New Roman" w:eastAsia="Calibri" w:hAnsi="Times New Roman" w:cs="Times New Roman"/>
                <w:color w:val="000000"/>
                <w:kern w:val="24"/>
                <w:sz w:val="24"/>
                <w:szCs w:val="24"/>
              </w:rPr>
            </w:pPr>
            <w:r w:rsidRPr="00E72B8D">
              <w:rPr>
                <w:rFonts w:ascii="Times New Roman" w:eastAsia="Calibri" w:hAnsi="Times New Roman" w:cs="Times New Roman"/>
                <w:color w:val="000000"/>
                <w:kern w:val="24"/>
                <w:sz w:val="24"/>
                <w:szCs w:val="24"/>
              </w:rPr>
              <w:lastRenderedPageBreak/>
              <w:t>Pedagogų asmeninio meistriškumo augimo ir efektyvaus bendradarbiavimo skatinimas.</w:t>
            </w:r>
          </w:p>
          <w:p w14:paraId="46893386" w14:textId="27BF592F" w:rsidR="00F63693" w:rsidRPr="00E72B8D" w:rsidRDefault="00F63693" w:rsidP="00F63693">
            <w:pPr>
              <w:rPr>
                <w:rFonts w:ascii="Times New Roman" w:eastAsia="Calibri" w:hAnsi="Times New Roman" w:cs="Times New Roman"/>
                <w:color w:val="000000"/>
                <w:kern w:val="24"/>
                <w:sz w:val="24"/>
                <w:szCs w:val="24"/>
              </w:rPr>
            </w:pPr>
            <w:r w:rsidRPr="00E72B8D">
              <w:rPr>
                <w:rFonts w:ascii="Times New Roman" w:eastAsia="Calibri" w:hAnsi="Times New Roman" w:cs="Times New Roman"/>
                <w:color w:val="000000"/>
                <w:kern w:val="24"/>
                <w:sz w:val="24"/>
                <w:szCs w:val="24"/>
                <w:u w:val="single"/>
              </w:rPr>
              <w:t xml:space="preserve"> Pedagogų komandos mokymai</w:t>
            </w:r>
          </w:p>
          <w:p w14:paraId="32CB6B8D" w14:textId="77777777" w:rsidR="00F63693" w:rsidRDefault="00F63693" w:rsidP="00F63693">
            <w:pPr>
              <w:rPr>
                <w:rFonts w:ascii="Times New Roman" w:hAnsi="Times New Roman" w:cs="Times New Roman"/>
                <w:sz w:val="24"/>
                <w:szCs w:val="24"/>
              </w:rPr>
            </w:pPr>
            <w:proofErr w:type="spellStart"/>
            <w:r w:rsidRPr="00E72B8D">
              <w:rPr>
                <w:rFonts w:ascii="Times New Roman" w:hAnsi="Times New Roman" w:cs="Times New Roman"/>
                <w:sz w:val="24"/>
                <w:szCs w:val="24"/>
              </w:rPr>
              <w:t>Dramblys.lt</w:t>
            </w:r>
            <w:proofErr w:type="spellEnd"/>
            <w:r w:rsidRPr="00E72B8D">
              <w:rPr>
                <w:rFonts w:ascii="Times New Roman" w:hAnsi="Times New Roman" w:cs="Times New Roman"/>
                <w:sz w:val="24"/>
                <w:szCs w:val="24"/>
              </w:rPr>
              <w:t xml:space="preserve"> - Emocinio intelekto ir socialinių emocinių kompetencijų ugdymas, naudojant Limbinio mokymo(</w:t>
            </w:r>
            <w:proofErr w:type="spellStart"/>
            <w:r w:rsidRPr="00E72B8D">
              <w:rPr>
                <w:rFonts w:ascii="Times New Roman" w:hAnsi="Times New Roman" w:cs="Times New Roman"/>
                <w:sz w:val="24"/>
                <w:szCs w:val="24"/>
              </w:rPr>
              <w:t>si</w:t>
            </w:r>
            <w:proofErr w:type="spellEnd"/>
            <w:r w:rsidRPr="00E72B8D">
              <w:rPr>
                <w:rFonts w:ascii="Times New Roman" w:hAnsi="Times New Roman" w:cs="Times New Roman"/>
                <w:sz w:val="24"/>
                <w:szCs w:val="24"/>
              </w:rPr>
              <w:t>)™ metodiką (40 val. kvalifikacijos tobulinimo programa)“</w:t>
            </w:r>
          </w:p>
          <w:p w14:paraId="5AD1D6C2" w14:textId="47D4F0E0" w:rsidR="00F63693" w:rsidRPr="00E72B8D" w:rsidRDefault="00F63693" w:rsidP="00F63693">
            <w:pPr>
              <w:rPr>
                <w:rFonts w:ascii="Times New Roman" w:eastAsia="Calibri" w:hAnsi="Times New Roman" w:cs="Times New Roman"/>
                <w:sz w:val="24"/>
                <w:szCs w:val="24"/>
              </w:rPr>
            </w:pPr>
          </w:p>
        </w:tc>
        <w:tc>
          <w:tcPr>
            <w:tcW w:w="2410" w:type="dxa"/>
          </w:tcPr>
          <w:p w14:paraId="3A0D2313" w14:textId="77777777" w:rsidR="00F63693" w:rsidRPr="00F77111" w:rsidRDefault="00F63693" w:rsidP="00F63693">
            <w:pPr>
              <w:pStyle w:val="prastasiniatinklio"/>
              <w:spacing w:before="0" w:beforeAutospacing="0" w:after="0" w:afterAutospacing="0" w:line="256" w:lineRule="auto"/>
            </w:pPr>
            <w:r w:rsidRPr="00F77111">
              <w:rPr>
                <w:rFonts w:eastAsia="Calibri"/>
                <w:color w:val="000000"/>
                <w:kern w:val="24"/>
              </w:rPr>
              <w:t>100% mokyklos pedagogų dalyvaus 40 valandų kvalifikacijos tobulinimo renginiuose. Aukštesnę kvalifikacinę kategoriją  įgis ne mažiau kaip vienas pedagogas.</w:t>
            </w:r>
          </w:p>
          <w:p w14:paraId="3F28C969" w14:textId="39D7EB07" w:rsidR="00F63693" w:rsidRPr="00F77111" w:rsidRDefault="00F63693" w:rsidP="00F63693">
            <w:pPr>
              <w:pStyle w:val="prastasiniatinklio"/>
              <w:spacing w:before="0" w:beforeAutospacing="0" w:after="0" w:afterAutospacing="0" w:line="256" w:lineRule="auto"/>
            </w:pPr>
            <w:r w:rsidRPr="00F77111">
              <w:rPr>
                <w:rFonts w:eastAsia="Calibri"/>
                <w:color w:val="000000"/>
                <w:kern w:val="24"/>
              </w:rPr>
              <w:t>90 % pedagogų dalyvauja kolegialaus ryšio veiklose.</w:t>
            </w:r>
            <w:r>
              <w:rPr>
                <w:rFonts w:eastAsia="Calibri"/>
                <w:color w:val="000000"/>
                <w:kern w:val="24"/>
              </w:rPr>
              <w:t xml:space="preserve"> </w:t>
            </w:r>
          </w:p>
        </w:tc>
        <w:tc>
          <w:tcPr>
            <w:tcW w:w="1559" w:type="dxa"/>
            <w:gridSpan w:val="2"/>
          </w:tcPr>
          <w:p w14:paraId="5A064DCE" w14:textId="77777777" w:rsidR="00F63693" w:rsidRDefault="00F63693" w:rsidP="00F63693">
            <w:pPr>
              <w:rPr>
                <w:rFonts w:ascii="Times New Roman" w:eastAsia="Calibri" w:hAnsi="Times New Roman" w:cs="Times New Roman"/>
              </w:rPr>
            </w:pPr>
            <w:r>
              <w:rPr>
                <w:rFonts w:ascii="Times New Roman" w:eastAsia="Calibri" w:hAnsi="Times New Roman" w:cs="Times New Roman"/>
              </w:rPr>
              <w:t>2021 m vasario 23-24; kovo 29-30 vyko mokymai pedagogų komandai (24 pedagogai) 100 proc.</w:t>
            </w:r>
          </w:p>
          <w:p w14:paraId="0A0133FD" w14:textId="77777777" w:rsidR="00F63693" w:rsidRDefault="00F63693" w:rsidP="00F63693">
            <w:pPr>
              <w:rPr>
                <w:rFonts w:ascii="Times New Roman" w:eastAsia="Calibri" w:hAnsi="Times New Roman" w:cs="Times New Roman"/>
              </w:rPr>
            </w:pPr>
            <w:r>
              <w:rPr>
                <w:rFonts w:ascii="Times New Roman" w:eastAsia="Calibri" w:hAnsi="Times New Roman" w:cs="Times New Roman"/>
              </w:rPr>
              <w:t>1 pedagogas 2021-06-30 įgijo vyr. mokytojo kvalifikacinę kategoriją</w:t>
            </w:r>
          </w:p>
          <w:p w14:paraId="1AC3A16E" w14:textId="08B17C8B" w:rsidR="00F63693" w:rsidRPr="00937961" w:rsidRDefault="00F63693" w:rsidP="00F63693">
            <w:pPr>
              <w:rPr>
                <w:rFonts w:ascii="Times New Roman" w:eastAsia="Calibri" w:hAnsi="Times New Roman" w:cs="Times New Roman"/>
              </w:rPr>
            </w:pPr>
          </w:p>
        </w:tc>
        <w:tc>
          <w:tcPr>
            <w:tcW w:w="2112" w:type="dxa"/>
          </w:tcPr>
          <w:p w14:paraId="6A0EB1A9" w14:textId="28749601" w:rsidR="00F63693" w:rsidRDefault="00F63693" w:rsidP="00F63693">
            <w:pPr>
              <w:rPr>
                <w:rFonts w:ascii="Times New Roman" w:hAnsi="Times New Roman"/>
                <w:sz w:val="24"/>
                <w:szCs w:val="24"/>
              </w:rPr>
            </w:pPr>
            <w:r>
              <w:rPr>
                <w:rFonts w:ascii="Times New Roman" w:hAnsi="Times New Roman"/>
                <w:sz w:val="24"/>
                <w:szCs w:val="24"/>
              </w:rPr>
              <w:t>2021-02-</w:t>
            </w:r>
          </w:p>
          <w:p w14:paraId="021BC12C" w14:textId="77777777" w:rsidR="00F63693" w:rsidRDefault="00F63693" w:rsidP="00F63693">
            <w:pPr>
              <w:rPr>
                <w:rFonts w:ascii="Times New Roman" w:hAnsi="Times New Roman"/>
                <w:sz w:val="24"/>
                <w:szCs w:val="24"/>
              </w:rPr>
            </w:pPr>
          </w:p>
          <w:p w14:paraId="44E333AA" w14:textId="77777777" w:rsidR="00F63693" w:rsidRDefault="00F63693" w:rsidP="00F63693">
            <w:pPr>
              <w:rPr>
                <w:rFonts w:ascii="Times New Roman" w:hAnsi="Times New Roman"/>
                <w:sz w:val="24"/>
                <w:szCs w:val="24"/>
              </w:rPr>
            </w:pPr>
            <w:r>
              <w:rPr>
                <w:rFonts w:ascii="Times New Roman" w:hAnsi="Times New Roman"/>
                <w:sz w:val="24"/>
                <w:szCs w:val="24"/>
              </w:rPr>
              <w:t>Visi pedagoginiai darbuotojai</w:t>
            </w:r>
          </w:p>
          <w:p w14:paraId="1E4AFC8A" w14:textId="77777777" w:rsidR="00F63693" w:rsidRDefault="00F63693" w:rsidP="00F63693">
            <w:pPr>
              <w:rPr>
                <w:rFonts w:ascii="Times New Roman" w:hAnsi="Times New Roman"/>
                <w:sz w:val="24"/>
                <w:szCs w:val="24"/>
              </w:rPr>
            </w:pPr>
          </w:p>
          <w:p w14:paraId="5AA2FB13" w14:textId="77777777" w:rsidR="00F63693" w:rsidRDefault="00F63693" w:rsidP="00F63693">
            <w:pPr>
              <w:rPr>
                <w:rFonts w:ascii="Times New Roman" w:hAnsi="Times New Roman"/>
                <w:sz w:val="24"/>
                <w:szCs w:val="24"/>
              </w:rPr>
            </w:pPr>
          </w:p>
          <w:p w14:paraId="4AF091F5" w14:textId="77777777" w:rsidR="00F63693" w:rsidRDefault="00F63693" w:rsidP="00F63693">
            <w:pPr>
              <w:rPr>
                <w:rFonts w:ascii="Times New Roman" w:hAnsi="Times New Roman"/>
                <w:sz w:val="24"/>
                <w:szCs w:val="24"/>
              </w:rPr>
            </w:pPr>
          </w:p>
          <w:p w14:paraId="106C9007" w14:textId="77777777" w:rsidR="00F63693" w:rsidRDefault="00F63693" w:rsidP="00F63693">
            <w:pPr>
              <w:rPr>
                <w:rFonts w:ascii="Times New Roman" w:hAnsi="Times New Roman"/>
                <w:sz w:val="24"/>
                <w:szCs w:val="24"/>
              </w:rPr>
            </w:pPr>
          </w:p>
          <w:p w14:paraId="5899C7C4" w14:textId="77777777" w:rsidR="00F63693" w:rsidRDefault="00F63693" w:rsidP="00F63693">
            <w:pPr>
              <w:rPr>
                <w:rFonts w:ascii="Times New Roman" w:hAnsi="Times New Roman"/>
                <w:sz w:val="24"/>
                <w:szCs w:val="24"/>
              </w:rPr>
            </w:pPr>
          </w:p>
          <w:p w14:paraId="5E14BC18" w14:textId="1A2F1FC9" w:rsidR="00F63693" w:rsidRPr="00EF222C" w:rsidRDefault="00F63693" w:rsidP="00F63693">
            <w:pPr>
              <w:rPr>
                <w:rFonts w:ascii="Times New Roman" w:hAnsi="Times New Roman"/>
                <w:sz w:val="24"/>
                <w:szCs w:val="24"/>
              </w:rPr>
            </w:pPr>
            <w:r>
              <w:rPr>
                <w:rFonts w:ascii="Times New Roman" w:hAnsi="Times New Roman"/>
                <w:sz w:val="24"/>
                <w:szCs w:val="24"/>
              </w:rPr>
              <w:t>Pažengusių darbuotojų grupė</w:t>
            </w:r>
          </w:p>
        </w:tc>
      </w:tr>
      <w:tr w:rsidR="00F63693" w:rsidRPr="000F7ED6" w14:paraId="73A10483" w14:textId="77777777" w:rsidTr="00583B39">
        <w:trPr>
          <w:trHeight w:val="539"/>
          <w:jc w:val="center"/>
        </w:trPr>
        <w:tc>
          <w:tcPr>
            <w:tcW w:w="9762" w:type="dxa"/>
            <w:gridSpan w:val="5"/>
            <w:tcBorders>
              <w:top w:val="single" w:sz="4" w:space="0" w:color="auto"/>
              <w:left w:val="single" w:sz="4" w:space="0" w:color="auto"/>
              <w:right w:val="single" w:sz="4" w:space="0" w:color="auto"/>
            </w:tcBorders>
          </w:tcPr>
          <w:p w14:paraId="67F66C2E" w14:textId="2014E8CC" w:rsidR="00F63693" w:rsidRPr="00EF222C" w:rsidRDefault="00F63693" w:rsidP="00F63693">
            <w:pPr>
              <w:pStyle w:val="prastasiniatinklio"/>
              <w:spacing w:before="0" w:beforeAutospacing="0" w:after="160" w:afterAutospacing="0" w:line="256" w:lineRule="auto"/>
            </w:pPr>
            <w:r w:rsidRPr="00E72B8D">
              <w:rPr>
                <w:rFonts w:eastAsia="Calibri"/>
                <w:b/>
                <w:color w:val="000000"/>
                <w:kern w:val="24"/>
              </w:rPr>
              <w:t>1.6. Uždavinys. Prisidėti prie pedagogo profesijos patrauklumo sustiprinimo, skatinti  jų kompetencijų tobulinimą.</w:t>
            </w:r>
          </w:p>
        </w:tc>
      </w:tr>
      <w:tr w:rsidR="00F63693" w:rsidRPr="000F7ED6" w14:paraId="604375F0" w14:textId="77777777" w:rsidTr="00583B39">
        <w:trPr>
          <w:trHeight w:val="539"/>
          <w:jc w:val="center"/>
        </w:trPr>
        <w:tc>
          <w:tcPr>
            <w:tcW w:w="9762" w:type="dxa"/>
            <w:gridSpan w:val="5"/>
            <w:tcBorders>
              <w:top w:val="single" w:sz="4" w:space="0" w:color="auto"/>
              <w:left w:val="single" w:sz="4" w:space="0" w:color="auto"/>
              <w:right w:val="single" w:sz="4" w:space="0" w:color="auto"/>
            </w:tcBorders>
          </w:tcPr>
          <w:p w14:paraId="294BE957" w14:textId="731886F7" w:rsidR="00F63693" w:rsidRPr="00E72B8D" w:rsidRDefault="00F63693" w:rsidP="00F63693">
            <w:pPr>
              <w:pStyle w:val="prastasiniatinklio"/>
              <w:spacing w:before="0" w:beforeAutospacing="0" w:after="160" w:afterAutospacing="0" w:line="256" w:lineRule="auto"/>
              <w:jc w:val="center"/>
              <w:rPr>
                <w:rFonts w:eastAsia="Calibri"/>
                <w:b/>
                <w:color w:val="000000"/>
                <w:kern w:val="24"/>
              </w:rPr>
            </w:pPr>
            <w:r>
              <w:rPr>
                <w:rFonts w:eastAsia="Calibri"/>
                <w:b/>
                <w:color w:val="000000"/>
                <w:kern w:val="24"/>
              </w:rPr>
              <w:t>Pedagoginių darbuotojų, administracijos veikla</w:t>
            </w:r>
          </w:p>
        </w:tc>
      </w:tr>
      <w:tr w:rsidR="00F63693" w:rsidRPr="000F7ED6" w14:paraId="035EEBA1" w14:textId="77777777" w:rsidTr="00C0257D">
        <w:trPr>
          <w:trHeight w:val="1773"/>
          <w:jc w:val="center"/>
        </w:trPr>
        <w:tc>
          <w:tcPr>
            <w:tcW w:w="3681" w:type="dxa"/>
          </w:tcPr>
          <w:p w14:paraId="6547481A" w14:textId="73CBD6A2" w:rsidR="00F63693" w:rsidRPr="00583B39" w:rsidRDefault="00F63693" w:rsidP="00F63693">
            <w:pPr>
              <w:pStyle w:val="prastasiniatinklio"/>
              <w:spacing w:before="0" w:beforeAutospacing="0" w:after="0" w:afterAutospacing="0" w:line="256" w:lineRule="auto"/>
            </w:pPr>
            <w:r>
              <w:rPr>
                <w:rFonts w:eastAsia="Calibri"/>
                <w:color w:val="000000"/>
                <w:kern w:val="24"/>
              </w:rPr>
              <w:t>Įgyvendinami</w:t>
            </w:r>
            <w:r w:rsidRPr="00583B39">
              <w:rPr>
                <w:rFonts w:eastAsia="Calibri"/>
                <w:color w:val="000000"/>
                <w:kern w:val="24"/>
              </w:rPr>
              <w:t xml:space="preserve"> m</w:t>
            </w:r>
            <w:r>
              <w:rPr>
                <w:rFonts w:eastAsia="Calibri"/>
                <w:color w:val="000000"/>
                <w:kern w:val="24"/>
              </w:rPr>
              <w:t>okymosi visą gyvenimą principai</w:t>
            </w:r>
          </w:p>
          <w:p w14:paraId="367F002C" w14:textId="77777777" w:rsidR="00F63693" w:rsidRPr="00583B39" w:rsidRDefault="00F63693" w:rsidP="00F63693">
            <w:pPr>
              <w:rPr>
                <w:rFonts w:ascii="Times New Roman" w:hAnsi="Times New Roman" w:cs="Times New Roman"/>
                <w:sz w:val="24"/>
                <w:szCs w:val="24"/>
              </w:rPr>
            </w:pPr>
          </w:p>
          <w:p w14:paraId="7BB21305" w14:textId="77777777" w:rsidR="00F63693" w:rsidRPr="00583B39" w:rsidRDefault="00F63693" w:rsidP="00F63693">
            <w:pPr>
              <w:rPr>
                <w:rFonts w:ascii="Times New Roman" w:hAnsi="Times New Roman" w:cs="Times New Roman"/>
                <w:sz w:val="24"/>
                <w:szCs w:val="24"/>
              </w:rPr>
            </w:pPr>
          </w:p>
          <w:p w14:paraId="50CAC2E1" w14:textId="77777777" w:rsidR="00F63693" w:rsidRPr="00583B39" w:rsidRDefault="00F63693" w:rsidP="00F63693">
            <w:pPr>
              <w:rPr>
                <w:rFonts w:ascii="Times New Roman" w:hAnsi="Times New Roman" w:cs="Times New Roman"/>
                <w:sz w:val="24"/>
                <w:szCs w:val="24"/>
              </w:rPr>
            </w:pPr>
          </w:p>
          <w:p w14:paraId="3690F3ED" w14:textId="027A96EC" w:rsidR="00F63693" w:rsidRPr="00583B39" w:rsidRDefault="00F63693" w:rsidP="00F63693">
            <w:pPr>
              <w:pStyle w:val="prastasiniatinklio"/>
              <w:spacing w:before="0" w:beforeAutospacing="0" w:after="0" w:afterAutospacing="0" w:line="256" w:lineRule="auto"/>
            </w:pPr>
          </w:p>
        </w:tc>
        <w:tc>
          <w:tcPr>
            <w:tcW w:w="2410" w:type="dxa"/>
          </w:tcPr>
          <w:p w14:paraId="71EA9BDE" w14:textId="4F11AEA9" w:rsidR="00F63693" w:rsidRPr="00583B39" w:rsidRDefault="00F63693" w:rsidP="00F63693">
            <w:pPr>
              <w:pStyle w:val="prastasiniatinklio"/>
              <w:spacing w:before="0" w:beforeAutospacing="0" w:after="0" w:afterAutospacing="0" w:line="256" w:lineRule="auto"/>
            </w:pPr>
            <w:r w:rsidRPr="00583B39">
              <w:rPr>
                <w:rFonts w:eastAsia="Calibri"/>
                <w:color w:val="000000"/>
                <w:kern w:val="24"/>
              </w:rPr>
              <w:t>Bent 1 įstaigose dirbantis mokytojas per metus studijuoja ir/ar įgyja  magistro ar papildomo dalyko</w:t>
            </w:r>
            <w:r>
              <w:rPr>
                <w:rFonts w:eastAsia="Calibri"/>
                <w:color w:val="000000"/>
                <w:kern w:val="24"/>
              </w:rPr>
              <w:t xml:space="preserve">  studijų kvalifikaciją</w:t>
            </w:r>
            <w:r w:rsidRPr="00583B39">
              <w:rPr>
                <w:rFonts w:eastAsia="Calibri"/>
                <w:color w:val="000000"/>
                <w:kern w:val="24"/>
              </w:rPr>
              <w:t xml:space="preserve"> </w:t>
            </w:r>
          </w:p>
        </w:tc>
        <w:tc>
          <w:tcPr>
            <w:tcW w:w="1559" w:type="dxa"/>
            <w:gridSpan w:val="2"/>
          </w:tcPr>
          <w:p w14:paraId="506A8C82" w14:textId="0B08320B" w:rsidR="00F63693" w:rsidRPr="00937961" w:rsidRDefault="00F63693" w:rsidP="00F63693">
            <w:pPr>
              <w:rPr>
                <w:rFonts w:ascii="Times New Roman" w:hAnsi="Times New Roman" w:cs="Times New Roman"/>
              </w:rPr>
            </w:pPr>
            <w:r>
              <w:rPr>
                <w:rFonts w:ascii="Times New Roman" w:hAnsi="Times New Roman" w:cs="Times New Roman"/>
              </w:rPr>
              <w:t>3 pedagogai baigė ikimokyklinio amžiaus vaikų ugdymo studijas</w:t>
            </w:r>
          </w:p>
        </w:tc>
        <w:tc>
          <w:tcPr>
            <w:tcW w:w="2112" w:type="dxa"/>
            <w:tcBorders>
              <w:top w:val="single" w:sz="4" w:space="0" w:color="auto"/>
              <w:left w:val="single" w:sz="4" w:space="0" w:color="auto"/>
              <w:right w:val="single" w:sz="4" w:space="0" w:color="auto"/>
            </w:tcBorders>
          </w:tcPr>
          <w:p w14:paraId="229D309E" w14:textId="64F3B435" w:rsidR="00F63693" w:rsidRPr="00EF222C" w:rsidRDefault="00F63693" w:rsidP="00F63693">
            <w:pPr>
              <w:rPr>
                <w:rFonts w:ascii="Times New Roman" w:hAnsi="Times New Roman" w:cs="Times New Roman"/>
                <w:sz w:val="24"/>
                <w:szCs w:val="24"/>
              </w:rPr>
            </w:pPr>
            <w:r>
              <w:rPr>
                <w:rFonts w:ascii="Times New Roman" w:hAnsi="Times New Roman"/>
                <w:sz w:val="24"/>
                <w:szCs w:val="24"/>
              </w:rPr>
              <w:t>Metų eigoje</w:t>
            </w:r>
          </w:p>
        </w:tc>
      </w:tr>
      <w:tr w:rsidR="00F63693" w:rsidRPr="000F7ED6" w14:paraId="3625FB7A" w14:textId="77777777" w:rsidTr="00C0257D">
        <w:trPr>
          <w:trHeight w:val="1142"/>
          <w:jc w:val="center"/>
        </w:trPr>
        <w:tc>
          <w:tcPr>
            <w:tcW w:w="3681" w:type="dxa"/>
          </w:tcPr>
          <w:p w14:paraId="370ECA10" w14:textId="3F5CF65E" w:rsidR="00F63693" w:rsidRDefault="00F63693" w:rsidP="00F63693">
            <w:pPr>
              <w:pStyle w:val="prastasiniatinklio"/>
              <w:spacing w:before="0" w:beforeAutospacing="0" w:after="0" w:afterAutospacing="0" w:line="256" w:lineRule="auto"/>
              <w:rPr>
                <w:rFonts w:eastAsia="Calibri"/>
                <w:color w:val="000000"/>
                <w:kern w:val="24"/>
              </w:rPr>
            </w:pPr>
            <w:r>
              <w:rPr>
                <w:rFonts w:eastAsia="Calibri"/>
                <w:color w:val="000000"/>
                <w:kern w:val="24"/>
              </w:rPr>
              <w:t>Sudaromos sąlygo</w:t>
            </w:r>
            <w:r w:rsidRPr="00583B39">
              <w:rPr>
                <w:rFonts w:eastAsia="Calibri"/>
                <w:color w:val="000000"/>
                <w:kern w:val="24"/>
              </w:rPr>
              <w:t>s studijuojantiems pedagogiką studentams atlik</w:t>
            </w:r>
            <w:r>
              <w:rPr>
                <w:rFonts w:eastAsia="Calibri"/>
                <w:color w:val="000000"/>
                <w:kern w:val="24"/>
              </w:rPr>
              <w:t>ti praktiką lopšelyje-darželyje</w:t>
            </w:r>
          </w:p>
        </w:tc>
        <w:tc>
          <w:tcPr>
            <w:tcW w:w="2410" w:type="dxa"/>
          </w:tcPr>
          <w:p w14:paraId="4D6AA76C" w14:textId="51A1CCCC" w:rsidR="00F63693" w:rsidRPr="00583B39" w:rsidRDefault="00F63693" w:rsidP="00F63693">
            <w:pPr>
              <w:pStyle w:val="prastasiniatinklio"/>
              <w:spacing w:before="0" w:beforeAutospacing="0" w:after="0" w:afterAutospacing="0" w:line="256" w:lineRule="auto"/>
              <w:rPr>
                <w:rFonts w:eastAsia="Calibri"/>
                <w:color w:val="000000"/>
                <w:kern w:val="24"/>
              </w:rPr>
            </w:pPr>
            <w:r w:rsidRPr="00583B39">
              <w:rPr>
                <w:rFonts w:eastAsia="Calibri"/>
                <w:color w:val="000000"/>
                <w:kern w:val="24"/>
              </w:rPr>
              <w:t>Bent 1 pedagogiką studijuojantis studentas atlie</w:t>
            </w:r>
            <w:r>
              <w:rPr>
                <w:rFonts w:eastAsia="Calibri"/>
                <w:color w:val="000000"/>
                <w:kern w:val="24"/>
              </w:rPr>
              <w:t>ka praktiką lopšelyje-darželyje</w:t>
            </w:r>
          </w:p>
        </w:tc>
        <w:tc>
          <w:tcPr>
            <w:tcW w:w="1559" w:type="dxa"/>
            <w:gridSpan w:val="2"/>
          </w:tcPr>
          <w:p w14:paraId="0FA5AB63" w14:textId="4CA65F59" w:rsidR="00F63693" w:rsidRPr="00937961" w:rsidRDefault="00F63693" w:rsidP="00F63693">
            <w:pPr>
              <w:rPr>
                <w:rFonts w:ascii="Times New Roman" w:hAnsi="Times New Roman" w:cs="Times New Roman"/>
              </w:rPr>
            </w:pPr>
            <w:r>
              <w:rPr>
                <w:rFonts w:ascii="Times New Roman" w:hAnsi="Times New Roman" w:cs="Times New Roman"/>
              </w:rPr>
              <w:t>2 atliko praktiką</w:t>
            </w:r>
          </w:p>
        </w:tc>
        <w:tc>
          <w:tcPr>
            <w:tcW w:w="2112" w:type="dxa"/>
            <w:tcBorders>
              <w:top w:val="single" w:sz="4" w:space="0" w:color="auto"/>
              <w:left w:val="single" w:sz="4" w:space="0" w:color="auto"/>
              <w:right w:val="single" w:sz="4" w:space="0" w:color="auto"/>
            </w:tcBorders>
          </w:tcPr>
          <w:p w14:paraId="61AC9D93" w14:textId="105DC7F9" w:rsidR="00F63693" w:rsidRDefault="00F63693" w:rsidP="00F63693">
            <w:pPr>
              <w:rPr>
                <w:rFonts w:ascii="Times New Roman" w:hAnsi="Times New Roman"/>
                <w:sz w:val="24"/>
                <w:szCs w:val="24"/>
              </w:rPr>
            </w:pPr>
            <w:r>
              <w:rPr>
                <w:rFonts w:ascii="Times New Roman" w:hAnsi="Times New Roman"/>
                <w:sz w:val="24"/>
                <w:szCs w:val="24"/>
              </w:rPr>
              <w:t>Metų eigoje</w:t>
            </w:r>
          </w:p>
        </w:tc>
      </w:tr>
      <w:tr w:rsidR="00F63693" w:rsidRPr="000F7ED6" w14:paraId="02455F92" w14:textId="77777777" w:rsidTr="00C0257D">
        <w:trPr>
          <w:trHeight w:val="131"/>
          <w:jc w:val="center"/>
        </w:trPr>
        <w:tc>
          <w:tcPr>
            <w:tcW w:w="3681" w:type="dxa"/>
          </w:tcPr>
          <w:p w14:paraId="3EA1048A" w14:textId="71837CDB" w:rsidR="00F63693" w:rsidRPr="00583B39" w:rsidRDefault="00F63693" w:rsidP="00F63693">
            <w:pPr>
              <w:pStyle w:val="prastasiniatinklio"/>
              <w:spacing w:before="0" w:beforeAutospacing="0" w:after="0" w:afterAutospacing="0" w:line="256" w:lineRule="auto"/>
            </w:pPr>
            <w:r w:rsidRPr="00583B39">
              <w:rPr>
                <w:rFonts w:eastAsia="Calibri"/>
                <w:color w:val="000000"/>
                <w:kern w:val="24"/>
              </w:rPr>
              <w:t>Sistemingai informuoti lopšelio-darželio bendruomenę apie aukštus mokytojų   darbo pasiekimus, viešoje erdvėje daugiau kalbėti apie mokytojo vaidmenį šiuolaikinėje visuomenėje</w:t>
            </w:r>
          </w:p>
        </w:tc>
        <w:tc>
          <w:tcPr>
            <w:tcW w:w="2410" w:type="dxa"/>
          </w:tcPr>
          <w:p w14:paraId="42380976" w14:textId="658C55E0" w:rsidR="00F63693" w:rsidRPr="00583B39" w:rsidRDefault="00F63693" w:rsidP="00F63693">
            <w:pPr>
              <w:rPr>
                <w:rFonts w:ascii="Times New Roman" w:hAnsi="Times New Roman" w:cs="Times New Roman"/>
                <w:sz w:val="24"/>
                <w:szCs w:val="24"/>
              </w:rPr>
            </w:pPr>
            <w:r w:rsidRPr="00583B39">
              <w:rPr>
                <w:rFonts w:ascii="Times New Roman" w:eastAsia="Calibri" w:hAnsi="Times New Roman" w:cs="Times New Roman"/>
                <w:color w:val="000000"/>
                <w:kern w:val="24"/>
                <w:sz w:val="24"/>
                <w:szCs w:val="24"/>
              </w:rPr>
              <w:t>90 proc. lopšelį-darželį lankančių vaikų tėvų pasitiki jų vaikus ugdančiais mokytojais</w:t>
            </w:r>
          </w:p>
        </w:tc>
        <w:tc>
          <w:tcPr>
            <w:tcW w:w="1559" w:type="dxa"/>
            <w:gridSpan w:val="2"/>
          </w:tcPr>
          <w:p w14:paraId="0E19ACB3" w14:textId="6E9BB123" w:rsidR="00F63693" w:rsidRPr="00583B39" w:rsidRDefault="00F63693" w:rsidP="00F63693">
            <w:pPr>
              <w:rPr>
                <w:rFonts w:ascii="Times New Roman" w:hAnsi="Times New Roman" w:cs="Times New Roman"/>
                <w:sz w:val="24"/>
                <w:szCs w:val="24"/>
              </w:rPr>
            </w:pPr>
          </w:p>
        </w:tc>
        <w:tc>
          <w:tcPr>
            <w:tcW w:w="2112" w:type="dxa"/>
          </w:tcPr>
          <w:p w14:paraId="1AA68B94" w14:textId="65B868DC" w:rsidR="00F63693" w:rsidRPr="00EF222C" w:rsidRDefault="00F63693" w:rsidP="00F63693">
            <w:pPr>
              <w:rPr>
                <w:rFonts w:ascii="Times New Roman" w:hAnsi="Times New Roman"/>
                <w:sz w:val="24"/>
                <w:szCs w:val="24"/>
              </w:rPr>
            </w:pPr>
          </w:p>
        </w:tc>
      </w:tr>
      <w:tr w:rsidR="00F63693" w:rsidRPr="000F7ED6" w14:paraId="317FF98D" w14:textId="77777777" w:rsidTr="00C0257D">
        <w:trPr>
          <w:trHeight w:val="131"/>
          <w:jc w:val="center"/>
        </w:trPr>
        <w:tc>
          <w:tcPr>
            <w:tcW w:w="3681" w:type="dxa"/>
          </w:tcPr>
          <w:p w14:paraId="5B7F3C11" w14:textId="77777777" w:rsidR="00F63693" w:rsidRPr="00583B39" w:rsidRDefault="00F63693" w:rsidP="00F63693">
            <w:pPr>
              <w:pStyle w:val="prastasiniatinklio"/>
              <w:spacing w:before="0" w:beforeAutospacing="0" w:after="0" w:afterAutospacing="0" w:line="256" w:lineRule="auto"/>
            </w:pPr>
            <w:r w:rsidRPr="00583B39">
              <w:rPr>
                <w:rFonts w:eastAsia="Calibri"/>
                <w:color w:val="000000"/>
                <w:kern w:val="24"/>
              </w:rPr>
              <w:t>Motyvuojančios mokytojo darbo aplinkos užtikrinimas</w:t>
            </w:r>
          </w:p>
          <w:p w14:paraId="25C3DD9E" w14:textId="511E6D90" w:rsidR="00F63693" w:rsidRPr="00583B39" w:rsidRDefault="00F63693" w:rsidP="00F63693">
            <w:pPr>
              <w:rPr>
                <w:rFonts w:ascii="Times New Roman" w:hAnsi="Times New Roman" w:cs="Times New Roman"/>
                <w:i/>
                <w:sz w:val="24"/>
                <w:szCs w:val="24"/>
              </w:rPr>
            </w:pPr>
          </w:p>
        </w:tc>
        <w:tc>
          <w:tcPr>
            <w:tcW w:w="2410" w:type="dxa"/>
          </w:tcPr>
          <w:p w14:paraId="6619AE85" w14:textId="15667A8E" w:rsidR="00F63693" w:rsidRPr="00583B39" w:rsidRDefault="00F63693" w:rsidP="00F63693">
            <w:pPr>
              <w:pStyle w:val="prastasiniatinklio"/>
              <w:spacing w:before="0" w:beforeAutospacing="0" w:after="0" w:afterAutospacing="0" w:line="256" w:lineRule="auto"/>
            </w:pPr>
            <w:r w:rsidRPr="00583B39">
              <w:rPr>
                <w:rFonts w:eastAsia="Calibri"/>
                <w:color w:val="000000"/>
                <w:kern w:val="24"/>
              </w:rPr>
              <w:t>100 proc. veikia mokytojų moty</w:t>
            </w:r>
            <w:r>
              <w:rPr>
                <w:rFonts w:eastAsia="Calibri"/>
                <w:color w:val="000000"/>
                <w:kern w:val="24"/>
              </w:rPr>
              <w:t>vavimo sistema</w:t>
            </w:r>
          </w:p>
        </w:tc>
        <w:tc>
          <w:tcPr>
            <w:tcW w:w="1559" w:type="dxa"/>
            <w:gridSpan w:val="2"/>
          </w:tcPr>
          <w:p w14:paraId="02490008" w14:textId="77777777" w:rsidR="00F63693" w:rsidRPr="00583B39" w:rsidRDefault="00F63693" w:rsidP="00F63693">
            <w:pPr>
              <w:rPr>
                <w:rFonts w:ascii="Times New Roman" w:hAnsi="Times New Roman" w:cs="Times New Roman"/>
                <w:sz w:val="24"/>
                <w:szCs w:val="24"/>
              </w:rPr>
            </w:pPr>
          </w:p>
        </w:tc>
        <w:tc>
          <w:tcPr>
            <w:tcW w:w="2112" w:type="dxa"/>
          </w:tcPr>
          <w:p w14:paraId="4592F2F8" w14:textId="3AE11D5C" w:rsidR="00F63693" w:rsidRPr="00EF222C" w:rsidRDefault="00F63693" w:rsidP="00F63693">
            <w:pPr>
              <w:rPr>
                <w:rFonts w:ascii="Times New Roman" w:hAnsi="Times New Roman" w:cs="Times New Roman"/>
                <w:sz w:val="24"/>
                <w:szCs w:val="24"/>
              </w:rPr>
            </w:pPr>
            <w:r>
              <w:rPr>
                <w:rFonts w:ascii="Times New Roman" w:hAnsi="Times New Roman" w:cs="Times New Roman"/>
                <w:sz w:val="24"/>
                <w:szCs w:val="24"/>
              </w:rPr>
              <w:t>Vitalija Vitkauskienė</w:t>
            </w:r>
          </w:p>
        </w:tc>
      </w:tr>
      <w:tr w:rsidR="00F63693" w:rsidRPr="000F7ED6" w14:paraId="2D2E3081" w14:textId="77777777" w:rsidTr="00B64C97">
        <w:trPr>
          <w:trHeight w:val="131"/>
          <w:jc w:val="center"/>
        </w:trPr>
        <w:tc>
          <w:tcPr>
            <w:tcW w:w="9762" w:type="dxa"/>
            <w:gridSpan w:val="5"/>
          </w:tcPr>
          <w:p w14:paraId="77F92C87" w14:textId="49039067" w:rsidR="00F63693" w:rsidRPr="00EF222C" w:rsidRDefault="00F63693" w:rsidP="00F63693">
            <w:pPr>
              <w:jc w:val="both"/>
              <w:rPr>
                <w:rFonts w:ascii="Times New Roman" w:hAnsi="Times New Roman" w:cs="Times New Roman"/>
                <w:sz w:val="24"/>
                <w:szCs w:val="24"/>
              </w:rPr>
            </w:pPr>
            <w:r>
              <w:rPr>
                <w:rFonts w:ascii="Times New Roman" w:eastAsia="+mn-ea" w:hAnsi="Times New Roman" w:cs="Times New Roman"/>
                <w:b/>
                <w:bCs/>
                <w:kern w:val="24"/>
                <w:sz w:val="24"/>
                <w:szCs w:val="24"/>
              </w:rPr>
              <w:t xml:space="preserve">2. </w:t>
            </w:r>
            <w:r w:rsidRPr="009548C4">
              <w:rPr>
                <w:rFonts w:ascii="Times New Roman" w:eastAsia="+mn-ea" w:hAnsi="Times New Roman" w:cs="Times New Roman"/>
                <w:b/>
                <w:bCs/>
                <w:kern w:val="24"/>
                <w:sz w:val="24"/>
                <w:szCs w:val="24"/>
              </w:rPr>
              <w:t>Tikslas</w:t>
            </w:r>
            <w:r>
              <w:rPr>
                <w:rFonts w:ascii="Times New Roman" w:eastAsia="+mn-ea" w:hAnsi="Times New Roman" w:cs="Times New Roman"/>
                <w:kern w:val="24"/>
                <w:sz w:val="24"/>
                <w:szCs w:val="24"/>
              </w:rPr>
              <w:t>. S</w:t>
            </w:r>
            <w:r w:rsidRPr="003A7916">
              <w:rPr>
                <w:rFonts w:ascii="Times New Roman" w:eastAsia="+mn-ea" w:hAnsi="Times New Roman" w:cs="Times New Roman"/>
                <w:b/>
                <w:bCs/>
                <w:kern w:val="24"/>
                <w:sz w:val="24"/>
                <w:szCs w:val="24"/>
              </w:rPr>
              <w:t>tiprinti tautinį ir pilietinį tapatumą, didinti kultūros svarbą ir visuomenės kūrybingumą</w:t>
            </w:r>
            <w:r>
              <w:rPr>
                <w:rFonts w:ascii="Times New Roman" w:eastAsia="+mn-ea" w:hAnsi="Times New Roman" w:cs="Times New Roman"/>
                <w:b/>
                <w:bCs/>
                <w:kern w:val="24"/>
                <w:sz w:val="24"/>
                <w:szCs w:val="24"/>
              </w:rPr>
              <w:t>.</w:t>
            </w:r>
          </w:p>
        </w:tc>
      </w:tr>
      <w:tr w:rsidR="00F63693" w:rsidRPr="000F7ED6" w14:paraId="68EF888B" w14:textId="77777777" w:rsidTr="00583B39">
        <w:trPr>
          <w:trHeight w:val="427"/>
          <w:jc w:val="center"/>
        </w:trPr>
        <w:tc>
          <w:tcPr>
            <w:tcW w:w="9762" w:type="dxa"/>
            <w:gridSpan w:val="5"/>
            <w:tcBorders>
              <w:top w:val="single" w:sz="4" w:space="0" w:color="auto"/>
              <w:left w:val="single" w:sz="4" w:space="0" w:color="auto"/>
              <w:bottom w:val="single" w:sz="4" w:space="0" w:color="auto"/>
              <w:right w:val="single" w:sz="4" w:space="0" w:color="auto"/>
            </w:tcBorders>
          </w:tcPr>
          <w:p w14:paraId="1E882B3D" w14:textId="079267A4" w:rsidR="00F63693" w:rsidRPr="00583B39" w:rsidRDefault="00F63693" w:rsidP="00F63693">
            <w:pPr>
              <w:pStyle w:val="prastasiniatinklio"/>
              <w:spacing w:before="0" w:beforeAutospacing="0" w:after="0" w:afterAutospacing="0" w:line="257" w:lineRule="auto"/>
              <w:rPr>
                <w:b/>
              </w:rPr>
            </w:pPr>
            <w:r w:rsidRPr="00583B39">
              <w:rPr>
                <w:rFonts w:eastAsia="+mn-ea"/>
                <w:b/>
                <w:kern w:val="24"/>
              </w:rPr>
              <w:t xml:space="preserve">2.1. Uždavinys.  </w:t>
            </w:r>
            <w:r w:rsidRPr="00583B39">
              <w:rPr>
                <w:rFonts w:eastAsia="Calibri"/>
                <w:b/>
                <w:color w:val="000000"/>
                <w:kern w:val="24"/>
              </w:rPr>
              <w:t>Skatinti visapusišką tautinių mažumų integraciją</w:t>
            </w:r>
          </w:p>
        </w:tc>
      </w:tr>
      <w:tr w:rsidR="00F63693" w:rsidRPr="000F7ED6" w14:paraId="69715956" w14:textId="77777777" w:rsidTr="00583B39">
        <w:trPr>
          <w:trHeight w:val="427"/>
          <w:jc w:val="center"/>
        </w:trPr>
        <w:tc>
          <w:tcPr>
            <w:tcW w:w="9762" w:type="dxa"/>
            <w:gridSpan w:val="5"/>
            <w:tcBorders>
              <w:top w:val="single" w:sz="4" w:space="0" w:color="auto"/>
              <w:left w:val="single" w:sz="4" w:space="0" w:color="auto"/>
              <w:bottom w:val="single" w:sz="4" w:space="0" w:color="auto"/>
              <w:right w:val="single" w:sz="4" w:space="0" w:color="auto"/>
            </w:tcBorders>
          </w:tcPr>
          <w:p w14:paraId="0351853E" w14:textId="319323AD" w:rsidR="00F63693" w:rsidRPr="00583B39" w:rsidRDefault="00F63693" w:rsidP="00F63693">
            <w:pPr>
              <w:pStyle w:val="prastasiniatinklio"/>
              <w:spacing w:before="0" w:beforeAutospacing="0" w:after="0" w:afterAutospacing="0" w:line="257" w:lineRule="auto"/>
              <w:jc w:val="center"/>
              <w:rPr>
                <w:rFonts w:eastAsia="+mn-ea"/>
                <w:b/>
                <w:kern w:val="24"/>
              </w:rPr>
            </w:pPr>
            <w:r>
              <w:rPr>
                <w:rFonts w:eastAsia="+mn-ea"/>
                <w:b/>
                <w:kern w:val="24"/>
              </w:rPr>
              <w:t>Mokytojų, VGK veikla</w:t>
            </w:r>
          </w:p>
        </w:tc>
      </w:tr>
      <w:tr w:rsidR="00F63693" w:rsidRPr="000F7ED6" w14:paraId="3CBF29F8" w14:textId="77777777" w:rsidTr="00C0257D">
        <w:trPr>
          <w:trHeight w:val="131"/>
          <w:jc w:val="center"/>
        </w:trPr>
        <w:tc>
          <w:tcPr>
            <w:tcW w:w="3681" w:type="dxa"/>
          </w:tcPr>
          <w:p w14:paraId="0C343A11" w14:textId="0478D68D" w:rsidR="00F63693" w:rsidRPr="00EF222C" w:rsidRDefault="00F63693" w:rsidP="00F63693">
            <w:pPr>
              <w:rPr>
                <w:rFonts w:ascii="Times New Roman" w:hAnsi="Times New Roman" w:cs="Times New Roman"/>
                <w:sz w:val="24"/>
                <w:szCs w:val="24"/>
              </w:rPr>
            </w:pPr>
            <w:r>
              <w:rPr>
                <w:rFonts w:ascii="Times New Roman" w:hAnsi="Times New Roman"/>
                <w:b/>
                <w:sz w:val="24"/>
                <w:szCs w:val="24"/>
              </w:rPr>
              <w:t>Priemonės</w:t>
            </w:r>
          </w:p>
        </w:tc>
        <w:tc>
          <w:tcPr>
            <w:tcW w:w="2410" w:type="dxa"/>
          </w:tcPr>
          <w:p w14:paraId="4AA45038" w14:textId="2ACB8DD4" w:rsidR="00F63693" w:rsidRPr="00EF222C" w:rsidRDefault="00F63693" w:rsidP="00F63693">
            <w:pPr>
              <w:rPr>
                <w:rFonts w:ascii="Times New Roman" w:hAnsi="Times New Roman" w:cs="Times New Roman"/>
                <w:sz w:val="24"/>
                <w:szCs w:val="24"/>
              </w:rPr>
            </w:pPr>
            <w:proofErr w:type="spellStart"/>
            <w:r>
              <w:rPr>
                <w:rFonts w:ascii="Times New Roman" w:hAnsi="Times New Roman"/>
                <w:b/>
                <w:sz w:val="24"/>
                <w:szCs w:val="24"/>
              </w:rPr>
              <w:t>Rodikiai</w:t>
            </w:r>
            <w:proofErr w:type="spellEnd"/>
          </w:p>
        </w:tc>
        <w:tc>
          <w:tcPr>
            <w:tcW w:w="1559" w:type="dxa"/>
            <w:gridSpan w:val="2"/>
          </w:tcPr>
          <w:p w14:paraId="1CA64BD1" w14:textId="5E0CD71B" w:rsidR="00F63693" w:rsidRPr="00937961" w:rsidRDefault="00F63693" w:rsidP="00F63693">
            <w:pPr>
              <w:rPr>
                <w:rFonts w:ascii="Times New Roman" w:hAnsi="Times New Roman" w:cs="Times New Roman"/>
              </w:rPr>
            </w:pPr>
            <w:r>
              <w:rPr>
                <w:rFonts w:ascii="Times New Roman" w:hAnsi="Times New Roman"/>
                <w:b/>
                <w:sz w:val="24"/>
                <w:szCs w:val="24"/>
              </w:rPr>
              <w:t>Rezultatai</w:t>
            </w:r>
          </w:p>
        </w:tc>
        <w:tc>
          <w:tcPr>
            <w:tcW w:w="2112" w:type="dxa"/>
          </w:tcPr>
          <w:p w14:paraId="32B74AD9" w14:textId="2DA4FF86" w:rsidR="00F63693" w:rsidRPr="00EF222C" w:rsidRDefault="00F63693" w:rsidP="00F63693">
            <w:pPr>
              <w:rPr>
                <w:rFonts w:ascii="Times New Roman" w:hAnsi="Times New Roman" w:cs="Times New Roman"/>
                <w:sz w:val="24"/>
                <w:szCs w:val="24"/>
              </w:rPr>
            </w:pPr>
            <w:r w:rsidRPr="000F7ED6">
              <w:rPr>
                <w:rFonts w:ascii="Times New Roman" w:hAnsi="Times New Roman"/>
                <w:b/>
                <w:sz w:val="24"/>
                <w:szCs w:val="24"/>
              </w:rPr>
              <w:t>Laikas</w:t>
            </w:r>
            <w:r>
              <w:rPr>
                <w:rFonts w:ascii="Times New Roman" w:hAnsi="Times New Roman"/>
                <w:b/>
                <w:sz w:val="24"/>
                <w:szCs w:val="24"/>
              </w:rPr>
              <w:t xml:space="preserve"> Atsakingi asmenys</w:t>
            </w:r>
          </w:p>
        </w:tc>
      </w:tr>
      <w:tr w:rsidR="00F63693" w:rsidRPr="000F7ED6" w14:paraId="5832779C" w14:textId="77777777" w:rsidTr="00C0257D">
        <w:trPr>
          <w:trHeight w:val="3249"/>
          <w:jc w:val="center"/>
        </w:trPr>
        <w:tc>
          <w:tcPr>
            <w:tcW w:w="3681" w:type="dxa"/>
          </w:tcPr>
          <w:p w14:paraId="435909B1" w14:textId="77777777" w:rsidR="00F63693" w:rsidRPr="00F73F17" w:rsidRDefault="00F63693" w:rsidP="00F63693">
            <w:pPr>
              <w:pStyle w:val="prastasiniatinklio"/>
              <w:spacing w:before="0" w:beforeAutospacing="0" w:after="0" w:afterAutospacing="0" w:line="256" w:lineRule="auto"/>
            </w:pPr>
            <w:r w:rsidRPr="00F73F17">
              <w:rPr>
                <w:rFonts w:eastAsia="Calibri"/>
                <w:color w:val="000000"/>
                <w:kern w:val="24"/>
              </w:rPr>
              <w:lastRenderedPageBreak/>
              <w:t>Lietuvos tautinių mažumų kultūros pažinimas</w:t>
            </w:r>
          </w:p>
          <w:p w14:paraId="136B6AFB" w14:textId="77777777" w:rsidR="00F63693" w:rsidRPr="00F73F17" w:rsidRDefault="00F63693" w:rsidP="00F63693">
            <w:pPr>
              <w:rPr>
                <w:rStyle w:val="Emfaz"/>
                <w:rFonts w:ascii="Times New Roman" w:hAnsi="Times New Roman" w:cs="Times New Roman"/>
                <w:bCs/>
                <w:i w:val="0"/>
                <w:sz w:val="24"/>
                <w:szCs w:val="24"/>
                <w:shd w:val="clear" w:color="auto" w:fill="FFFFFF"/>
              </w:rPr>
            </w:pPr>
          </w:p>
        </w:tc>
        <w:tc>
          <w:tcPr>
            <w:tcW w:w="2410" w:type="dxa"/>
          </w:tcPr>
          <w:p w14:paraId="1AF3DB0E" w14:textId="36A482EA" w:rsidR="00F63693" w:rsidRPr="00F73F17" w:rsidRDefault="00F63693" w:rsidP="00F63693">
            <w:pPr>
              <w:pStyle w:val="prastasiniatinklio"/>
              <w:spacing w:before="0" w:beforeAutospacing="0" w:after="0" w:afterAutospacing="0" w:line="256" w:lineRule="auto"/>
            </w:pPr>
            <w:r w:rsidRPr="00F73F17">
              <w:rPr>
                <w:rFonts w:eastAsia="Calibri"/>
                <w:color w:val="000000"/>
                <w:kern w:val="24"/>
              </w:rPr>
              <w:t>4-6 metų amžiaus vaikams vykdoma ne mažiau kaip 1 veikla, skirtų susipažinti su tautinėmis mažumomis. 100 proc. tautinių mažumų šeimų vaikų gauna reikiamą švietimo pagalbą, siekiant sėkmingos integracijos</w:t>
            </w:r>
            <w:r>
              <w:rPr>
                <w:rFonts w:eastAsia="Calibri"/>
                <w:color w:val="000000"/>
                <w:kern w:val="24"/>
              </w:rPr>
              <w:t>.</w:t>
            </w:r>
          </w:p>
        </w:tc>
        <w:tc>
          <w:tcPr>
            <w:tcW w:w="1559" w:type="dxa"/>
            <w:gridSpan w:val="2"/>
          </w:tcPr>
          <w:p w14:paraId="18276096" w14:textId="6A45043E" w:rsidR="00F63693" w:rsidRPr="00937961" w:rsidRDefault="00F63693" w:rsidP="00F63693">
            <w:pPr>
              <w:rPr>
                <w:rFonts w:ascii="Times New Roman" w:hAnsi="Times New Roman" w:cs="Times New Roman"/>
              </w:rPr>
            </w:pPr>
          </w:p>
        </w:tc>
        <w:tc>
          <w:tcPr>
            <w:tcW w:w="2112" w:type="dxa"/>
          </w:tcPr>
          <w:p w14:paraId="39B10C52" w14:textId="2D75A0A6" w:rsidR="00F63693" w:rsidRPr="00EF222C" w:rsidRDefault="00F63693" w:rsidP="00F63693">
            <w:pPr>
              <w:rPr>
                <w:rFonts w:ascii="Times New Roman" w:hAnsi="Times New Roman" w:cs="Times New Roman"/>
                <w:sz w:val="24"/>
                <w:szCs w:val="24"/>
              </w:rPr>
            </w:pPr>
            <w:r>
              <w:rPr>
                <w:rFonts w:ascii="Times New Roman" w:hAnsi="Times New Roman" w:cs="Times New Roman"/>
                <w:sz w:val="24"/>
                <w:szCs w:val="24"/>
              </w:rPr>
              <w:t>Metų eigoje</w:t>
            </w:r>
          </w:p>
        </w:tc>
      </w:tr>
      <w:tr w:rsidR="00F63693" w:rsidRPr="000F7ED6" w14:paraId="2AEE1FFB" w14:textId="77777777" w:rsidTr="00B64C97">
        <w:trPr>
          <w:trHeight w:val="131"/>
          <w:jc w:val="center"/>
        </w:trPr>
        <w:tc>
          <w:tcPr>
            <w:tcW w:w="9762" w:type="dxa"/>
            <w:gridSpan w:val="5"/>
            <w:tcBorders>
              <w:top w:val="single" w:sz="4" w:space="0" w:color="auto"/>
              <w:left w:val="single" w:sz="4" w:space="0" w:color="auto"/>
              <w:bottom w:val="single" w:sz="4" w:space="0" w:color="auto"/>
              <w:right w:val="single" w:sz="4" w:space="0" w:color="auto"/>
            </w:tcBorders>
          </w:tcPr>
          <w:p w14:paraId="4DE024BC" w14:textId="24283E0D" w:rsidR="00F63693" w:rsidRPr="00F73F17" w:rsidRDefault="00F63693" w:rsidP="00F63693">
            <w:pPr>
              <w:pStyle w:val="prastasiniatinklio"/>
              <w:spacing w:before="0" w:beforeAutospacing="0" w:after="160" w:afterAutospacing="0" w:line="256" w:lineRule="auto"/>
              <w:rPr>
                <w:b/>
              </w:rPr>
            </w:pPr>
            <w:r w:rsidRPr="00F73F17">
              <w:rPr>
                <w:rFonts w:eastAsia="Calibri"/>
                <w:b/>
                <w:color w:val="000000"/>
                <w:kern w:val="24"/>
              </w:rPr>
              <w:t>2.2. Uždavinys. Stiprinti istorinės atminties aktualizavimą visuomenėje</w:t>
            </w:r>
          </w:p>
        </w:tc>
      </w:tr>
      <w:tr w:rsidR="00F63693" w:rsidRPr="000F7ED6" w14:paraId="20245A0F" w14:textId="77777777" w:rsidTr="00B64C97">
        <w:trPr>
          <w:trHeight w:val="131"/>
          <w:jc w:val="center"/>
        </w:trPr>
        <w:tc>
          <w:tcPr>
            <w:tcW w:w="9762" w:type="dxa"/>
            <w:gridSpan w:val="5"/>
          </w:tcPr>
          <w:p w14:paraId="71C4A615" w14:textId="5C904BE2" w:rsidR="00F63693" w:rsidRPr="00F73F17" w:rsidRDefault="00F63693" w:rsidP="00F63693">
            <w:pPr>
              <w:pStyle w:val="Sraopastraipa"/>
              <w:ind w:left="1211"/>
              <w:jc w:val="both"/>
              <w:rPr>
                <w:rFonts w:ascii="Times New Roman" w:hAnsi="Times New Roman" w:cs="Times New Roman"/>
                <w:b/>
                <w:sz w:val="24"/>
                <w:szCs w:val="24"/>
              </w:rPr>
            </w:pPr>
            <w:r w:rsidRPr="00F73F17">
              <w:rPr>
                <w:rFonts w:ascii="Times New Roman" w:eastAsia="Calibri" w:hAnsi="Times New Roman" w:cs="Times New Roman"/>
                <w:b/>
                <w:sz w:val="24"/>
                <w:szCs w:val="24"/>
                <w:lang w:eastAsia="en-US"/>
              </w:rPr>
              <w:t>Pilietinio ugdymo ir etninės kultūros renginių organizavimo grupės veikla</w:t>
            </w:r>
            <w:r w:rsidRPr="00A96360">
              <w:rPr>
                <w:rFonts w:ascii="Times New Roman" w:eastAsia="Calibri" w:hAnsi="Times New Roman" w:cs="Times New Roman"/>
                <w:sz w:val="24"/>
                <w:szCs w:val="24"/>
                <w:lang w:eastAsia="en-US"/>
              </w:rPr>
              <w:t xml:space="preserve"> </w:t>
            </w:r>
          </w:p>
        </w:tc>
      </w:tr>
      <w:tr w:rsidR="00F63693" w:rsidRPr="000F7ED6" w14:paraId="39F70959" w14:textId="77777777" w:rsidTr="00C0257D">
        <w:trPr>
          <w:trHeight w:val="841"/>
          <w:jc w:val="center"/>
        </w:trPr>
        <w:tc>
          <w:tcPr>
            <w:tcW w:w="3681" w:type="dxa"/>
            <w:tcBorders>
              <w:top w:val="single" w:sz="4" w:space="0" w:color="auto"/>
              <w:left w:val="single" w:sz="4" w:space="0" w:color="auto"/>
              <w:bottom w:val="single" w:sz="4" w:space="0" w:color="auto"/>
              <w:right w:val="single" w:sz="4" w:space="0" w:color="auto"/>
            </w:tcBorders>
          </w:tcPr>
          <w:p w14:paraId="7BC26CFF" w14:textId="62282B18" w:rsidR="00F63693" w:rsidRPr="00EF222C" w:rsidRDefault="00F63693" w:rsidP="00F63693">
            <w:pPr>
              <w:rPr>
                <w:rFonts w:ascii="Times New Roman" w:eastAsia="Calibri" w:hAnsi="Times New Roman" w:cs="Times New Roman"/>
                <w:sz w:val="24"/>
                <w:szCs w:val="24"/>
              </w:rPr>
            </w:pPr>
            <w:r w:rsidRPr="00A96360">
              <w:rPr>
                <w:rFonts w:ascii="Times New Roman" w:eastAsia="Calibri" w:hAnsi="Times New Roman" w:cs="Times New Roman"/>
                <w:sz w:val="24"/>
                <w:szCs w:val="24"/>
                <w:lang w:eastAsia="en-US"/>
              </w:rPr>
              <w:t>Iniciatyva „Atmintis gyva, nes liudija“</w:t>
            </w:r>
          </w:p>
        </w:tc>
        <w:tc>
          <w:tcPr>
            <w:tcW w:w="2410" w:type="dxa"/>
            <w:tcBorders>
              <w:top w:val="single" w:sz="4" w:space="0" w:color="auto"/>
              <w:left w:val="single" w:sz="4" w:space="0" w:color="auto"/>
              <w:bottom w:val="single" w:sz="4" w:space="0" w:color="auto"/>
              <w:right w:val="single" w:sz="4" w:space="0" w:color="auto"/>
            </w:tcBorders>
          </w:tcPr>
          <w:p w14:paraId="6CDC77EF" w14:textId="5EC85CB6" w:rsidR="00F63693" w:rsidRPr="00EF222C" w:rsidRDefault="00F63693" w:rsidP="00F63693">
            <w:pPr>
              <w:rPr>
                <w:rFonts w:ascii="Times New Roman" w:eastAsia="Calibri" w:hAnsi="Times New Roman" w:cs="Times New Roman"/>
                <w:sz w:val="24"/>
                <w:szCs w:val="24"/>
              </w:rPr>
            </w:pPr>
            <w:r>
              <w:rPr>
                <w:rFonts w:ascii="Times New Roman" w:eastAsia="Calibri" w:hAnsi="Times New Roman" w:cs="Times New Roman"/>
                <w:sz w:val="24"/>
                <w:szCs w:val="24"/>
              </w:rPr>
              <w:t>100 proc. grupių dalyvavo akcijoje</w:t>
            </w:r>
          </w:p>
        </w:tc>
        <w:tc>
          <w:tcPr>
            <w:tcW w:w="1559" w:type="dxa"/>
            <w:gridSpan w:val="2"/>
            <w:tcBorders>
              <w:top w:val="single" w:sz="4" w:space="0" w:color="auto"/>
              <w:left w:val="single" w:sz="4" w:space="0" w:color="auto"/>
              <w:bottom w:val="single" w:sz="4" w:space="0" w:color="auto"/>
              <w:right w:val="single" w:sz="4" w:space="0" w:color="auto"/>
            </w:tcBorders>
          </w:tcPr>
          <w:p w14:paraId="60F1EB0E" w14:textId="77777777" w:rsidR="00F63693" w:rsidRPr="00937961" w:rsidRDefault="00F63693" w:rsidP="00F63693">
            <w:pPr>
              <w:rPr>
                <w:rFonts w:ascii="Times New Roman" w:eastAsia="Calibri" w:hAnsi="Times New Roman" w:cs="Times New Roman"/>
              </w:rPr>
            </w:pPr>
          </w:p>
        </w:tc>
        <w:tc>
          <w:tcPr>
            <w:tcW w:w="2112" w:type="dxa"/>
            <w:tcBorders>
              <w:top w:val="single" w:sz="4" w:space="0" w:color="auto"/>
              <w:left w:val="single" w:sz="4" w:space="0" w:color="auto"/>
              <w:bottom w:val="single" w:sz="4" w:space="0" w:color="auto"/>
              <w:right w:val="single" w:sz="4" w:space="0" w:color="auto"/>
            </w:tcBorders>
          </w:tcPr>
          <w:p w14:paraId="28671896" w14:textId="77777777" w:rsidR="00F63693" w:rsidRDefault="00F63693" w:rsidP="00F63693">
            <w:pPr>
              <w:rPr>
                <w:rFonts w:ascii="Times New Roman" w:eastAsia="Calibri" w:hAnsi="Times New Roman" w:cs="Times New Roman"/>
                <w:sz w:val="24"/>
                <w:szCs w:val="24"/>
              </w:rPr>
            </w:pPr>
            <w:r>
              <w:rPr>
                <w:rFonts w:ascii="Times New Roman" w:eastAsia="Calibri" w:hAnsi="Times New Roman" w:cs="Times New Roman"/>
                <w:sz w:val="24"/>
                <w:szCs w:val="24"/>
              </w:rPr>
              <w:t>2021-01-13</w:t>
            </w:r>
          </w:p>
          <w:p w14:paraId="3BD37332" w14:textId="2920E9E7" w:rsidR="00F63693" w:rsidRPr="00EF222C" w:rsidRDefault="00F63693" w:rsidP="00F63693">
            <w:pPr>
              <w:rPr>
                <w:rFonts w:ascii="Times New Roman" w:eastAsia="Calibri" w:hAnsi="Times New Roman" w:cs="Times New Roman"/>
                <w:sz w:val="24"/>
                <w:szCs w:val="24"/>
              </w:rPr>
            </w:pPr>
            <w:r>
              <w:rPr>
                <w:rFonts w:ascii="Times New Roman" w:eastAsia="Calibri" w:hAnsi="Times New Roman" w:cs="Times New Roman"/>
                <w:sz w:val="24"/>
                <w:szCs w:val="24"/>
              </w:rPr>
              <w:t>Grupių auklėtojos</w:t>
            </w:r>
          </w:p>
        </w:tc>
      </w:tr>
      <w:tr w:rsidR="00F63693" w:rsidRPr="000F7ED6" w14:paraId="159D5CE4" w14:textId="77777777" w:rsidTr="00C0257D">
        <w:trPr>
          <w:trHeight w:val="3346"/>
          <w:jc w:val="center"/>
        </w:trPr>
        <w:tc>
          <w:tcPr>
            <w:tcW w:w="3681" w:type="dxa"/>
          </w:tcPr>
          <w:p w14:paraId="1329A2AA" w14:textId="7DD6B3BA" w:rsidR="00F63693" w:rsidRDefault="00F63693" w:rsidP="00F63693">
            <w:pPr>
              <w:rPr>
                <w:rFonts w:ascii="Times New Roman" w:hAnsi="Times New Roman" w:cs="Times New Roman"/>
                <w:sz w:val="24"/>
                <w:szCs w:val="24"/>
              </w:rPr>
            </w:pPr>
            <w:r w:rsidRPr="00A96360">
              <w:rPr>
                <w:rFonts w:ascii="Times New Roman" w:eastAsia="Calibri" w:hAnsi="Times New Roman" w:cs="Times New Roman"/>
                <w:sz w:val="24"/>
                <w:szCs w:val="24"/>
                <w:lang w:eastAsia="en-US"/>
              </w:rPr>
              <w:t>Ciklas. Lietuvos valstybės atkūrimo diena//Lietuvos nepriklausomybės atkūrimo diena//Valstybės (Lietuvos karaliaus Mindaugo karūnavimo) diena</w:t>
            </w:r>
          </w:p>
          <w:p w14:paraId="61F1E221" w14:textId="1BB53E74" w:rsidR="00F63693" w:rsidRPr="00EF222C" w:rsidRDefault="00F63693" w:rsidP="00F63693">
            <w:pPr>
              <w:rPr>
                <w:rFonts w:ascii="Times New Roman" w:hAnsi="Times New Roman" w:cs="Times New Roman"/>
                <w:sz w:val="24"/>
                <w:szCs w:val="24"/>
              </w:rPr>
            </w:pPr>
          </w:p>
        </w:tc>
        <w:tc>
          <w:tcPr>
            <w:tcW w:w="2410" w:type="dxa"/>
          </w:tcPr>
          <w:p w14:paraId="177D04ED" w14:textId="1E2A96FA" w:rsidR="00F63693" w:rsidRPr="00EF222C" w:rsidRDefault="00F63693" w:rsidP="00F63693">
            <w:pPr>
              <w:rPr>
                <w:rFonts w:ascii="Times New Roman" w:hAnsi="Times New Roman" w:cs="Times New Roman"/>
                <w:sz w:val="24"/>
                <w:szCs w:val="24"/>
              </w:rPr>
            </w:pPr>
            <w:r>
              <w:rPr>
                <w:rFonts w:ascii="Times New Roman" w:hAnsi="Times New Roman" w:cs="Times New Roman"/>
              </w:rPr>
              <w:t xml:space="preserve">Ne mažiau kaip 80 proc. </w:t>
            </w:r>
            <w:r w:rsidRPr="003F741B">
              <w:rPr>
                <w:rFonts w:ascii="Times New Roman" w:hAnsi="Times New Roman" w:cs="Times New Roman"/>
              </w:rPr>
              <w:t>dalyvių renginius vertina gerai ir labai gerai</w:t>
            </w:r>
          </w:p>
        </w:tc>
        <w:tc>
          <w:tcPr>
            <w:tcW w:w="1559" w:type="dxa"/>
            <w:gridSpan w:val="2"/>
          </w:tcPr>
          <w:p w14:paraId="3232B205" w14:textId="1D33AA07" w:rsidR="00F63693" w:rsidRPr="00937961" w:rsidRDefault="00F63693" w:rsidP="00F63693">
            <w:pPr>
              <w:rPr>
                <w:rFonts w:ascii="Times New Roman" w:hAnsi="Times New Roman" w:cs="Times New Roman"/>
              </w:rPr>
            </w:pPr>
            <w:r>
              <w:rPr>
                <w:rFonts w:ascii="Times New Roman" w:hAnsi="Times New Roman" w:cs="Times New Roman"/>
              </w:rPr>
              <w:t>88,8 proc.</w:t>
            </w:r>
          </w:p>
        </w:tc>
        <w:tc>
          <w:tcPr>
            <w:tcW w:w="2112" w:type="dxa"/>
          </w:tcPr>
          <w:p w14:paraId="4A663BE4" w14:textId="4E1CC962"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2021-02-15</w:t>
            </w:r>
          </w:p>
          <w:p w14:paraId="4166A572" w14:textId="139D1724"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2021-03-10</w:t>
            </w:r>
          </w:p>
          <w:p w14:paraId="0C8D73B5" w14:textId="20A508AA"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2021-07-05</w:t>
            </w:r>
          </w:p>
          <w:p w14:paraId="09D4E40A" w14:textId="28D33A09" w:rsidR="00F63693" w:rsidRPr="00A96360" w:rsidRDefault="00F63693" w:rsidP="00F63693">
            <w:pPr>
              <w:rPr>
                <w:rFonts w:ascii="Times New Roman" w:eastAsia="Calibri" w:hAnsi="Times New Roman" w:cs="Times New Roman"/>
                <w:lang w:eastAsia="en-US"/>
              </w:rPr>
            </w:pPr>
            <w:r w:rsidRPr="00A96360">
              <w:rPr>
                <w:rFonts w:ascii="Times New Roman" w:eastAsia="Calibri" w:hAnsi="Times New Roman" w:cs="Times New Roman"/>
                <w:sz w:val="24"/>
                <w:szCs w:val="24"/>
                <w:lang w:eastAsia="en-US"/>
              </w:rPr>
              <w:t xml:space="preserve">Angelė </w:t>
            </w:r>
            <w:proofErr w:type="spellStart"/>
            <w:r w:rsidRPr="00A96360">
              <w:rPr>
                <w:rFonts w:ascii="Times New Roman" w:eastAsia="Calibri" w:hAnsi="Times New Roman" w:cs="Times New Roman"/>
                <w:lang w:eastAsia="en-US"/>
              </w:rPr>
              <w:t>Gelažauskienė</w:t>
            </w:r>
            <w:proofErr w:type="spellEnd"/>
            <w:r w:rsidRPr="00A96360">
              <w:rPr>
                <w:rFonts w:ascii="Times New Roman" w:eastAsia="Calibri" w:hAnsi="Times New Roman" w:cs="Times New Roman"/>
                <w:lang w:eastAsia="en-US"/>
              </w:rPr>
              <w:t>,</w:t>
            </w:r>
          </w:p>
          <w:p w14:paraId="473D0250" w14:textId="544EABFF"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Angelė Žukauskienė,</w:t>
            </w:r>
          </w:p>
          <w:p w14:paraId="0A8E9720" w14:textId="6BE6EECD"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Elena Ramanauskienė,</w:t>
            </w:r>
          </w:p>
          <w:p w14:paraId="1B4854DC" w14:textId="3C741638"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 xml:space="preserve">Danguolė </w:t>
            </w:r>
            <w:proofErr w:type="spellStart"/>
            <w:r w:rsidRPr="00A96360">
              <w:rPr>
                <w:rFonts w:ascii="Times New Roman" w:eastAsia="Calibri" w:hAnsi="Times New Roman" w:cs="Times New Roman"/>
                <w:lang w:eastAsia="en-US"/>
              </w:rPr>
              <w:t>Peleckienė</w:t>
            </w:r>
            <w:proofErr w:type="spellEnd"/>
            <w:r w:rsidRPr="00A96360">
              <w:rPr>
                <w:rFonts w:ascii="Times New Roman" w:eastAsia="Calibri" w:hAnsi="Times New Roman" w:cs="Times New Roman"/>
                <w:lang w:eastAsia="en-US"/>
              </w:rPr>
              <w:t>,</w:t>
            </w:r>
          </w:p>
          <w:p w14:paraId="40EC322C" w14:textId="4C7CCEAD"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 xml:space="preserve">Laimutė </w:t>
            </w:r>
            <w:proofErr w:type="spellStart"/>
            <w:r w:rsidRPr="00A96360">
              <w:rPr>
                <w:rFonts w:ascii="Times New Roman" w:eastAsia="Calibri" w:hAnsi="Times New Roman" w:cs="Times New Roman"/>
                <w:lang w:eastAsia="en-US"/>
              </w:rPr>
              <w:t>Zdanavičienė</w:t>
            </w:r>
            <w:proofErr w:type="spellEnd"/>
            <w:r w:rsidRPr="00A96360">
              <w:rPr>
                <w:rFonts w:ascii="Times New Roman" w:eastAsia="Calibri" w:hAnsi="Times New Roman" w:cs="Times New Roman"/>
                <w:lang w:eastAsia="en-US"/>
              </w:rPr>
              <w:t>,</w:t>
            </w:r>
          </w:p>
          <w:p w14:paraId="5DE42CF3" w14:textId="759F03B9" w:rsidR="00F63693" w:rsidRPr="00EF222C" w:rsidRDefault="00F63693" w:rsidP="00F63693">
            <w:pPr>
              <w:spacing w:after="160" w:line="256" w:lineRule="auto"/>
              <w:rPr>
                <w:rFonts w:ascii="Times New Roman" w:hAnsi="Times New Roman" w:cs="Times New Roman"/>
                <w:sz w:val="24"/>
                <w:szCs w:val="24"/>
              </w:rPr>
            </w:pPr>
            <w:r w:rsidRPr="00A96360">
              <w:rPr>
                <w:rFonts w:ascii="Times New Roman" w:eastAsia="Calibri" w:hAnsi="Times New Roman" w:cs="Times New Roman"/>
                <w:lang w:eastAsia="en-US"/>
              </w:rPr>
              <w:t>Renata Komičienė</w:t>
            </w:r>
          </w:p>
        </w:tc>
      </w:tr>
      <w:tr w:rsidR="00F63693" w:rsidRPr="000F7ED6" w14:paraId="1E02F7BC" w14:textId="77777777" w:rsidTr="00C0257D">
        <w:trPr>
          <w:jc w:val="center"/>
        </w:trPr>
        <w:tc>
          <w:tcPr>
            <w:tcW w:w="3681" w:type="dxa"/>
          </w:tcPr>
          <w:p w14:paraId="4C7B483D" w14:textId="3AB1B1BF" w:rsidR="00F63693" w:rsidRPr="00EF222C" w:rsidRDefault="00F63693" w:rsidP="00F63693">
            <w:pPr>
              <w:rPr>
                <w:rFonts w:ascii="Times New Roman" w:hAnsi="Times New Roman" w:cs="Times New Roman"/>
                <w:sz w:val="24"/>
                <w:szCs w:val="24"/>
              </w:rPr>
            </w:pPr>
            <w:r w:rsidRPr="00A96360">
              <w:rPr>
                <w:rFonts w:ascii="Times New Roman" w:eastAsia="Calibri" w:hAnsi="Times New Roman" w:cs="Times New Roman"/>
                <w:sz w:val="24"/>
                <w:szCs w:val="24"/>
                <w:lang w:eastAsia="en-US"/>
              </w:rPr>
              <w:t>Etninės kultūros savaitė „Šv. Agotos – Duonos diena</w:t>
            </w:r>
            <w:r>
              <w:rPr>
                <w:rFonts w:ascii="Times New Roman" w:eastAsia="Calibri" w:hAnsi="Times New Roman" w:cs="Times New Roman"/>
                <w:sz w:val="24"/>
                <w:szCs w:val="24"/>
                <w:lang w:eastAsia="en-US"/>
              </w:rPr>
              <w:t>“</w:t>
            </w:r>
          </w:p>
        </w:tc>
        <w:tc>
          <w:tcPr>
            <w:tcW w:w="2410" w:type="dxa"/>
          </w:tcPr>
          <w:p w14:paraId="2C9A5ABC" w14:textId="321D3E80" w:rsidR="00F63693" w:rsidRPr="00EF222C" w:rsidRDefault="00F63693" w:rsidP="00F63693">
            <w:pPr>
              <w:rPr>
                <w:rFonts w:ascii="Times New Roman" w:hAnsi="Times New Roman"/>
                <w:sz w:val="24"/>
                <w:szCs w:val="24"/>
              </w:rPr>
            </w:pPr>
            <w:r>
              <w:rPr>
                <w:rFonts w:ascii="Times New Roman" w:hAnsi="Times New Roman" w:cs="Times New Roman"/>
              </w:rPr>
              <w:t>Ne mažiau kaip 80 proc.</w:t>
            </w:r>
            <w:r w:rsidRPr="003F741B">
              <w:rPr>
                <w:rFonts w:ascii="Times New Roman" w:hAnsi="Times New Roman" w:cs="Times New Roman"/>
              </w:rPr>
              <w:t xml:space="preserve"> dalyvių renginius vertina gerai ir labai gerai</w:t>
            </w:r>
          </w:p>
        </w:tc>
        <w:tc>
          <w:tcPr>
            <w:tcW w:w="1559" w:type="dxa"/>
            <w:gridSpan w:val="2"/>
          </w:tcPr>
          <w:p w14:paraId="57F667DC" w14:textId="3FF84BF1" w:rsidR="00F63693" w:rsidRPr="00937961" w:rsidRDefault="00F63693" w:rsidP="00F63693">
            <w:pPr>
              <w:rPr>
                <w:rFonts w:ascii="Times New Roman" w:hAnsi="Times New Roman"/>
              </w:rPr>
            </w:pPr>
            <w:r>
              <w:rPr>
                <w:rFonts w:ascii="Times New Roman" w:hAnsi="Times New Roman"/>
              </w:rPr>
              <w:t>Vykdė 1 grupė</w:t>
            </w:r>
          </w:p>
        </w:tc>
        <w:tc>
          <w:tcPr>
            <w:tcW w:w="2112" w:type="dxa"/>
          </w:tcPr>
          <w:p w14:paraId="594C6ADE" w14:textId="4BB97550"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2021-02-05</w:t>
            </w:r>
          </w:p>
          <w:p w14:paraId="1A721213" w14:textId="77777777"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Elena Ramanauskienė,</w:t>
            </w:r>
          </w:p>
          <w:p w14:paraId="7A4BD926" w14:textId="77777777" w:rsidR="00F63693" w:rsidRPr="00A96360" w:rsidRDefault="00F63693" w:rsidP="00F63693">
            <w:pPr>
              <w:contextualSpacing/>
              <w:rPr>
                <w:rFonts w:ascii="Times New Roman" w:eastAsia="Calibri" w:hAnsi="Times New Roman" w:cs="Times New Roman"/>
                <w:lang w:eastAsia="en-US"/>
              </w:rPr>
            </w:pPr>
            <w:r w:rsidRPr="00A96360">
              <w:rPr>
                <w:rFonts w:ascii="Times New Roman" w:eastAsia="Calibri" w:hAnsi="Times New Roman" w:cs="Times New Roman"/>
                <w:lang w:eastAsia="en-US"/>
              </w:rPr>
              <w:t xml:space="preserve">Laimutė </w:t>
            </w:r>
            <w:proofErr w:type="spellStart"/>
            <w:r w:rsidRPr="00A96360">
              <w:rPr>
                <w:rFonts w:ascii="Times New Roman" w:eastAsia="Calibri" w:hAnsi="Times New Roman" w:cs="Times New Roman"/>
                <w:lang w:eastAsia="en-US"/>
              </w:rPr>
              <w:t>Zdanavičienė</w:t>
            </w:r>
            <w:proofErr w:type="spellEnd"/>
            <w:r w:rsidRPr="00A96360">
              <w:rPr>
                <w:rFonts w:ascii="Times New Roman" w:eastAsia="Calibri" w:hAnsi="Times New Roman" w:cs="Times New Roman"/>
                <w:lang w:eastAsia="en-US"/>
              </w:rPr>
              <w:t>,</w:t>
            </w:r>
          </w:p>
          <w:p w14:paraId="22FB4E99" w14:textId="4AD67A1E" w:rsidR="00F63693" w:rsidRPr="00EF222C" w:rsidRDefault="00F63693" w:rsidP="00F63693">
            <w:pPr>
              <w:rPr>
                <w:rFonts w:ascii="Times New Roman" w:hAnsi="Times New Roman"/>
                <w:sz w:val="24"/>
                <w:szCs w:val="24"/>
              </w:rPr>
            </w:pPr>
            <w:r w:rsidRPr="00A96360">
              <w:rPr>
                <w:rFonts w:ascii="Times New Roman" w:eastAsia="Calibri" w:hAnsi="Times New Roman" w:cs="Times New Roman"/>
                <w:lang w:eastAsia="en-US"/>
              </w:rPr>
              <w:t>Renata Komičienė</w:t>
            </w:r>
          </w:p>
        </w:tc>
      </w:tr>
      <w:tr w:rsidR="00F63693" w:rsidRPr="000F7ED6" w14:paraId="68AFA561" w14:textId="77777777" w:rsidTr="00C0257D">
        <w:trPr>
          <w:jc w:val="center"/>
        </w:trPr>
        <w:tc>
          <w:tcPr>
            <w:tcW w:w="3681" w:type="dxa"/>
          </w:tcPr>
          <w:p w14:paraId="59E7A46F" w14:textId="77FA1717" w:rsidR="00F63693" w:rsidRPr="00EF222C" w:rsidRDefault="00F63693" w:rsidP="00F63693">
            <w:pPr>
              <w:rPr>
                <w:rFonts w:ascii="Times New Roman" w:hAnsi="Times New Roman" w:cs="Times New Roman"/>
                <w:sz w:val="24"/>
                <w:szCs w:val="24"/>
              </w:rPr>
            </w:pPr>
            <w:r w:rsidRPr="0078161E">
              <w:rPr>
                <w:rFonts w:ascii="Times New Roman" w:eastAsia="Calibri" w:hAnsi="Times New Roman" w:cs="Times New Roman"/>
                <w:sz w:val="24"/>
                <w:szCs w:val="24"/>
                <w:lang w:eastAsia="en-US"/>
              </w:rPr>
              <w:t xml:space="preserve">Vaikų </w:t>
            </w:r>
            <w:proofErr w:type="spellStart"/>
            <w:r w:rsidRPr="0078161E">
              <w:rPr>
                <w:rFonts w:ascii="Times New Roman" w:eastAsia="Calibri" w:hAnsi="Times New Roman" w:cs="Times New Roman"/>
                <w:sz w:val="24"/>
                <w:szCs w:val="24"/>
                <w:lang w:eastAsia="en-US"/>
              </w:rPr>
              <w:t>Velykėlės</w:t>
            </w:r>
            <w:proofErr w:type="spellEnd"/>
            <w:r>
              <w:rPr>
                <w:rFonts w:ascii="Times New Roman" w:eastAsia="Calibri" w:hAnsi="Times New Roman" w:cs="Times New Roman"/>
                <w:sz w:val="24"/>
                <w:szCs w:val="24"/>
                <w:lang w:eastAsia="en-US"/>
              </w:rPr>
              <w:t xml:space="preserve">. </w:t>
            </w:r>
            <w:r w:rsidRPr="0078161E">
              <w:rPr>
                <w:rFonts w:ascii="Times New Roman" w:eastAsia="Calibri" w:hAnsi="Times New Roman" w:cs="Times New Roman"/>
                <w:sz w:val="24"/>
                <w:szCs w:val="24"/>
                <w:lang w:eastAsia="en-US"/>
              </w:rPr>
              <w:t>Kūrybinės dirbtuvės „Margutis kitaip“</w:t>
            </w:r>
          </w:p>
        </w:tc>
        <w:tc>
          <w:tcPr>
            <w:tcW w:w="2410" w:type="dxa"/>
          </w:tcPr>
          <w:p w14:paraId="269C1F4D" w14:textId="665BD5F0" w:rsidR="00F63693" w:rsidRPr="00EF222C" w:rsidRDefault="00F63693" w:rsidP="00F63693">
            <w:pPr>
              <w:rPr>
                <w:rFonts w:ascii="Times New Roman" w:hAnsi="Times New Roman"/>
                <w:sz w:val="24"/>
                <w:szCs w:val="24"/>
              </w:rPr>
            </w:pPr>
            <w:r>
              <w:rPr>
                <w:rFonts w:ascii="Times New Roman" w:hAnsi="Times New Roman" w:cs="Times New Roman"/>
              </w:rPr>
              <w:t xml:space="preserve">Ne mažiau kaip 80 </w:t>
            </w:r>
            <w:proofErr w:type="spellStart"/>
            <w:r>
              <w:rPr>
                <w:rFonts w:ascii="Times New Roman" w:hAnsi="Times New Roman" w:cs="Times New Roman"/>
              </w:rPr>
              <w:t>proc.</w:t>
            </w:r>
            <w:r w:rsidRPr="003F741B">
              <w:rPr>
                <w:rFonts w:ascii="Times New Roman" w:hAnsi="Times New Roman" w:cs="Times New Roman"/>
              </w:rPr>
              <w:t>dalyvių</w:t>
            </w:r>
            <w:proofErr w:type="spellEnd"/>
            <w:r w:rsidRPr="003F741B">
              <w:rPr>
                <w:rFonts w:ascii="Times New Roman" w:hAnsi="Times New Roman" w:cs="Times New Roman"/>
              </w:rPr>
              <w:t xml:space="preserve"> renginius vertina gerai ir labai gerai</w:t>
            </w:r>
          </w:p>
        </w:tc>
        <w:tc>
          <w:tcPr>
            <w:tcW w:w="1559" w:type="dxa"/>
            <w:gridSpan w:val="2"/>
          </w:tcPr>
          <w:p w14:paraId="4E6992CE" w14:textId="77777777" w:rsidR="00F63693" w:rsidRPr="00937961" w:rsidRDefault="00F63693" w:rsidP="00F63693">
            <w:pPr>
              <w:rPr>
                <w:rFonts w:ascii="Times New Roman" w:hAnsi="Times New Roman"/>
              </w:rPr>
            </w:pPr>
          </w:p>
        </w:tc>
        <w:tc>
          <w:tcPr>
            <w:tcW w:w="2112" w:type="dxa"/>
          </w:tcPr>
          <w:p w14:paraId="50FB1094" w14:textId="77777777" w:rsidR="00F63693" w:rsidRDefault="00F63693" w:rsidP="00F63693">
            <w:pPr>
              <w:rPr>
                <w:rFonts w:ascii="Times New Roman" w:hAnsi="Times New Roman"/>
                <w:sz w:val="24"/>
                <w:szCs w:val="24"/>
              </w:rPr>
            </w:pPr>
            <w:r>
              <w:rPr>
                <w:rFonts w:ascii="Times New Roman" w:hAnsi="Times New Roman"/>
                <w:sz w:val="24"/>
                <w:szCs w:val="24"/>
              </w:rPr>
              <w:t>2021-04-09</w:t>
            </w:r>
          </w:p>
          <w:p w14:paraId="3759D146" w14:textId="77777777" w:rsidR="00F63693" w:rsidRPr="0078161E" w:rsidRDefault="00F63693" w:rsidP="00F63693">
            <w:pPr>
              <w:rPr>
                <w:rFonts w:ascii="Times New Roman" w:eastAsia="Calibri" w:hAnsi="Times New Roman" w:cs="Times New Roman"/>
                <w:sz w:val="20"/>
                <w:szCs w:val="20"/>
                <w:lang w:eastAsia="en-US"/>
              </w:rPr>
            </w:pPr>
            <w:r w:rsidRPr="0078161E">
              <w:rPr>
                <w:rFonts w:ascii="Times New Roman" w:eastAsia="Calibri" w:hAnsi="Times New Roman" w:cs="Times New Roman"/>
                <w:sz w:val="20"/>
                <w:szCs w:val="20"/>
                <w:lang w:eastAsia="en-US"/>
              </w:rPr>
              <w:t xml:space="preserve">Angelė </w:t>
            </w:r>
            <w:proofErr w:type="spellStart"/>
            <w:r w:rsidRPr="0078161E">
              <w:rPr>
                <w:rFonts w:ascii="Times New Roman" w:eastAsia="Calibri" w:hAnsi="Times New Roman" w:cs="Times New Roman"/>
                <w:sz w:val="20"/>
                <w:szCs w:val="20"/>
                <w:lang w:eastAsia="en-US"/>
              </w:rPr>
              <w:t>Gelažauskienė</w:t>
            </w:r>
            <w:proofErr w:type="spellEnd"/>
            <w:r w:rsidRPr="0078161E">
              <w:rPr>
                <w:rFonts w:ascii="Times New Roman" w:eastAsia="Calibri" w:hAnsi="Times New Roman" w:cs="Times New Roman"/>
                <w:sz w:val="20"/>
                <w:szCs w:val="20"/>
                <w:lang w:eastAsia="en-US"/>
              </w:rPr>
              <w:t>,</w:t>
            </w:r>
          </w:p>
          <w:p w14:paraId="0BBE2A32" w14:textId="77777777" w:rsidR="00F63693" w:rsidRPr="00A96360" w:rsidRDefault="00F63693" w:rsidP="00F63693">
            <w:pPr>
              <w:contextualSpacing/>
              <w:rPr>
                <w:rFonts w:ascii="Times New Roman" w:eastAsia="Calibri" w:hAnsi="Times New Roman" w:cs="Times New Roman"/>
                <w:sz w:val="20"/>
                <w:szCs w:val="20"/>
                <w:lang w:eastAsia="en-US"/>
              </w:rPr>
            </w:pPr>
            <w:r w:rsidRPr="00A96360">
              <w:rPr>
                <w:rFonts w:ascii="Times New Roman" w:eastAsia="Calibri" w:hAnsi="Times New Roman" w:cs="Times New Roman"/>
                <w:sz w:val="20"/>
                <w:szCs w:val="20"/>
                <w:lang w:eastAsia="en-US"/>
              </w:rPr>
              <w:t>Angelė Žukauskienė,</w:t>
            </w:r>
          </w:p>
          <w:p w14:paraId="196589BF" w14:textId="77777777" w:rsidR="00F63693" w:rsidRPr="00A96360" w:rsidRDefault="00F63693" w:rsidP="00F63693">
            <w:pPr>
              <w:contextualSpacing/>
              <w:rPr>
                <w:rFonts w:ascii="Times New Roman" w:eastAsia="Calibri" w:hAnsi="Times New Roman" w:cs="Times New Roman"/>
                <w:sz w:val="20"/>
                <w:szCs w:val="20"/>
                <w:lang w:eastAsia="en-US"/>
              </w:rPr>
            </w:pPr>
            <w:r w:rsidRPr="00A96360">
              <w:rPr>
                <w:rFonts w:ascii="Times New Roman" w:eastAsia="Calibri" w:hAnsi="Times New Roman" w:cs="Times New Roman"/>
                <w:sz w:val="20"/>
                <w:szCs w:val="20"/>
                <w:lang w:eastAsia="en-US"/>
              </w:rPr>
              <w:t>Elena Ramanauskienė,</w:t>
            </w:r>
          </w:p>
          <w:p w14:paraId="67622619" w14:textId="77777777" w:rsidR="00F63693" w:rsidRPr="00A96360" w:rsidRDefault="00F63693" w:rsidP="00F63693">
            <w:pPr>
              <w:contextualSpacing/>
              <w:rPr>
                <w:rFonts w:ascii="Times New Roman" w:eastAsia="Calibri" w:hAnsi="Times New Roman" w:cs="Times New Roman"/>
                <w:sz w:val="20"/>
                <w:szCs w:val="20"/>
                <w:lang w:eastAsia="en-US"/>
              </w:rPr>
            </w:pPr>
            <w:r w:rsidRPr="00A96360">
              <w:rPr>
                <w:rFonts w:ascii="Times New Roman" w:eastAsia="Calibri" w:hAnsi="Times New Roman" w:cs="Times New Roman"/>
                <w:sz w:val="20"/>
                <w:szCs w:val="20"/>
                <w:lang w:eastAsia="en-US"/>
              </w:rPr>
              <w:t xml:space="preserve">Danguolė </w:t>
            </w:r>
            <w:proofErr w:type="spellStart"/>
            <w:r w:rsidRPr="00A96360">
              <w:rPr>
                <w:rFonts w:ascii="Times New Roman" w:eastAsia="Calibri" w:hAnsi="Times New Roman" w:cs="Times New Roman"/>
                <w:sz w:val="20"/>
                <w:szCs w:val="20"/>
                <w:lang w:eastAsia="en-US"/>
              </w:rPr>
              <w:t>Peleckienė</w:t>
            </w:r>
            <w:proofErr w:type="spellEnd"/>
            <w:r w:rsidRPr="00A96360">
              <w:rPr>
                <w:rFonts w:ascii="Times New Roman" w:eastAsia="Calibri" w:hAnsi="Times New Roman" w:cs="Times New Roman"/>
                <w:sz w:val="20"/>
                <w:szCs w:val="20"/>
                <w:lang w:eastAsia="en-US"/>
              </w:rPr>
              <w:t>,</w:t>
            </w:r>
          </w:p>
          <w:p w14:paraId="3B5C7263" w14:textId="77777777" w:rsidR="00F63693" w:rsidRPr="00A96360" w:rsidRDefault="00F63693" w:rsidP="00F63693">
            <w:pPr>
              <w:contextualSpacing/>
              <w:rPr>
                <w:rFonts w:ascii="Times New Roman" w:eastAsia="Calibri" w:hAnsi="Times New Roman" w:cs="Times New Roman"/>
                <w:sz w:val="20"/>
                <w:szCs w:val="20"/>
                <w:lang w:eastAsia="en-US"/>
              </w:rPr>
            </w:pPr>
            <w:r w:rsidRPr="0078161E">
              <w:rPr>
                <w:rFonts w:ascii="Times New Roman" w:eastAsia="Calibri" w:hAnsi="Times New Roman" w:cs="Times New Roman"/>
                <w:sz w:val="20"/>
                <w:szCs w:val="20"/>
                <w:lang w:eastAsia="en-US"/>
              </w:rPr>
              <w:t xml:space="preserve">Laimutė </w:t>
            </w:r>
            <w:proofErr w:type="spellStart"/>
            <w:r w:rsidRPr="00A96360">
              <w:rPr>
                <w:rFonts w:ascii="Times New Roman" w:eastAsia="Calibri" w:hAnsi="Times New Roman" w:cs="Times New Roman"/>
                <w:sz w:val="20"/>
                <w:szCs w:val="20"/>
                <w:lang w:eastAsia="en-US"/>
              </w:rPr>
              <w:t>Zdanavičienė</w:t>
            </w:r>
            <w:proofErr w:type="spellEnd"/>
            <w:r w:rsidRPr="00A96360">
              <w:rPr>
                <w:rFonts w:ascii="Times New Roman" w:eastAsia="Calibri" w:hAnsi="Times New Roman" w:cs="Times New Roman"/>
                <w:sz w:val="20"/>
                <w:szCs w:val="20"/>
                <w:lang w:eastAsia="en-US"/>
              </w:rPr>
              <w:t>,</w:t>
            </w:r>
          </w:p>
          <w:p w14:paraId="4331CDC4" w14:textId="649D099E" w:rsidR="00F63693" w:rsidRPr="00EF222C" w:rsidRDefault="00F63693" w:rsidP="00F63693">
            <w:pPr>
              <w:rPr>
                <w:rFonts w:ascii="Times New Roman" w:hAnsi="Times New Roman"/>
                <w:sz w:val="24"/>
                <w:szCs w:val="24"/>
              </w:rPr>
            </w:pPr>
            <w:r w:rsidRPr="00A96360">
              <w:rPr>
                <w:rFonts w:ascii="Times New Roman" w:eastAsia="Calibri" w:hAnsi="Times New Roman" w:cs="Times New Roman"/>
                <w:sz w:val="20"/>
                <w:szCs w:val="20"/>
                <w:lang w:eastAsia="en-US"/>
              </w:rPr>
              <w:t>Renata Komičienė</w:t>
            </w:r>
          </w:p>
        </w:tc>
      </w:tr>
      <w:tr w:rsidR="00F63693" w:rsidRPr="000F7ED6" w14:paraId="4776ADAC" w14:textId="77777777" w:rsidTr="00C0257D">
        <w:trPr>
          <w:jc w:val="center"/>
        </w:trPr>
        <w:tc>
          <w:tcPr>
            <w:tcW w:w="3681" w:type="dxa"/>
          </w:tcPr>
          <w:p w14:paraId="6A86E9D8" w14:textId="77777777" w:rsidR="00F63693" w:rsidRPr="00F63693" w:rsidRDefault="00F63693" w:rsidP="00F63693">
            <w:pPr>
              <w:shd w:val="clear" w:color="auto" w:fill="FFFFFF"/>
              <w:spacing w:after="160" w:line="259" w:lineRule="auto"/>
              <w:rPr>
                <w:rFonts w:ascii="Arial" w:eastAsia="Times New Roman" w:hAnsi="Arial" w:cs="Arial"/>
                <w:color w:val="000000"/>
                <w:sz w:val="21"/>
                <w:szCs w:val="21"/>
              </w:rPr>
            </w:pPr>
            <w:r w:rsidRPr="00F63693">
              <w:rPr>
                <w:rFonts w:ascii="Times New Roman" w:eastAsia="Calibri" w:hAnsi="Times New Roman" w:cs="Times New Roman"/>
                <w:sz w:val="24"/>
                <w:szCs w:val="24"/>
                <w:lang w:eastAsia="en-US"/>
              </w:rPr>
              <w:t xml:space="preserve">Šv. Martynas diena, </w:t>
            </w:r>
            <w:r w:rsidRPr="00F63693">
              <w:rPr>
                <w:rFonts w:ascii="Arial" w:eastAsia="Times New Roman" w:hAnsi="Arial" w:cs="Arial"/>
                <w:b/>
                <w:bCs/>
                <w:color w:val="5F6368"/>
                <w:sz w:val="21"/>
                <w:szCs w:val="21"/>
              </w:rPr>
              <w:t xml:space="preserve"> </w:t>
            </w:r>
            <w:r w:rsidRPr="00F63693">
              <w:rPr>
                <w:rFonts w:ascii="Times New Roman" w:eastAsia="Times New Roman" w:hAnsi="Times New Roman" w:cs="Times New Roman"/>
                <w:bCs/>
                <w:color w:val="000000"/>
                <w:sz w:val="24"/>
                <w:szCs w:val="24"/>
              </w:rPr>
              <w:t>Žibintų</w:t>
            </w:r>
            <w:r w:rsidRPr="00F63693">
              <w:rPr>
                <w:rFonts w:ascii="Times New Roman" w:eastAsia="Times New Roman" w:hAnsi="Times New Roman" w:cs="Times New Roman"/>
                <w:color w:val="000000"/>
                <w:sz w:val="24"/>
                <w:szCs w:val="24"/>
              </w:rPr>
              <w:t xml:space="preserve"> arba Šviesos šventė. </w:t>
            </w:r>
          </w:p>
          <w:p w14:paraId="54C5FB47" w14:textId="77777777" w:rsidR="00F63693" w:rsidRPr="00F63693" w:rsidRDefault="00F63693" w:rsidP="00F63693">
            <w:pPr>
              <w:spacing w:before="100" w:beforeAutospacing="1" w:after="100" w:afterAutospacing="1" w:line="259" w:lineRule="auto"/>
              <w:contextualSpacing/>
              <w:rPr>
                <w:rFonts w:ascii="Times New Roman" w:eastAsia="Calibri" w:hAnsi="Times New Roman" w:cs="Times New Roman"/>
                <w:sz w:val="24"/>
                <w:szCs w:val="24"/>
                <w:lang w:eastAsia="en-US"/>
              </w:rPr>
            </w:pPr>
          </w:p>
          <w:p w14:paraId="4908DD9B" w14:textId="77777777" w:rsidR="00F63693" w:rsidRPr="0078161E" w:rsidRDefault="00F63693" w:rsidP="00F63693">
            <w:pPr>
              <w:rPr>
                <w:rFonts w:ascii="Times New Roman" w:eastAsia="Calibri" w:hAnsi="Times New Roman" w:cs="Times New Roman"/>
                <w:sz w:val="24"/>
                <w:szCs w:val="24"/>
                <w:lang w:eastAsia="en-US"/>
              </w:rPr>
            </w:pPr>
          </w:p>
        </w:tc>
        <w:tc>
          <w:tcPr>
            <w:tcW w:w="2410" w:type="dxa"/>
          </w:tcPr>
          <w:p w14:paraId="742A5773" w14:textId="763FBE78" w:rsidR="00F63693" w:rsidRDefault="00F63693" w:rsidP="00F63693">
            <w:pPr>
              <w:rPr>
                <w:rFonts w:ascii="Times New Roman" w:hAnsi="Times New Roman" w:cs="Times New Roman"/>
              </w:rPr>
            </w:pPr>
            <w:r>
              <w:rPr>
                <w:rFonts w:ascii="Times New Roman" w:hAnsi="Times New Roman" w:cs="Times New Roman"/>
              </w:rPr>
              <w:t>Ne mažiau kaip 80 proc.</w:t>
            </w:r>
            <w:r>
              <w:rPr>
                <w:rFonts w:ascii="Times New Roman" w:hAnsi="Times New Roman" w:cs="Times New Roman"/>
              </w:rPr>
              <w:t xml:space="preserve"> </w:t>
            </w:r>
            <w:r w:rsidRPr="003F741B">
              <w:rPr>
                <w:rFonts w:ascii="Times New Roman" w:hAnsi="Times New Roman" w:cs="Times New Roman"/>
              </w:rPr>
              <w:t>dalyvių renginius vertina gerai ir labai gerai</w:t>
            </w:r>
          </w:p>
        </w:tc>
        <w:tc>
          <w:tcPr>
            <w:tcW w:w="1559" w:type="dxa"/>
            <w:gridSpan w:val="2"/>
          </w:tcPr>
          <w:p w14:paraId="1769D64F" w14:textId="77777777" w:rsidR="00F63693" w:rsidRPr="00937961" w:rsidRDefault="00F63693" w:rsidP="00F63693">
            <w:pPr>
              <w:rPr>
                <w:rFonts w:ascii="Times New Roman" w:hAnsi="Times New Roman"/>
              </w:rPr>
            </w:pPr>
          </w:p>
        </w:tc>
        <w:tc>
          <w:tcPr>
            <w:tcW w:w="2112" w:type="dxa"/>
          </w:tcPr>
          <w:p w14:paraId="558674A8" w14:textId="77777777" w:rsidR="00F63693" w:rsidRPr="00F63693" w:rsidRDefault="00F63693" w:rsidP="00F63693">
            <w:pPr>
              <w:rPr>
                <w:rFonts w:ascii="Times New Roman" w:eastAsia="Calibri" w:hAnsi="Times New Roman" w:cs="Times New Roman"/>
                <w:lang w:eastAsia="en-US"/>
              </w:rPr>
            </w:pPr>
            <w:r w:rsidRPr="00F63693">
              <w:rPr>
                <w:rFonts w:ascii="Times New Roman" w:eastAsia="Calibri" w:hAnsi="Times New Roman" w:cs="Times New Roman"/>
                <w:lang w:eastAsia="en-US"/>
              </w:rPr>
              <w:t>2021 m. lapkričio 8-12 d.</w:t>
            </w:r>
          </w:p>
          <w:p w14:paraId="524F4E2B" w14:textId="5659FE87" w:rsidR="00F63693" w:rsidRPr="00F63693" w:rsidRDefault="00F63693" w:rsidP="00F63693">
            <w:pPr>
              <w:rPr>
                <w:rFonts w:ascii="Times New Roman" w:hAnsi="Times New Roman"/>
                <w:sz w:val="20"/>
                <w:szCs w:val="20"/>
              </w:rPr>
            </w:pPr>
            <w:r w:rsidRPr="00F63693">
              <w:rPr>
                <w:rFonts w:ascii="Times New Roman" w:eastAsia="Calibri" w:hAnsi="Times New Roman" w:cs="Times New Roman"/>
                <w:lang w:eastAsia="en-US"/>
              </w:rPr>
              <w:t xml:space="preserve">Laimutė </w:t>
            </w:r>
            <w:proofErr w:type="spellStart"/>
            <w:r w:rsidRPr="00F63693">
              <w:rPr>
                <w:rFonts w:ascii="Times New Roman" w:eastAsia="Calibri" w:hAnsi="Times New Roman" w:cs="Times New Roman"/>
                <w:lang w:eastAsia="en-US"/>
              </w:rPr>
              <w:t>Zdanavičienė</w:t>
            </w:r>
            <w:proofErr w:type="spellEnd"/>
            <w:r w:rsidRPr="00F63693">
              <w:rPr>
                <w:rFonts w:ascii="Times New Roman" w:eastAsia="Calibri" w:hAnsi="Times New Roman" w:cs="Times New Roman"/>
                <w:lang w:eastAsia="en-US"/>
              </w:rPr>
              <w:t xml:space="preserve">, Lina </w:t>
            </w:r>
            <w:proofErr w:type="spellStart"/>
            <w:r w:rsidRPr="00F63693">
              <w:rPr>
                <w:rFonts w:ascii="Times New Roman" w:eastAsia="Calibri" w:hAnsi="Times New Roman" w:cs="Times New Roman"/>
                <w:lang w:eastAsia="en-US"/>
              </w:rPr>
              <w:t>Miklaševičienė</w:t>
            </w:r>
            <w:proofErr w:type="spellEnd"/>
          </w:p>
        </w:tc>
      </w:tr>
      <w:tr w:rsidR="00F63693" w:rsidRPr="000F7ED6" w14:paraId="08B400BD" w14:textId="77777777" w:rsidTr="00D0763A">
        <w:trPr>
          <w:jc w:val="center"/>
        </w:trPr>
        <w:tc>
          <w:tcPr>
            <w:tcW w:w="3681" w:type="dxa"/>
            <w:tcBorders>
              <w:top w:val="single" w:sz="4" w:space="0" w:color="auto"/>
              <w:left w:val="single" w:sz="4" w:space="0" w:color="auto"/>
              <w:bottom w:val="single" w:sz="4" w:space="0" w:color="auto"/>
              <w:right w:val="single" w:sz="4" w:space="0" w:color="auto"/>
            </w:tcBorders>
          </w:tcPr>
          <w:p w14:paraId="25263870" w14:textId="6D8C86A7" w:rsidR="00F63693" w:rsidRPr="00F63693" w:rsidRDefault="00F63693" w:rsidP="00F63693">
            <w:pPr>
              <w:shd w:val="clear" w:color="auto" w:fill="FFFFFF"/>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Ilgi A</w:t>
            </w:r>
            <w:r w:rsidRPr="00907BAC">
              <w:rPr>
                <w:rFonts w:ascii="Times New Roman" w:eastAsia="Calibri" w:hAnsi="Times New Roman" w:cs="Times New Roman"/>
                <w:sz w:val="24"/>
                <w:szCs w:val="24"/>
              </w:rPr>
              <w:t>dvento vakarai</w:t>
            </w:r>
          </w:p>
        </w:tc>
        <w:tc>
          <w:tcPr>
            <w:tcW w:w="2410" w:type="dxa"/>
          </w:tcPr>
          <w:p w14:paraId="464FF7C1" w14:textId="5ECBF952" w:rsidR="00F63693" w:rsidRDefault="00F63693" w:rsidP="00F63693">
            <w:pPr>
              <w:rPr>
                <w:rFonts w:ascii="Times New Roman" w:hAnsi="Times New Roman" w:cs="Times New Roman"/>
              </w:rPr>
            </w:pPr>
            <w:r>
              <w:rPr>
                <w:rFonts w:ascii="Times New Roman" w:hAnsi="Times New Roman" w:cs="Times New Roman"/>
              </w:rPr>
              <w:t>Ne mažiau kaip 80 proc.</w:t>
            </w:r>
            <w:r>
              <w:rPr>
                <w:rFonts w:ascii="Times New Roman" w:hAnsi="Times New Roman" w:cs="Times New Roman"/>
              </w:rPr>
              <w:t xml:space="preserve"> </w:t>
            </w:r>
            <w:r w:rsidRPr="003F741B">
              <w:rPr>
                <w:rFonts w:ascii="Times New Roman" w:hAnsi="Times New Roman" w:cs="Times New Roman"/>
              </w:rPr>
              <w:t>dalyvių renginius vertina gerai ir labai gerai</w:t>
            </w:r>
          </w:p>
        </w:tc>
        <w:tc>
          <w:tcPr>
            <w:tcW w:w="1559" w:type="dxa"/>
            <w:gridSpan w:val="2"/>
          </w:tcPr>
          <w:p w14:paraId="04E08381" w14:textId="77777777" w:rsidR="00F63693" w:rsidRPr="00937961" w:rsidRDefault="00F63693" w:rsidP="00F63693">
            <w:pPr>
              <w:rPr>
                <w:rFonts w:ascii="Times New Roman" w:hAnsi="Times New Roman"/>
              </w:rPr>
            </w:pPr>
          </w:p>
        </w:tc>
        <w:tc>
          <w:tcPr>
            <w:tcW w:w="2112" w:type="dxa"/>
          </w:tcPr>
          <w:p w14:paraId="3754D9D9" w14:textId="5D24674B" w:rsidR="00F634DE" w:rsidRDefault="00F634DE"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 m. gruodis</w:t>
            </w:r>
          </w:p>
          <w:p w14:paraId="34219DEB" w14:textId="01E89081" w:rsidR="00F63693" w:rsidRPr="00F63693" w:rsidRDefault="00F634DE" w:rsidP="00F63693">
            <w:pPr>
              <w:rPr>
                <w:rFonts w:ascii="Times New Roman" w:eastAsia="Calibri" w:hAnsi="Times New Roman" w:cs="Times New Roman"/>
                <w:lang w:eastAsia="en-US"/>
              </w:rPr>
            </w:pPr>
            <w:r w:rsidRPr="00F634DE">
              <w:rPr>
                <w:rFonts w:ascii="Times New Roman" w:eastAsia="Calibri" w:hAnsi="Times New Roman" w:cs="Times New Roman"/>
                <w:sz w:val="24"/>
                <w:szCs w:val="24"/>
                <w:lang w:eastAsia="en-US"/>
              </w:rPr>
              <w:t xml:space="preserve">Elena Ramanauskienė, Danguolė </w:t>
            </w:r>
            <w:proofErr w:type="spellStart"/>
            <w:r w:rsidRPr="00F634DE">
              <w:rPr>
                <w:rFonts w:ascii="Times New Roman" w:eastAsia="Calibri" w:hAnsi="Times New Roman" w:cs="Times New Roman"/>
                <w:sz w:val="24"/>
                <w:szCs w:val="24"/>
                <w:lang w:eastAsia="en-US"/>
              </w:rPr>
              <w:lastRenderedPageBreak/>
              <w:t>Peleckienė</w:t>
            </w:r>
            <w:proofErr w:type="spellEnd"/>
            <w:r w:rsidRPr="00F634DE">
              <w:rPr>
                <w:rFonts w:ascii="Times New Roman" w:eastAsia="Calibri" w:hAnsi="Times New Roman" w:cs="Times New Roman"/>
                <w:sz w:val="24"/>
                <w:szCs w:val="24"/>
                <w:lang w:eastAsia="en-US"/>
              </w:rPr>
              <w:t xml:space="preserve">, Laimutė </w:t>
            </w:r>
            <w:proofErr w:type="spellStart"/>
            <w:r w:rsidRPr="00F634DE">
              <w:rPr>
                <w:rFonts w:ascii="Times New Roman" w:eastAsia="Calibri" w:hAnsi="Times New Roman" w:cs="Times New Roman"/>
                <w:sz w:val="24"/>
                <w:szCs w:val="24"/>
                <w:lang w:eastAsia="en-US"/>
              </w:rPr>
              <w:t>Zdanavičienė</w:t>
            </w:r>
            <w:proofErr w:type="spellEnd"/>
            <w:r w:rsidRPr="00F634DE">
              <w:rPr>
                <w:rFonts w:ascii="Times New Roman" w:eastAsia="Calibri" w:hAnsi="Times New Roman" w:cs="Times New Roman"/>
                <w:sz w:val="24"/>
                <w:szCs w:val="24"/>
                <w:lang w:eastAsia="en-US"/>
              </w:rPr>
              <w:t>, Renata Komičienė, Violeta Žukauskaitė</w:t>
            </w:r>
          </w:p>
        </w:tc>
      </w:tr>
      <w:tr w:rsidR="00F63693" w:rsidRPr="000F7ED6" w14:paraId="54587CA3" w14:textId="77777777" w:rsidTr="00B64C97">
        <w:trPr>
          <w:trHeight w:val="411"/>
          <w:jc w:val="center"/>
        </w:trPr>
        <w:tc>
          <w:tcPr>
            <w:tcW w:w="9762" w:type="dxa"/>
            <w:gridSpan w:val="5"/>
          </w:tcPr>
          <w:p w14:paraId="69C56249" w14:textId="09F3CA8C" w:rsidR="00F63693" w:rsidRDefault="00F63693" w:rsidP="00F63693">
            <w:pPr>
              <w:jc w:val="center"/>
              <w:rPr>
                <w:rFonts w:ascii="Times New Roman" w:hAnsi="Times New Roman"/>
                <w:sz w:val="24"/>
                <w:szCs w:val="24"/>
              </w:rPr>
            </w:pPr>
            <w:r>
              <w:rPr>
                <w:rFonts w:ascii="Times New Roman" w:hAnsi="Times New Roman"/>
                <w:b/>
                <w:sz w:val="24"/>
                <w:szCs w:val="24"/>
              </w:rPr>
              <w:lastRenderedPageBreak/>
              <w:t>Tradiciniai mokytojų organizuojami</w:t>
            </w:r>
            <w:r w:rsidRPr="000B7515">
              <w:rPr>
                <w:rFonts w:ascii="Times New Roman" w:hAnsi="Times New Roman"/>
                <w:b/>
                <w:sz w:val="24"/>
                <w:szCs w:val="24"/>
              </w:rPr>
              <w:t xml:space="preserve"> renginiai</w:t>
            </w:r>
          </w:p>
        </w:tc>
      </w:tr>
      <w:tr w:rsidR="00F63693" w:rsidRPr="000F7ED6" w14:paraId="010ECA4B" w14:textId="77777777" w:rsidTr="0078161E">
        <w:trPr>
          <w:trHeight w:val="1126"/>
          <w:jc w:val="center"/>
        </w:trPr>
        <w:tc>
          <w:tcPr>
            <w:tcW w:w="3681" w:type="dxa"/>
          </w:tcPr>
          <w:p w14:paraId="477EC569" w14:textId="6F4EE339" w:rsidR="00F63693" w:rsidRDefault="00F63693" w:rsidP="00F63693">
            <w:pPr>
              <w:rPr>
                <w:rFonts w:ascii="Times New Roman" w:eastAsia="Calibri" w:hAnsi="Times New Roman" w:cs="Times New Roman"/>
                <w:sz w:val="24"/>
                <w:szCs w:val="24"/>
                <w:lang w:eastAsia="en-US"/>
              </w:rPr>
            </w:pPr>
            <w:r w:rsidRPr="00EF222C">
              <w:rPr>
                <w:rFonts w:ascii="Times New Roman" w:eastAsia="Calibri" w:hAnsi="Times New Roman" w:cs="Times New Roman"/>
                <w:sz w:val="24"/>
                <w:szCs w:val="24"/>
                <w:lang w:eastAsia="en-US"/>
              </w:rPr>
              <w:t>Šeimos dienai skirtos popietės</w:t>
            </w:r>
            <w:r>
              <w:rPr>
                <w:rFonts w:ascii="Times New Roman" w:eastAsia="Calibri" w:hAnsi="Times New Roman" w:cs="Times New Roman"/>
                <w:sz w:val="24"/>
                <w:szCs w:val="24"/>
                <w:lang w:eastAsia="en-US"/>
              </w:rPr>
              <w:t>.</w:t>
            </w:r>
          </w:p>
          <w:p w14:paraId="3DF80CDF" w14:textId="4A844B6F" w:rsidR="00F63693" w:rsidRPr="0078161E"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Rekomenduojama, parengti spektaklį.</w:t>
            </w:r>
          </w:p>
        </w:tc>
        <w:tc>
          <w:tcPr>
            <w:tcW w:w="2551" w:type="dxa"/>
            <w:gridSpan w:val="2"/>
          </w:tcPr>
          <w:p w14:paraId="70129310" w14:textId="129BC9AA" w:rsidR="00F63693" w:rsidRPr="0078161E" w:rsidRDefault="00F63693" w:rsidP="00F63693">
            <w:pPr>
              <w:rPr>
                <w:rFonts w:ascii="Times New Roman" w:hAnsi="Times New Roman"/>
                <w:sz w:val="24"/>
                <w:szCs w:val="24"/>
              </w:rPr>
            </w:pPr>
            <w:r>
              <w:rPr>
                <w:rFonts w:ascii="Times New Roman" w:hAnsi="Times New Roman"/>
                <w:sz w:val="24"/>
                <w:szCs w:val="24"/>
              </w:rPr>
              <w:t>Ne mažiau kaip 80 proc.</w:t>
            </w:r>
            <w:r w:rsidRPr="0078161E">
              <w:rPr>
                <w:rFonts w:ascii="Times New Roman" w:hAnsi="Times New Roman"/>
                <w:sz w:val="24"/>
                <w:szCs w:val="24"/>
              </w:rPr>
              <w:t xml:space="preserve"> dalyvių renginius vertina gerai ir labai gerai</w:t>
            </w:r>
          </w:p>
        </w:tc>
        <w:tc>
          <w:tcPr>
            <w:tcW w:w="1418" w:type="dxa"/>
          </w:tcPr>
          <w:p w14:paraId="13A0B4AB" w14:textId="77777777" w:rsidR="00F63693" w:rsidRPr="00937961" w:rsidRDefault="00F63693" w:rsidP="00F63693">
            <w:pPr>
              <w:rPr>
                <w:rFonts w:ascii="Times New Roman" w:hAnsi="Times New Roman"/>
              </w:rPr>
            </w:pPr>
          </w:p>
        </w:tc>
        <w:tc>
          <w:tcPr>
            <w:tcW w:w="2112" w:type="dxa"/>
          </w:tcPr>
          <w:p w14:paraId="173FAE4F" w14:textId="66E94063" w:rsidR="00F63693" w:rsidRDefault="00F63693" w:rsidP="00F63693">
            <w:pPr>
              <w:rPr>
                <w:rFonts w:ascii="Times New Roman" w:hAnsi="Times New Roman"/>
                <w:sz w:val="24"/>
                <w:szCs w:val="24"/>
              </w:rPr>
            </w:pPr>
            <w:r>
              <w:rPr>
                <w:rFonts w:ascii="Times New Roman" w:hAnsi="Times New Roman"/>
                <w:sz w:val="24"/>
                <w:szCs w:val="24"/>
              </w:rPr>
              <w:t>Visų grupių auklėtojos</w:t>
            </w:r>
          </w:p>
        </w:tc>
      </w:tr>
      <w:tr w:rsidR="00F63693" w:rsidRPr="000F7ED6" w14:paraId="3426DC68" w14:textId="77777777" w:rsidTr="0078161E">
        <w:trPr>
          <w:trHeight w:val="1126"/>
          <w:jc w:val="center"/>
        </w:trPr>
        <w:tc>
          <w:tcPr>
            <w:tcW w:w="3681" w:type="dxa"/>
          </w:tcPr>
          <w:p w14:paraId="193AF0D5" w14:textId="6141980A" w:rsidR="00F63693" w:rsidRPr="0078161E" w:rsidRDefault="00F63693" w:rsidP="00F63693">
            <w:pPr>
              <w:spacing w:line="256" w:lineRule="auto"/>
              <w:rPr>
                <w:rFonts w:ascii="Times New Roman" w:eastAsia="Calibri" w:hAnsi="Times New Roman" w:cs="Times New Roman"/>
                <w:sz w:val="24"/>
                <w:szCs w:val="24"/>
                <w:lang w:eastAsia="en-US"/>
              </w:rPr>
            </w:pPr>
            <w:r w:rsidRPr="0078161E">
              <w:rPr>
                <w:rFonts w:ascii="Times New Roman" w:eastAsia="Calibri" w:hAnsi="Times New Roman" w:cs="Times New Roman"/>
                <w:color w:val="000000"/>
                <w:kern w:val="24"/>
                <w:sz w:val="24"/>
                <w:szCs w:val="24"/>
              </w:rPr>
              <w:t>Edukacinių veiklų organizavimas ir vykdymas Alytaus miesto muziejuose, teatre, bibliotekose ir kt. įstaigose</w:t>
            </w:r>
          </w:p>
        </w:tc>
        <w:tc>
          <w:tcPr>
            <w:tcW w:w="2551" w:type="dxa"/>
            <w:gridSpan w:val="2"/>
          </w:tcPr>
          <w:p w14:paraId="0535E5F0" w14:textId="2C470CA3" w:rsidR="00F63693" w:rsidRPr="0078161E" w:rsidRDefault="00F63693" w:rsidP="00F63693">
            <w:pPr>
              <w:rPr>
                <w:rFonts w:ascii="Times New Roman" w:hAnsi="Times New Roman" w:cs="Times New Roman"/>
                <w:sz w:val="24"/>
                <w:szCs w:val="24"/>
              </w:rPr>
            </w:pPr>
            <w:r w:rsidRPr="0078161E">
              <w:rPr>
                <w:rFonts w:ascii="Times New Roman" w:eastAsia="Calibri" w:hAnsi="Times New Roman" w:cs="Times New Roman"/>
                <w:color w:val="000000"/>
                <w:kern w:val="24"/>
                <w:sz w:val="24"/>
                <w:szCs w:val="24"/>
              </w:rPr>
              <w:t>5-6 metų vaikams organizu</w:t>
            </w:r>
            <w:r>
              <w:rPr>
                <w:rFonts w:ascii="Times New Roman" w:eastAsia="Calibri" w:hAnsi="Times New Roman" w:cs="Times New Roman"/>
                <w:color w:val="000000"/>
                <w:kern w:val="24"/>
                <w:sz w:val="24"/>
                <w:szCs w:val="24"/>
              </w:rPr>
              <w:t>ojamos ne mažiau kaip 4 veiklos</w:t>
            </w:r>
          </w:p>
        </w:tc>
        <w:tc>
          <w:tcPr>
            <w:tcW w:w="1418" w:type="dxa"/>
          </w:tcPr>
          <w:p w14:paraId="7FC2D165" w14:textId="77777777" w:rsidR="00F63693" w:rsidRPr="00937961" w:rsidRDefault="00F63693" w:rsidP="00F63693">
            <w:pPr>
              <w:rPr>
                <w:rFonts w:ascii="Times New Roman" w:hAnsi="Times New Roman"/>
              </w:rPr>
            </w:pPr>
          </w:p>
        </w:tc>
        <w:tc>
          <w:tcPr>
            <w:tcW w:w="2112" w:type="dxa"/>
          </w:tcPr>
          <w:p w14:paraId="6FE80C25" w14:textId="7946148E" w:rsidR="00F63693" w:rsidRDefault="00F63693" w:rsidP="00F63693">
            <w:pPr>
              <w:rPr>
                <w:rFonts w:ascii="Times New Roman" w:hAnsi="Times New Roman"/>
                <w:sz w:val="24"/>
                <w:szCs w:val="24"/>
              </w:rPr>
            </w:pPr>
            <w:r>
              <w:rPr>
                <w:rFonts w:ascii="Times New Roman" w:hAnsi="Times New Roman"/>
                <w:sz w:val="24"/>
                <w:szCs w:val="24"/>
              </w:rPr>
              <w:t>5,6 metų vaikus ugdančios auklėtojos</w:t>
            </w:r>
          </w:p>
        </w:tc>
      </w:tr>
      <w:tr w:rsidR="00F63693" w:rsidRPr="000F7ED6" w14:paraId="0E28AC4D" w14:textId="77777777" w:rsidTr="0078161E">
        <w:trPr>
          <w:trHeight w:val="411"/>
          <w:jc w:val="center"/>
        </w:trPr>
        <w:tc>
          <w:tcPr>
            <w:tcW w:w="9762" w:type="dxa"/>
            <w:gridSpan w:val="5"/>
          </w:tcPr>
          <w:p w14:paraId="28382D25" w14:textId="66C5061F" w:rsidR="00F63693" w:rsidRDefault="00F63693" w:rsidP="00F63693">
            <w:pPr>
              <w:spacing w:after="160" w:line="256" w:lineRule="auto"/>
              <w:rPr>
                <w:rFonts w:ascii="Times New Roman" w:hAnsi="Times New Roman"/>
                <w:sz w:val="24"/>
                <w:szCs w:val="24"/>
              </w:rPr>
            </w:pPr>
            <w:r w:rsidRPr="0078161E">
              <w:rPr>
                <w:rFonts w:ascii="Times New Roman" w:eastAsia="Calibri" w:hAnsi="Times New Roman" w:cs="Times New Roman"/>
                <w:b/>
                <w:color w:val="000000"/>
                <w:kern w:val="24"/>
                <w:sz w:val="24"/>
                <w:szCs w:val="24"/>
              </w:rPr>
              <w:t>2.3. Didinti lietuvių kalbos aktualumą globalizacijos ir technologinių pokyčių kontekste</w:t>
            </w:r>
          </w:p>
        </w:tc>
      </w:tr>
      <w:tr w:rsidR="00F63693" w:rsidRPr="000F7ED6" w14:paraId="00F2E6EA" w14:textId="77777777" w:rsidTr="00B64C97">
        <w:trPr>
          <w:jc w:val="center"/>
        </w:trPr>
        <w:tc>
          <w:tcPr>
            <w:tcW w:w="9762" w:type="dxa"/>
            <w:gridSpan w:val="5"/>
          </w:tcPr>
          <w:p w14:paraId="3781930B" w14:textId="433164FD" w:rsidR="00F63693" w:rsidRPr="00803BA1" w:rsidRDefault="00F63693" w:rsidP="00F63693">
            <w:pPr>
              <w:jc w:val="center"/>
              <w:rPr>
                <w:rFonts w:ascii="Times New Roman" w:hAnsi="Times New Roman"/>
                <w:b/>
                <w:sz w:val="24"/>
                <w:szCs w:val="24"/>
              </w:rPr>
            </w:pPr>
            <w:r w:rsidRPr="00803BA1">
              <w:rPr>
                <w:rFonts w:ascii="Times New Roman" w:hAnsi="Times New Roman"/>
                <w:b/>
                <w:sz w:val="24"/>
                <w:szCs w:val="24"/>
              </w:rPr>
              <w:t>Kalbos ugdymo renginių organizavimo grupės veikla</w:t>
            </w:r>
          </w:p>
        </w:tc>
      </w:tr>
      <w:tr w:rsidR="00F63693" w:rsidRPr="000F7ED6" w14:paraId="2BF7BA82" w14:textId="77777777" w:rsidTr="00EF11D4">
        <w:trPr>
          <w:jc w:val="center"/>
        </w:trPr>
        <w:tc>
          <w:tcPr>
            <w:tcW w:w="3681" w:type="dxa"/>
            <w:tcBorders>
              <w:top w:val="single" w:sz="4" w:space="0" w:color="auto"/>
              <w:left w:val="single" w:sz="4" w:space="0" w:color="auto"/>
              <w:bottom w:val="single" w:sz="4" w:space="0" w:color="auto"/>
              <w:right w:val="single" w:sz="4" w:space="0" w:color="auto"/>
            </w:tcBorders>
          </w:tcPr>
          <w:p w14:paraId="72E6AAF4" w14:textId="144A12AE" w:rsidR="00F63693" w:rsidRPr="00EF222C" w:rsidRDefault="00F63693" w:rsidP="00F63693">
            <w:pPr>
              <w:rPr>
                <w:rFonts w:ascii="Times New Roman" w:hAnsi="Times New Roman"/>
                <w:sz w:val="24"/>
                <w:szCs w:val="24"/>
              </w:rPr>
            </w:pPr>
            <w:r w:rsidRPr="00803BA1">
              <w:rPr>
                <w:rFonts w:ascii="Times New Roman" w:eastAsia="Calibri" w:hAnsi="Times New Roman" w:cs="Times New Roman"/>
                <w:sz w:val="24"/>
                <w:szCs w:val="24"/>
                <w:lang w:eastAsia="en-US"/>
              </w:rPr>
              <w:t>Ugdomosios pramoginės veiklos: „Vaikučiai šnekučiai“ žaidimai su raidėmis, kalbinės viktorinos.</w:t>
            </w:r>
          </w:p>
        </w:tc>
        <w:tc>
          <w:tcPr>
            <w:tcW w:w="2551" w:type="dxa"/>
            <w:gridSpan w:val="2"/>
            <w:tcBorders>
              <w:top w:val="single" w:sz="4" w:space="0" w:color="auto"/>
              <w:left w:val="single" w:sz="4" w:space="0" w:color="auto"/>
              <w:bottom w:val="single" w:sz="4" w:space="0" w:color="auto"/>
              <w:right w:val="single" w:sz="4" w:space="0" w:color="auto"/>
            </w:tcBorders>
          </w:tcPr>
          <w:p w14:paraId="163953AC" w14:textId="56D6562E" w:rsidR="00F63693" w:rsidRPr="00803BA1" w:rsidRDefault="00F63693" w:rsidP="00F63693">
            <w:pPr>
              <w:rPr>
                <w:rFonts w:ascii="Times New Roman" w:hAnsi="Times New Roman"/>
                <w:color w:val="FF0000"/>
                <w:sz w:val="24"/>
                <w:szCs w:val="24"/>
              </w:rPr>
            </w:pPr>
            <w:r>
              <w:rPr>
                <w:rFonts w:ascii="Times New Roman" w:hAnsi="Times New Roman" w:cs="Times New Roman"/>
                <w:sz w:val="24"/>
                <w:szCs w:val="24"/>
              </w:rPr>
              <w:t>Ne rečiau kaip kartą per savaitę</w:t>
            </w:r>
          </w:p>
        </w:tc>
        <w:tc>
          <w:tcPr>
            <w:tcW w:w="1418" w:type="dxa"/>
            <w:tcBorders>
              <w:top w:val="single" w:sz="4" w:space="0" w:color="auto"/>
              <w:left w:val="single" w:sz="4" w:space="0" w:color="auto"/>
              <w:bottom w:val="single" w:sz="4" w:space="0" w:color="auto"/>
              <w:right w:val="single" w:sz="4" w:space="0" w:color="auto"/>
            </w:tcBorders>
          </w:tcPr>
          <w:p w14:paraId="5F345D01" w14:textId="5E5759D4" w:rsidR="00F63693" w:rsidRPr="00937961" w:rsidRDefault="00F63693" w:rsidP="00F63693">
            <w:pPr>
              <w:rPr>
                <w:rFonts w:ascii="Times New Roman" w:hAnsi="Times New Roman"/>
              </w:rPr>
            </w:pPr>
          </w:p>
        </w:tc>
        <w:tc>
          <w:tcPr>
            <w:tcW w:w="2112" w:type="dxa"/>
            <w:tcBorders>
              <w:top w:val="single" w:sz="4" w:space="0" w:color="auto"/>
              <w:left w:val="single" w:sz="4" w:space="0" w:color="auto"/>
              <w:bottom w:val="single" w:sz="4" w:space="0" w:color="auto"/>
              <w:right w:val="single" w:sz="4" w:space="0" w:color="auto"/>
            </w:tcBorders>
          </w:tcPr>
          <w:p w14:paraId="69C07C46" w14:textId="77777777"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Kartą per mėnesį</w:t>
            </w:r>
          </w:p>
          <w:p w14:paraId="3B027FCB" w14:textId="1CA7BB13" w:rsidR="00F63693" w:rsidRPr="00803BA1" w:rsidRDefault="00F63693" w:rsidP="00F63693">
            <w:pPr>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Alma </w:t>
            </w:r>
            <w:proofErr w:type="spellStart"/>
            <w:r w:rsidRPr="00803BA1">
              <w:rPr>
                <w:rFonts w:ascii="Times New Roman" w:eastAsia="Calibri" w:hAnsi="Times New Roman" w:cs="Times New Roman"/>
                <w:sz w:val="24"/>
                <w:szCs w:val="24"/>
                <w:lang w:eastAsia="en-US"/>
              </w:rPr>
              <w:t>Overienė</w:t>
            </w:r>
            <w:proofErr w:type="spellEnd"/>
            <w:r w:rsidRPr="00803BA1">
              <w:rPr>
                <w:rFonts w:ascii="Times New Roman" w:eastAsia="Calibri" w:hAnsi="Times New Roman" w:cs="Times New Roman"/>
                <w:sz w:val="24"/>
                <w:szCs w:val="24"/>
                <w:lang w:eastAsia="en-US"/>
              </w:rPr>
              <w:t xml:space="preserve">,  Aušra </w:t>
            </w:r>
            <w:proofErr w:type="spellStart"/>
            <w:r w:rsidRPr="00803BA1">
              <w:rPr>
                <w:rFonts w:ascii="Times New Roman" w:eastAsia="Calibri" w:hAnsi="Times New Roman" w:cs="Times New Roman"/>
                <w:sz w:val="24"/>
                <w:szCs w:val="24"/>
                <w:lang w:eastAsia="en-US"/>
              </w:rPr>
              <w:t>Paulėkienė</w:t>
            </w:r>
            <w:proofErr w:type="spellEnd"/>
          </w:p>
          <w:p w14:paraId="76E0DFD4" w14:textId="3B0F8B14" w:rsidR="00F63693" w:rsidRPr="00EF222C" w:rsidRDefault="00F63693" w:rsidP="00F63693">
            <w:pPr>
              <w:rPr>
                <w:rFonts w:ascii="Times New Roman" w:hAnsi="Times New Roman"/>
                <w:sz w:val="24"/>
                <w:szCs w:val="24"/>
              </w:rPr>
            </w:pPr>
          </w:p>
        </w:tc>
      </w:tr>
      <w:tr w:rsidR="00F63693" w:rsidRPr="000F7ED6" w14:paraId="1A27832A" w14:textId="77777777" w:rsidTr="00B64C97">
        <w:trPr>
          <w:jc w:val="center"/>
        </w:trPr>
        <w:tc>
          <w:tcPr>
            <w:tcW w:w="3681" w:type="dxa"/>
            <w:tcBorders>
              <w:top w:val="single" w:sz="4" w:space="0" w:color="auto"/>
              <w:left w:val="single" w:sz="4" w:space="0" w:color="auto"/>
              <w:bottom w:val="single" w:sz="4" w:space="0" w:color="auto"/>
              <w:right w:val="single" w:sz="4" w:space="0" w:color="auto"/>
            </w:tcBorders>
          </w:tcPr>
          <w:p w14:paraId="4DB23EB3" w14:textId="77777777" w:rsidR="00F63693" w:rsidRDefault="00F63693" w:rsidP="00F63693">
            <w:pPr>
              <w:rPr>
                <w:rFonts w:ascii="Times New Roman" w:hAnsi="Times New Roman"/>
                <w:sz w:val="24"/>
                <w:szCs w:val="24"/>
              </w:rPr>
            </w:pPr>
            <w:r w:rsidRPr="00803BA1">
              <w:rPr>
                <w:rFonts w:ascii="Times New Roman" w:hAnsi="Times New Roman"/>
                <w:sz w:val="24"/>
                <w:szCs w:val="24"/>
              </w:rPr>
              <w:t>Kalbos ugdymas ir lavi</w:t>
            </w:r>
            <w:r>
              <w:rPr>
                <w:rFonts w:ascii="Times New Roman" w:hAnsi="Times New Roman"/>
                <w:sz w:val="24"/>
                <w:szCs w:val="24"/>
              </w:rPr>
              <w:t xml:space="preserve">nimas - </w:t>
            </w:r>
            <w:proofErr w:type="spellStart"/>
            <w:r>
              <w:rPr>
                <w:rFonts w:ascii="Times New Roman" w:hAnsi="Times New Roman"/>
                <w:sz w:val="24"/>
                <w:szCs w:val="24"/>
              </w:rPr>
              <w:t>artikuliacinės</w:t>
            </w:r>
            <w:proofErr w:type="spellEnd"/>
            <w:r>
              <w:rPr>
                <w:rFonts w:ascii="Times New Roman" w:hAnsi="Times New Roman"/>
                <w:sz w:val="24"/>
                <w:szCs w:val="24"/>
              </w:rPr>
              <w:t xml:space="preserve"> mankštos</w:t>
            </w:r>
          </w:p>
          <w:p w14:paraId="4414DD49" w14:textId="77777777" w:rsidR="00F63693" w:rsidRDefault="00F63693" w:rsidP="00F63693">
            <w:pPr>
              <w:rPr>
                <w:rFonts w:ascii="Times New Roman" w:hAnsi="Times New Roman"/>
                <w:sz w:val="24"/>
                <w:szCs w:val="24"/>
              </w:rPr>
            </w:pPr>
          </w:p>
          <w:p w14:paraId="5B949E03" w14:textId="77777777" w:rsidR="00F63693" w:rsidRPr="00803BA1" w:rsidRDefault="00F63693" w:rsidP="00F63693">
            <w:pPr>
              <w:jc w:val="both"/>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Vaikų kūrybinių darbelių dirbtuvės ir paroda ,,Papuošk </w:t>
            </w:r>
            <w:proofErr w:type="spellStart"/>
            <w:r w:rsidRPr="00803BA1">
              <w:rPr>
                <w:rFonts w:ascii="Times New Roman" w:eastAsia="Calibri" w:hAnsi="Times New Roman" w:cs="Times New Roman"/>
                <w:sz w:val="24"/>
                <w:szCs w:val="24"/>
                <w:lang w:eastAsia="en-US"/>
              </w:rPr>
              <w:t>raidelę</w:t>
            </w:r>
            <w:proofErr w:type="spellEnd"/>
            <w:r w:rsidRPr="00803BA1">
              <w:rPr>
                <w:rFonts w:ascii="Times New Roman" w:eastAsia="Calibri" w:hAnsi="Times New Roman" w:cs="Times New Roman"/>
                <w:sz w:val="24"/>
                <w:szCs w:val="24"/>
                <w:lang w:eastAsia="en-US"/>
              </w:rPr>
              <w:t>.“</w:t>
            </w:r>
          </w:p>
          <w:p w14:paraId="1135DE5A" w14:textId="74CC025C" w:rsidR="00F63693" w:rsidRPr="00EF222C" w:rsidRDefault="00F63693" w:rsidP="00F63693">
            <w:pPr>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14:paraId="66721F0D" w14:textId="57F7C1F8" w:rsidR="00F63693" w:rsidRDefault="00F63693" w:rsidP="00F63693">
            <w:pPr>
              <w:rPr>
                <w:rFonts w:ascii="Times New Roman" w:hAnsi="Times New Roman"/>
                <w:sz w:val="24"/>
                <w:szCs w:val="24"/>
              </w:rPr>
            </w:pPr>
            <w:r>
              <w:rPr>
                <w:rFonts w:ascii="Times New Roman" w:hAnsi="Times New Roman" w:cs="Times New Roman"/>
                <w:sz w:val="24"/>
                <w:szCs w:val="24"/>
              </w:rPr>
              <w:t>Ne rečiau kaip kartą per savaitę</w:t>
            </w:r>
          </w:p>
          <w:p w14:paraId="0DB4CA2E" w14:textId="77777777" w:rsidR="00F63693" w:rsidRPr="00803BA1" w:rsidRDefault="00F63693" w:rsidP="00F63693">
            <w:pPr>
              <w:rPr>
                <w:rFonts w:ascii="Times New Roman" w:hAnsi="Times New Roman"/>
                <w:color w:val="FF0000"/>
                <w:sz w:val="24"/>
                <w:szCs w:val="24"/>
              </w:rPr>
            </w:pPr>
          </w:p>
          <w:p w14:paraId="5A9FD379" w14:textId="43629603" w:rsidR="00F63693" w:rsidRPr="00EF222C" w:rsidRDefault="00F63693" w:rsidP="00F63693">
            <w:pPr>
              <w:rPr>
                <w:rFonts w:ascii="Times New Roman" w:hAnsi="Times New Roman"/>
                <w:sz w:val="24"/>
                <w:szCs w:val="24"/>
              </w:rPr>
            </w:pPr>
            <w:r w:rsidRPr="0078161E">
              <w:rPr>
                <w:rFonts w:ascii="Times New Roman" w:hAnsi="Times New Roman"/>
                <w:sz w:val="24"/>
                <w:szCs w:val="24"/>
              </w:rPr>
              <w:t>Ne maži</w:t>
            </w:r>
            <w:r>
              <w:rPr>
                <w:rFonts w:ascii="Times New Roman" w:hAnsi="Times New Roman"/>
                <w:sz w:val="24"/>
                <w:szCs w:val="24"/>
              </w:rPr>
              <w:t>au kaip 80 proc.</w:t>
            </w:r>
            <w:r w:rsidRPr="0078161E">
              <w:rPr>
                <w:rFonts w:ascii="Times New Roman" w:hAnsi="Times New Roman"/>
                <w:sz w:val="24"/>
                <w:szCs w:val="24"/>
              </w:rPr>
              <w:t xml:space="preserve"> dalyvių renginius vertina gerai ir labai gerai</w:t>
            </w:r>
          </w:p>
        </w:tc>
        <w:tc>
          <w:tcPr>
            <w:tcW w:w="1418" w:type="dxa"/>
            <w:tcBorders>
              <w:top w:val="single" w:sz="4" w:space="0" w:color="auto"/>
              <w:left w:val="single" w:sz="4" w:space="0" w:color="auto"/>
              <w:bottom w:val="single" w:sz="4" w:space="0" w:color="auto"/>
              <w:right w:val="single" w:sz="4" w:space="0" w:color="auto"/>
            </w:tcBorders>
          </w:tcPr>
          <w:p w14:paraId="4080AC50" w14:textId="1C57A7D8" w:rsidR="00F63693" w:rsidRPr="00937961" w:rsidRDefault="00F63693" w:rsidP="00F63693">
            <w:pPr>
              <w:rPr>
                <w:rFonts w:ascii="Times New Roman" w:hAnsi="Times New Roman"/>
              </w:rPr>
            </w:pPr>
            <w:r>
              <w:rPr>
                <w:rFonts w:ascii="Times New Roman" w:hAnsi="Times New Roman"/>
              </w:rPr>
              <w:t>72,2 proc.</w:t>
            </w:r>
          </w:p>
        </w:tc>
        <w:tc>
          <w:tcPr>
            <w:tcW w:w="2112" w:type="dxa"/>
          </w:tcPr>
          <w:p w14:paraId="0A535683" w14:textId="77777777" w:rsidR="00F63693" w:rsidRDefault="00F63693" w:rsidP="00F63693">
            <w:pPr>
              <w:rPr>
                <w:rFonts w:ascii="Times New Roman" w:hAnsi="Times New Roman" w:cs="Times New Roman"/>
                <w:sz w:val="24"/>
                <w:szCs w:val="24"/>
              </w:rPr>
            </w:pPr>
            <w:r>
              <w:rPr>
                <w:rFonts w:ascii="Times New Roman" w:hAnsi="Times New Roman" w:cs="Times New Roman"/>
                <w:sz w:val="24"/>
                <w:szCs w:val="24"/>
              </w:rPr>
              <w:t>Kartą per savaitę.</w:t>
            </w:r>
          </w:p>
          <w:p w14:paraId="56F34E74" w14:textId="77777777" w:rsidR="00F63693" w:rsidRPr="00803BA1" w:rsidRDefault="00F63693" w:rsidP="00F63693">
            <w:pPr>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Alma </w:t>
            </w:r>
            <w:proofErr w:type="spellStart"/>
            <w:r w:rsidRPr="00803BA1">
              <w:rPr>
                <w:rFonts w:ascii="Times New Roman" w:eastAsia="Calibri" w:hAnsi="Times New Roman" w:cs="Times New Roman"/>
                <w:sz w:val="24"/>
                <w:szCs w:val="24"/>
                <w:lang w:eastAsia="en-US"/>
              </w:rPr>
              <w:t>Overienė</w:t>
            </w:r>
            <w:proofErr w:type="spellEnd"/>
            <w:r w:rsidRPr="00803BA1">
              <w:rPr>
                <w:rFonts w:ascii="Times New Roman" w:eastAsia="Calibri" w:hAnsi="Times New Roman" w:cs="Times New Roman"/>
                <w:sz w:val="24"/>
                <w:szCs w:val="24"/>
                <w:lang w:eastAsia="en-US"/>
              </w:rPr>
              <w:t xml:space="preserve">,  Aušra </w:t>
            </w:r>
            <w:proofErr w:type="spellStart"/>
            <w:r w:rsidRPr="00803BA1">
              <w:rPr>
                <w:rFonts w:ascii="Times New Roman" w:eastAsia="Calibri" w:hAnsi="Times New Roman" w:cs="Times New Roman"/>
                <w:sz w:val="24"/>
                <w:szCs w:val="24"/>
                <w:lang w:eastAsia="en-US"/>
              </w:rPr>
              <w:t>Paulėkienė</w:t>
            </w:r>
            <w:proofErr w:type="spellEnd"/>
          </w:p>
          <w:p w14:paraId="0580A8C6" w14:textId="2401BBDB"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2021-01-04-08</w:t>
            </w:r>
          </w:p>
          <w:p w14:paraId="235F4D5C" w14:textId="52A7AC0F" w:rsidR="00F63693" w:rsidRPr="00EF222C" w:rsidRDefault="00F63693" w:rsidP="00F63693">
            <w:pPr>
              <w:rPr>
                <w:rFonts w:ascii="Times New Roman" w:hAnsi="Times New Roman"/>
                <w:sz w:val="24"/>
                <w:szCs w:val="24"/>
              </w:rPr>
            </w:pPr>
            <w:r w:rsidRPr="00803BA1">
              <w:rPr>
                <w:rFonts w:ascii="Times New Roman" w:eastAsia="Calibri" w:hAnsi="Times New Roman" w:cs="Times New Roman"/>
                <w:sz w:val="24"/>
                <w:szCs w:val="24"/>
                <w:lang w:eastAsia="en-US"/>
              </w:rPr>
              <w:t xml:space="preserve">Pranutė Zenkevičienė, </w:t>
            </w:r>
            <w:proofErr w:type="spellStart"/>
            <w:r w:rsidRPr="00803BA1">
              <w:rPr>
                <w:rFonts w:ascii="Times New Roman" w:eastAsia="Calibri" w:hAnsi="Times New Roman" w:cs="Times New Roman"/>
                <w:sz w:val="24"/>
                <w:szCs w:val="24"/>
                <w:lang w:eastAsia="en-US"/>
              </w:rPr>
              <w:t>Dalė</w:t>
            </w:r>
            <w:proofErr w:type="spellEnd"/>
            <w:r w:rsidRPr="00803BA1">
              <w:rPr>
                <w:rFonts w:ascii="Times New Roman" w:eastAsia="Calibri" w:hAnsi="Times New Roman" w:cs="Times New Roman"/>
                <w:sz w:val="24"/>
                <w:szCs w:val="24"/>
                <w:lang w:eastAsia="en-US"/>
              </w:rPr>
              <w:t xml:space="preserve"> Miliauskienė</w:t>
            </w:r>
          </w:p>
        </w:tc>
      </w:tr>
      <w:tr w:rsidR="00F63693" w:rsidRPr="000F7ED6" w14:paraId="70401CCF" w14:textId="77777777" w:rsidTr="00B64C97">
        <w:trPr>
          <w:jc w:val="center"/>
        </w:trPr>
        <w:tc>
          <w:tcPr>
            <w:tcW w:w="3681" w:type="dxa"/>
            <w:tcBorders>
              <w:top w:val="single" w:sz="4" w:space="0" w:color="auto"/>
              <w:left w:val="single" w:sz="4" w:space="0" w:color="auto"/>
              <w:bottom w:val="single" w:sz="4" w:space="0" w:color="auto"/>
              <w:right w:val="single" w:sz="4" w:space="0" w:color="auto"/>
            </w:tcBorders>
          </w:tcPr>
          <w:p w14:paraId="0C2E3BE1" w14:textId="54584F28" w:rsidR="00F63693" w:rsidRPr="00803BA1" w:rsidRDefault="00F63693" w:rsidP="00F63693">
            <w:pPr>
              <w:rPr>
                <w:rFonts w:ascii="Times New Roman" w:hAnsi="Times New Roman"/>
                <w:sz w:val="24"/>
                <w:szCs w:val="24"/>
              </w:rPr>
            </w:pPr>
            <w:r w:rsidRPr="00330554">
              <w:rPr>
                <w:rFonts w:ascii="Times New Roman" w:eastAsia="Times New Roman" w:hAnsi="Times New Roman" w:cs="Times New Roman"/>
                <w:sz w:val="24"/>
                <w:szCs w:val="24"/>
              </w:rPr>
              <w:t>Knygų skaitymo skatinimo iniciatyva „Aktyviausias grupės skaitytojas“</w:t>
            </w:r>
          </w:p>
        </w:tc>
        <w:tc>
          <w:tcPr>
            <w:tcW w:w="2551" w:type="dxa"/>
            <w:gridSpan w:val="2"/>
            <w:tcBorders>
              <w:top w:val="single" w:sz="4" w:space="0" w:color="auto"/>
              <w:left w:val="single" w:sz="4" w:space="0" w:color="auto"/>
              <w:bottom w:val="single" w:sz="4" w:space="0" w:color="auto"/>
              <w:right w:val="single" w:sz="4" w:space="0" w:color="auto"/>
            </w:tcBorders>
          </w:tcPr>
          <w:p w14:paraId="64BBEE38" w14:textId="2040EA4A" w:rsidR="00F63693" w:rsidRDefault="00F63693" w:rsidP="00F63693">
            <w:pPr>
              <w:rPr>
                <w:rFonts w:ascii="Times New Roman" w:hAnsi="Times New Roman"/>
                <w:sz w:val="24"/>
                <w:szCs w:val="24"/>
              </w:rPr>
            </w:pPr>
            <w:r>
              <w:rPr>
                <w:rFonts w:ascii="Times New Roman" w:hAnsi="Times New Roman"/>
                <w:sz w:val="24"/>
                <w:szCs w:val="24"/>
              </w:rPr>
              <w:t>N</w:t>
            </w:r>
            <w:r w:rsidRPr="0078161E">
              <w:rPr>
                <w:rFonts w:ascii="Times New Roman" w:hAnsi="Times New Roman"/>
                <w:sz w:val="24"/>
                <w:szCs w:val="24"/>
              </w:rPr>
              <w:t xml:space="preserve">e mažiau kaip 80 </w:t>
            </w:r>
            <w:r>
              <w:rPr>
                <w:rFonts w:ascii="Times New Roman" w:hAnsi="Times New Roman"/>
                <w:sz w:val="24"/>
                <w:szCs w:val="24"/>
              </w:rPr>
              <w:t xml:space="preserve">proc. </w:t>
            </w:r>
            <w:r w:rsidRPr="0078161E">
              <w:rPr>
                <w:rFonts w:ascii="Times New Roman" w:hAnsi="Times New Roman"/>
                <w:sz w:val="24"/>
                <w:szCs w:val="24"/>
              </w:rPr>
              <w:t>dalyvių renginius vertina gerai ir labai gerai</w:t>
            </w:r>
          </w:p>
        </w:tc>
        <w:tc>
          <w:tcPr>
            <w:tcW w:w="1418" w:type="dxa"/>
            <w:tcBorders>
              <w:top w:val="single" w:sz="4" w:space="0" w:color="auto"/>
              <w:left w:val="single" w:sz="4" w:space="0" w:color="auto"/>
              <w:bottom w:val="single" w:sz="4" w:space="0" w:color="auto"/>
              <w:right w:val="single" w:sz="4" w:space="0" w:color="auto"/>
            </w:tcBorders>
          </w:tcPr>
          <w:p w14:paraId="18AEBF20" w14:textId="77777777" w:rsidR="00F63693" w:rsidRPr="00937961" w:rsidRDefault="00F63693" w:rsidP="00F63693">
            <w:pPr>
              <w:rPr>
                <w:rFonts w:ascii="Times New Roman" w:hAnsi="Times New Roman"/>
              </w:rPr>
            </w:pPr>
          </w:p>
        </w:tc>
        <w:tc>
          <w:tcPr>
            <w:tcW w:w="2112" w:type="dxa"/>
          </w:tcPr>
          <w:p w14:paraId="64A2CBB8" w14:textId="77777777" w:rsidR="00F63693" w:rsidRDefault="00F63693" w:rsidP="00F63693">
            <w:pPr>
              <w:rPr>
                <w:rFonts w:ascii="Times New Roman" w:hAnsi="Times New Roman" w:cs="Times New Roman"/>
                <w:sz w:val="24"/>
                <w:szCs w:val="24"/>
              </w:rPr>
            </w:pPr>
            <w:r>
              <w:rPr>
                <w:rFonts w:ascii="Times New Roman" w:hAnsi="Times New Roman" w:cs="Times New Roman"/>
                <w:sz w:val="24"/>
                <w:szCs w:val="24"/>
              </w:rPr>
              <w:t>2021 m. vasario-balandžio mėn.</w:t>
            </w:r>
          </w:p>
          <w:p w14:paraId="5121BE4B" w14:textId="77777777" w:rsidR="00F63693" w:rsidRDefault="00F63693" w:rsidP="00F63693">
            <w:pPr>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Zenkevičienė, </w:t>
            </w:r>
            <w:proofErr w:type="spellStart"/>
            <w:r w:rsidRPr="00803BA1">
              <w:rPr>
                <w:rFonts w:ascii="Times New Roman" w:eastAsia="Calibri" w:hAnsi="Times New Roman" w:cs="Times New Roman"/>
                <w:sz w:val="24"/>
                <w:szCs w:val="24"/>
                <w:lang w:eastAsia="en-US"/>
              </w:rPr>
              <w:t>Dalė</w:t>
            </w:r>
            <w:proofErr w:type="spellEnd"/>
            <w:r w:rsidRPr="00803BA1">
              <w:rPr>
                <w:rFonts w:ascii="Times New Roman" w:eastAsia="Calibri" w:hAnsi="Times New Roman" w:cs="Times New Roman"/>
                <w:sz w:val="24"/>
                <w:szCs w:val="24"/>
                <w:lang w:eastAsia="en-US"/>
              </w:rPr>
              <w:t xml:space="preserve"> Miliauskienė</w:t>
            </w:r>
          </w:p>
          <w:p w14:paraId="02E6EDDE" w14:textId="168E31C5" w:rsidR="00F63693" w:rsidRDefault="00F63693" w:rsidP="00F63693">
            <w:pPr>
              <w:rPr>
                <w:rFonts w:ascii="Times New Roman" w:hAnsi="Times New Roman" w:cs="Times New Roman"/>
                <w:sz w:val="24"/>
                <w:szCs w:val="24"/>
              </w:rPr>
            </w:pPr>
            <w:r>
              <w:rPr>
                <w:rFonts w:ascii="Times New Roman" w:eastAsia="Calibri" w:hAnsi="Times New Roman" w:cs="Times New Roman"/>
                <w:sz w:val="24"/>
                <w:szCs w:val="24"/>
                <w:lang w:eastAsia="en-US"/>
              </w:rPr>
              <w:t xml:space="preserve">Simona </w:t>
            </w:r>
            <w:proofErr w:type="spellStart"/>
            <w:r>
              <w:rPr>
                <w:rFonts w:ascii="Times New Roman" w:eastAsia="Calibri" w:hAnsi="Times New Roman" w:cs="Times New Roman"/>
                <w:sz w:val="24"/>
                <w:szCs w:val="24"/>
                <w:lang w:eastAsia="en-US"/>
              </w:rPr>
              <w:t>Amšiejienė</w:t>
            </w:r>
            <w:proofErr w:type="spellEnd"/>
          </w:p>
        </w:tc>
      </w:tr>
      <w:tr w:rsidR="00F63693" w:rsidRPr="000F7ED6" w14:paraId="613C2356" w14:textId="77777777" w:rsidTr="00330554">
        <w:trPr>
          <w:jc w:val="center"/>
        </w:trPr>
        <w:tc>
          <w:tcPr>
            <w:tcW w:w="3681" w:type="dxa"/>
            <w:shd w:val="clear" w:color="auto" w:fill="auto"/>
          </w:tcPr>
          <w:p w14:paraId="6450B521" w14:textId="77777777" w:rsidR="00F63693" w:rsidRPr="00330554" w:rsidRDefault="00F63693" w:rsidP="00F63693">
            <w:pPr>
              <w:jc w:val="both"/>
              <w:rPr>
                <w:rFonts w:ascii="Times New Roman" w:hAnsi="Times New Roman" w:cs="Times New Roman"/>
                <w:sz w:val="24"/>
                <w:szCs w:val="24"/>
              </w:rPr>
            </w:pPr>
            <w:r w:rsidRPr="00330554">
              <w:rPr>
                <w:rFonts w:ascii="Times New Roman" w:hAnsi="Times New Roman" w:cs="Times New Roman"/>
                <w:sz w:val="24"/>
                <w:szCs w:val="24"/>
              </w:rPr>
              <w:t>Vaidinimų diena „Kalba pasakų herojai“,  skirta Teatro dienai</w:t>
            </w:r>
          </w:p>
          <w:p w14:paraId="59BAD5AE" w14:textId="424B1EE2" w:rsidR="00F63693" w:rsidRPr="00330554" w:rsidRDefault="00F63693" w:rsidP="00F63693">
            <w:pPr>
              <w:rPr>
                <w:rFonts w:ascii="Times New Roman" w:eastAsia="Calibri" w:hAnsi="Times New Roman" w:cs="Times New Roman"/>
                <w:sz w:val="24"/>
                <w:szCs w:val="24"/>
                <w:lang w:eastAsia="en-US"/>
              </w:rPr>
            </w:pPr>
          </w:p>
        </w:tc>
        <w:tc>
          <w:tcPr>
            <w:tcW w:w="2551" w:type="dxa"/>
            <w:gridSpan w:val="2"/>
          </w:tcPr>
          <w:p w14:paraId="6FA466D9" w14:textId="2C9CA269" w:rsidR="00F63693" w:rsidRPr="00EF222C" w:rsidRDefault="00F63693" w:rsidP="00F63693">
            <w:pPr>
              <w:rPr>
                <w:rFonts w:ascii="Times New Roman" w:eastAsia="Calibri" w:hAnsi="Times New Roman" w:cs="Times New Roman"/>
                <w:sz w:val="24"/>
                <w:szCs w:val="24"/>
                <w:lang w:eastAsia="en-US"/>
              </w:rPr>
            </w:pPr>
            <w:r>
              <w:rPr>
                <w:rFonts w:ascii="Times New Roman" w:hAnsi="Times New Roman"/>
                <w:sz w:val="24"/>
                <w:szCs w:val="24"/>
              </w:rPr>
              <w:t>Ne mažiau kaip 80 proc.</w:t>
            </w:r>
            <w:r w:rsidRPr="0078161E">
              <w:rPr>
                <w:rFonts w:ascii="Times New Roman" w:hAnsi="Times New Roman"/>
                <w:sz w:val="24"/>
                <w:szCs w:val="24"/>
              </w:rPr>
              <w:t xml:space="preserve"> dalyvių renginius vertina gerai ir labai gerai</w:t>
            </w:r>
          </w:p>
        </w:tc>
        <w:tc>
          <w:tcPr>
            <w:tcW w:w="1418" w:type="dxa"/>
          </w:tcPr>
          <w:p w14:paraId="5D3357F7" w14:textId="5B77ED7F" w:rsidR="00F63693" w:rsidRPr="00937961" w:rsidRDefault="00F63693" w:rsidP="00F63693">
            <w:pPr>
              <w:rPr>
                <w:rFonts w:ascii="Times New Roman" w:eastAsia="Calibri" w:hAnsi="Times New Roman" w:cs="Times New Roman"/>
                <w:lang w:eastAsia="en-US"/>
              </w:rPr>
            </w:pPr>
            <w:r>
              <w:rPr>
                <w:rFonts w:ascii="Times New Roman" w:eastAsia="Calibri" w:hAnsi="Times New Roman" w:cs="Times New Roman"/>
                <w:lang w:eastAsia="en-US"/>
              </w:rPr>
              <w:t>83,3 proc.</w:t>
            </w:r>
          </w:p>
        </w:tc>
        <w:tc>
          <w:tcPr>
            <w:tcW w:w="2112" w:type="dxa"/>
          </w:tcPr>
          <w:p w14:paraId="48395923" w14:textId="262E786B"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2021-03-26</w:t>
            </w:r>
          </w:p>
          <w:p w14:paraId="4D2D717D" w14:textId="5C446DE9" w:rsidR="00F63693" w:rsidRDefault="00F63693" w:rsidP="00F63693">
            <w:pPr>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Pranutė Zenkevičienė, </w:t>
            </w:r>
            <w:proofErr w:type="spellStart"/>
            <w:r w:rsidRPr="00803BA1">
              <w:rPr>
                <w:rFonts w:ascii="Times New Roman" w:eastAsia="Calibri" w:hAnsi="Times New Roman" w:cs="Times New Roman"/>
                <w:sz w:val="24"/>
                <w:szCs w:val="24"/>
                <w:lang w:eastAsia="en-US"/>
              </w:rPr>
              <w:t>Dalė</w:t>
            </w:r>
            <w:proofErr w:type="spellEnd"/>
            <w:r w:rsidRPr="00803BA1">
              <w:rPr>
                <w:rFonts w:ascii="Times New Roman" w:eastAsia="Calibri" w:hAnsi="Times New Roman" w:cs="Times New Roman"/>
                <w:sz w:val="24"/>
                <w:szCs w:val="24"/>
                <w:lang w:eastAsia="en-US"/>
              </w:rPr>
              <w:t xml:space="preserve"> Miliauskienė</w:t>
            </w:r>
          </w:p>
          <w:p w14:paraId="15C27CD8" w14:textId="3A0AA401" w:rsidR="00F63693" w:rsidRPr="00EF222C" w:rsidRDefault="00F63693" w:rsidP="00F63693">
            <w:pPr>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Simona </w:t>
            </w:r>
            <w:proofErr w:type="spellStart"/>
            <w:r>
              <w:rPr>
                <w:rFonts w:ascii="Times New Roman" w:eastAsia="Calibri" w:hAnsi="Times New Roman" w:cs="Times New Roman"/>
                <w:sz w:val="24"/>
                <w:szCs w:val="24"/>
                <w:lang w:eastAsia="en-US"/>
              </w:rPr>
              <w:t>Amšiejienė</w:t>
            </w:r>
            <w:proofErr w:type="spellEnd"/>
          </w:p>
        </w:tc>
      </w:tr>
      <w:tr w:rsidR="00F63693" w:rsidRPr="000F7ED6" w14:paraId="388AB277" w14:textId="77777777" w:rsidTr="00EF11D4">
        <w:trPr>
          <w:jc w:val="center"/>
        </w:trPr>
        <w:tc>
          <w:tcPr>
            <w:tcW w:w="3681" w:type="dxa"/>
          </w:tcPr>
          <w:p w14:paraId="08721729" w14:textId="77777777" w:rsidR="00F63693" w:rsidRPr="00330554" w:rsidRDefault="00F63693" w:rsidP="00F63693">
            <w:pPr>
              <w:jc w:val="both"/>
              <w:rPr>
                <w:rFonts w:ascii="Times New Roman" w:eastAsia="Times New Roman" w:hAnsi="Times New Roman" w:cs="Times New Roman"/>
                <w:sz w:val="24"/>
                <w:szCs w:val="24"/>
              </w:rPr>
            </w:pPr>
            <w:r w:rsidRPr="00330554">
              <w:rPr>
                <w:rFonts w:ascii="Times New Roman" w:eastAsia="Times New Roman" w:hAnsi="Times New Roman" w:cs="Times New Roman"/>
                <w:sz w:val="24"/>
                <w:szCs w:val="24"/>
              </w:rPr>
              <w:t>Kalbos ugdymo projektas „Kuriu knygelę mažą“, skirtas  Tarptautinei vaikiškos knygos dienai.</w:t>
            </w:r>
          </w:p>
          <w:p w14:paraId="5B249546" w14:textId="7817D6A9" w:rsidR="00F63693" w:rsidRPr="00EF222C" w:rsidRDefault="00F63693" w:rsidP="00F63693">
            <w:pPr>
              <w:rPr>
                <w:rFonts w:ascii="Times New Roman" w:eastAsia="Times New Roman" w:hAnsi="Times New Roman" w:cs="Times New Roman"/>
                <w:bCs/>
                <w:color w:val="000000"/>
                <w:sz w:val="24"/>
                <w:szCs w:val="24"/>
              </w:rPr>
            </w:pPr>
          </w:p>
        </w:tc>
        <w:tc>
          <w:tcPr>
            <w:tcW w:w="2551" w:type="dxa"/>
            <w:gridSpan w:val="2"/>
          </w:tcPr>
          <w:p w14:paraId="27AB6FED" w14:textId="46A0CB15" w:rsidR="00F63693" w:rsidRPr="00EF222C" w:rsidRDefault="00F63693" w:rsidP="00F63693">
            <w:pPr>
              <w:rPr>
                <w:rFonts w:ascii="Times New Roman" w:eastAsia="Calibri" w:hAnsi="Times New Roman" w:cs="Times New Roman"/>
                <w:sz w:val="24"/>
                <w:szCs w:val="24"/>
                <w:lang w:eastAsia="en-US"/>
              </w:rPr>
            </w:pPr>
            <w:r>
              <w:rPr>
                <w:rFonts w:ascii="Times New Roman" w:hAnsi="Times New Roman"/>
                <w:sz w:val="24"/>
                <w:szCs w:val="24"/>
              </w:rPr>
              <w:t xml:space="preserve">Ne mažiau kaip 80 proc. </w:t>
            </w:r>
            <w:r w:rsidRPr="0078161E">
              <w:rPr>
                <w:rFonts w:ascii="Times New Roman" w:hAnsi="Times New Roman"/>
                <w:sz w:val="24"/>
                <w:szCs w:val="24"/>
              </w:rPr>
              <w:t>dalyvių renginius vertina gerai ir labai gerai</w:t>
            </w:r>
          </w:p>
        </w:tc>
        <w:tc>
          <w:tcPr>
            <w:tcW w:w="1418" w:type="dxa"/>
          </w:tcPr>
          <w:p w14:paraId="3140374F" w14:textId="7ED265ED" w:rsidR="00F63693" w:rsidRPr="00937961" w:rsidRDefault="00F63693" w:rsidP="00F63693">
            <w:pPr>
              <w:rPr>
                <w:rFonts w:ascii="Times New Roman" w:eastAsia="Calibri" w:hAnsi="Times New Roman" w:cs="Times New Roman"/>
                <w:lang w:eastAsia="en-US"/>
              </w:rPr>
            </w:pPr>
            <w:r>
              <w:rPr>
                <w:rFonts w:ascii="Times New Roman" w:eastAsia="Calibri" w:hAnsi="Times New Roman" w:cs="Times New Roman"/>
                <w:lang w:eastAsia="en-US"/>
              </w:rPr>
              <w:t>94,4 proc.</w:t>
            </w:r>
          </w:p>
        </w:tc>
        <w:tc>
          <w:tcPr>
            <w:tcW w:w="2112" w:type="dxa"/>
          </w:tcPr>
          <w:p w14:paraId="165C2EED" w14:textId="00807817"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2021-03-01</w:t>
            </w:r>
          </w:p>
          <w:p w14:paraId="5B8BCADE" w14:textId="032D9230" w:rsidR="00F63693"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2021-04-02</w:t>
            </w:r>
          </w:p>
          <w:p w14:paraId="291E3660" w14:textId="614E5D3F" w:rsidR="00F63693" w:rsidRDefault="00F63693" w:rsidP="00F63693">
            <w:pPr>
              <w:rPr>
                <w:rFonts w:ascii="Times New Roman" w:eastAsia="Calibri" w:hAnsi="Times New Roman" w:cs="Times New Roman"/>
                <w:sz w:val="24"/>
                <w:szCs w:val="24"/>
                <w:lang w:eastAsia="en-US"/>
              </w:rPr>
            </w:pPr>
            <w:r w:rsidRPr="00803BA1">
              <w:rPr>
                <w:rFonts w:ascii="Times New Roman" w:eastAsia="Calibri" w:hAnsi="Times New Roman" w:cs="Times New Roman"/>
                <w:sz w:val="24"/>
                <w:szCs w:val="24"/>
                <w:lang w:eastAsia="en-US"/>
              </w:rPr>
              <w:t xml:space="preserve">Pranutė Zenkevičienė, </w:t>
            </w:r>
            <w:proofErr w:type="spellStart"/>
            <w:r w:rsidRPr="00803BA1">
              <w:rPr>
                <w:rFonts w:ascii="Times New Roman" w:eastAsia="Calibri" w:hAnsi="Times New Roman" w:cs="Times New Roman"/>
                <w:sz w:val="24"/>
                <w:szCs w:val="24"/>
                <w:lang w:eastAsia="en-US"/>
              </w:rPr>
              <w:t>Dalė</w:t>
            </w:r>
            <w:proofErr w:type="spellEnd"/>
            <w:r w:rsidRPr="00803BA1">
              <w:rPr>
                <w:rFonts w:ascii="Times New Roman" w:eastAsia="Calibri" w:hAnsi="Times New Roman" w:cs="Times New Roman"/>
                <w:sz w:val="24"/>
                <w:szCs w:val="24"/>
                <w:lang w:eastAsia="en-US"/>
              </w:rPr>
              <w:t xml:space="preserve"> Miliauskienė</w:t>
            </w:r>
          </w:p>
          <w:p w14:paraId="0796A027" w14:textId="0718D5EC" w:rsidR="00F63693" w:rsidRPr="00EF222C" w:rsidRDefault="00F63693" w:rsidP="00F63693">
            <w:pPr>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Simona </w:t>
            </w:r>
            <w:proofErr w:type="spellStart"/>
            <w:r>
              <w:rPr>
                <w:rFonts w:ascii="Times New Roman" w:eastAsia="Calibri" w:hAnsi="Times New Roman" w:cs="Times New Roman"/>
                <w:sz w:val="24"/>
                <w:szCs w:val="24"/>
                <w:lang w:eastAsia="en-US"/>
              </w:rPr>
              <w:t>Amšiejienė</w:t>
            </w:r>
            <w:proofErr w:type="spellEnd"/>
          </w:p>
        </w:tc>
      </w:tr>
      <w:tr w:rsidR="00F63693" w:rsidRPr="000F7ED6" w14:paraId="5749D13E" w14:textId="77777777" w:rsidTr="00B64C97">
        <w:trPr>
          <w:jc w:val="center"/>
        </w:trPr>
        <w:tc>
          <w:tcPr>
            <w:tcW w:w="9762" w:type="dxa"/>
            <w:gridSpan w:val="5"/>
          </w:tcPr>
          <w:p w14:paraId="2EE661FC" w14:textId="4F4F77A9" w:rsidR="00F63693" w:rsidRPr="003B62A2" w:rsidRDefault="00F63693" w:rsidP="00F63693">
            <w:pPr>
              <w:jc w:val="center"/>
              <w:rPr>
                <w:rFonts w:ascii="Times New Roman" w:hAnsi="Times New Roman" w:cs="Times New Roman"/>
                <w:sz w:val="24"/>
                <w:szCs w:val="24"/>
              </w:rPr>
            </w:pPr>
            <w:r w:rsidRPr="003B62A2">
              <w:rPr>
                <w:rFonts w:ascii="Times New Roman" w:eastAsia="Calibri" w:hAnsi="Times New Roman" w:cs="Times New Roman"/>
                <w:b/>
                <w:color w:val="000000"/>
                <w:kern w:val="24"/>
                <w:sz w:val="24"/>
                <w:szCs w:val="24"/>
              </w:rPr>
              <w:t>Mokytojų veika</w:t>
            </w:r>
          </w:p>
        </w:tc>
      </w:tr>
      <w:tr w:rsidR="00F63693" w:rsidRPr="000F7ED6" w14:paraId="00D602C0" w14:textId="77777777" w:rsidTr="00B64C97">
        <w:trPr>
          <w:jc w:val="center"/>
        </w:trPr>
        <w:tc>
          <w:tcPr>
            <w:tcW w:w="3681" w:type="dxa"/>
          </w:tcPr>
          <w:p w14:paraId="46028152" w14:textId="27D5406C" w:rsidR="00F63693" w:rsidRPr="007D385A" w:rsidRDefault="00F63693" w:rsidP="00F63693">
            <w:pPr>
              <w:tabs>
                <w:tab w:val="left" w:pos="1247"/>
              </w:tabs>
              <w:rPr>
                <w:rFonts w:ascii="Times New Roman" w:eastAsia="Calibri" w:hAnsi="Times New Roman" w:cs="Times New Roman"/>
                <w:sz w:val="24"/>
                <w:szCs w:val="24"/>
                <w:u w:val="single"/>
                <w:lang w:eastAsia="en-US"/>
              </w:rPr>
            </w:pPr>
            <w:r w:rsidRPr="003B62A2">
              <w:rPr>
                <w:rFonts w:ascii="Times New Roman" w:eastAsia="Calibri" w:hAnsi="Times New Roman" w:cs="Times New Roman"/>
                <w:sz w:val="24"/>
                <w:szCs w:val="24"/>
              </w:rPr>
              <w:t xml:space="preserve">Veikla „Kalbos ir žaidimų </w:t>
            </w:r>
            <w:proofErr w:type="spellStart"/>
            <w:r w:rsidRPr="003B62A2">
              <w:rPr>
                <w:rFonts w:ascii="Times New Roman" w:eastAsia="Calibri" w:hAnsi="Times New Roman" w:cs="Times New Roman"/>
                <w:sz w:val="24"/>
                <w:szCs w:val="24"/>
              </w:rPr>
              <w:t>rytmetys</w:t>
            </w:r>
            <w:proofErr w:type="spellEnd"/>
            <w:r w:rsidRPr="003B62A2">
              <w:rPr>
                <w:rFonts w:ascii="Times New Roman" w:eastAsia="Calibri" w:hAnsi="Times New Roman" w:cs="Times New Roman"/>
                <w:sz w:val="24"/>
                <w:szCs w:val="24"/>
              </w:rPr>
              <w:t>“ ryto rato metu. Patarlės, skaičiuotės, greitakalbės, mįslės, pirštukų žaidimai.</w:t>
            </w:r>
          </w:p>
        </w:tc>
        <w:tc>
          <w:tcPr>
            <w:tcW w:w="2551" w:type="dxa"/>
            <w:gridSpan w:val="2"/>
            <w:tcBorders>
              <w:top w:val="single" w:sz="4" w:space="0" w:color="auto"/>
              <w:left w:val="single" w:sz="4" w:space="0" w:color="auto"/>
              <w:bottom w:val="single" w:sz="4" w:space="0" w:color="auto"/>
              <w:right w:val="single" w:sz="4" w:space="0" w:color="auto"/>
            </w:tcBorders>
          </w:tcPr>
          <w:p w14:paraId="692810E3" w14:textId="0DD6765B" w:rsidR="00F63693" w:rsidRPr="008B5511" w:rsidRDefault="00F63693" w:rsidP="00F63693">
            <w:pPr>
              <w:rPr>
                <w:rFonts w:ascii="Times New Roman" w:eastAsia="Calibri" w:hAnsi="Times New Roman" w:cs="Times New Roman"/>
                <w:sz w:val="24"/>
                <w:szCs w:val="24"/>
                <w:lang w:eastAsia="en-US"/>
              </w:rPr>
            </w:pPr>
            <w:r>
              <w:rPr>
                <w:rFonts w:ascii="Times New Roman" w:hAnsi="Times New Roman" w:cs="Times New Roman"/>
                <w:sz w:val="24"/>
                <w:szCs w:val="24"/>
              </w:rPr>
              <w:t>Ne rečiau kaip kartą per savaitę</w:t>
            </w:r>
          </w:p>
        </w:tc>
        <w:tc>
          <w:tcPr>
            <w:tcW w:w="1418" w:type="dxa"/>
          </w:tcPr>
          <w:p w14:paraId="411CB619" w14:textId="2FF38E9A" w:rsidR="00F63693" w:rsidRPr="00937961" w:rsidRDefault="00F63693" w:rsidP="00F63693">
            <w:pPr>
              <w:rPr>
                <w:rFonts w:ascii="Times New Roman" w:eastAsia="Calibri" w:hAnsi="Times New Roman" w:cs="Times New Roman"/>
                <w:lang w:eastAsia="en-US"/>
              </w:rPr>
            </w:pPr>
          </w:p>
        </w:tc>
        <w:tc>
          <w:tcPr>
            <w:tcW w:w="2112" w:type="dxa"/>
          </w:tcPr>
          <w:p w14:paraId="4E30987C" w14:textId="77777777" w:rsidR="00F63693" w:rsidRDefault="00F63693" w:rsidP="00F63693">
            <w:pPr>
              <w:rPr>
                <w:rFonts w:ascii="Times New Roman" w:hAnsi="Times New Roman"/>
                <w:sz w:val="24"/>
                <w:szCs w:val="24"/>
              </w:rPr>
            </w:pPr>
            <w:r>
              <w:rPr>
                <w:rFonts w:ascii="Times New Roman" w:hAnsi="Times New Roman"/>
                <w:sz w:val="24"/>
                <w:szCs w:val="24"/>
              </w:rPr>
              <w:t>Metų eigoje</w:t>
            </w:r>
          </w:p>
          <w:p w14:paraId="0582AA90" w14:textId="06F3B79E" w:rsidR="00F63693" w:rsidRDefault="00F63693" w:rsidP="00F63693">
            <w:pPr>
              <w:rPr>
                <w:rFonts w:ascii="Times New Roman" w:hAnsi="Times New Roman"/>
                <w:sz w:val="24"/>
                <w:szCs w:val="24"/>
              </w:rPr>
            </w:pPr>
            <w:r>
              <w:rPr>
                <w:rFonts w:ascii="Times New Roman" w:hAnsi="Times New Roman"/>
                <w:sz w:val="24"/>
                <w:szCs w:val="24"/>
              </w:rPr>
              <w:t>Visų grupių auklėtojos</w:t>
            </w:r>
          </w:p>
        </w:tc>
      </w:tr>
      <w:tr w:rsidR="00F63693" w:rsidRPr="000F7ED6" w14:paraId="511F95F2" w14:textId="77777777" w:rsidTr="003B62A2">
        <w:trPr>
          <w:trHeight w:val="787"/>
          <w:jc w:val="center"/>
        </w:trPr>
        <w:tc>
          <w:tcPr>
            <w:tcW w:w="3681" w:type="dxa"/>
          </w:tcPr>
          <w:p w14:paraId="75785742" w14:textId="75C96153" w:rsidR="00F63693" w:rsidRPr="003B62A2" w:rsidRDefault="00F63693" w:rsidP="00F63693">
            <w:pPr>
              <w:spacing w:before="100" w:beforeAutospacing="1"/>
              <w:rPr>
                <w:rFonts w:ascii="Times New Roman" w:eastAsia="Calibri" w:hAnsi="Times New Roman" w:cs="Times New Roman"/>
                <w:sz w:val="24"/>
                <w:szCs w:val="24"/>
              </w:rPr>
            </w:pPr>
            <w:r w:rsidRPr="003B62A2">
              <w:rPr>
                <w:rFonts w:ascii="Times New Roman" w:eastAsia="Calibri" w:hAnsi="Times New Roman" w:cs="Times New Roman"/>
                <w:sz w:val="24"/>
                <w:szCs w:val="24"/>
              </w:rPr>
              <w:lastRenderedPageBreak/>
              <w:t>Projektas „Vaiko kelias į gražią kalbą“  (projekto pavadinimą auklėtojos gali keisti)</w:t>
            </w:r>
          </w:p>
          <w:p w14:paraId="69BE6275" w14:textId="24B862DC" w:rsidR="00F63693" w:rsidRPr="007D385A" w:rsidRDefault="00F63693" w:rsidP="00F63693">
            <w:pPr>
              <w:tabs>
                <w:tab w:val="left" w:pos="1247"/>
              </w:tabs>
              <w:rPr>
                <w:rFonts w:ascii="Times New Roman" w:eastAsia="Calibri" w:hAnsi="Times New Roman" w:cs="Times New Roman"/>
                <w:sz w:val="24"/>
                <w:szCs w:val="24"/>
                <w:u w:val="single"/>
                <w:lang w:eastAsia="en-US"/>
              </w:rPr>
            </w:pPr>
            <w:r w:rsidRPr="003B62A2">
              <w:rPr>
                <w:rFonts w:ascii="Times New Roman" w:eastAsia="Calibri" w:hAnsi="Times New Roman" w:cs="Times New Roman"/>
                <w:sz w:val="24"/>
                <w:szCs w:val="24"/>
              </w:rPr>
              <w:t xml:space="preserve">                        </w:t>
            </w:r>
            <w:r w:rsidRPr="003B62A2">
              <w:rPr>
                <w:rFonts w:ascii="Times New Roman" w:eastAsia="Calibri" w:hAnsi="Times New Roman" w:cs="Times New Roman"/>
                <w:sz w:val="24"/>
                <w:szCs w:val="24"/>
                <w:lang w:eastAsia="en-US"/>
              </w:rPr>
              <w:t xml:space="preserve">                                             </w:t>
            </w:r>
          </w:p>
        </w:tc>
        <w:tc>
          <w:tcPr>
            <w:tcW w:w="2551" w:type="dxa"/>
            <w:gridSpan w:val="2"/>
          </w:tcPr>
          <w:p w14:paraId="47D412BF" w14:textId="6B198781" w:rsidR="00F63693" w:rsidRPr="008B5511" w:rsidRDefault="00F63693" w:rsidP="00F63693">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 mažiau kaip 1 projektas per metus</w:t>
            </w:r>
          </w:p>
        </w:tc>
        <w:tc>
          <w:tcPr>
            <w:tcW w:w="1418" w:type="dxa"/>
          </w:tcPr>
          <w:p w14:paraId="2DE006F9" w14:textId="77777777" w:rsidR="00F63693" w:rsidRPr="00937961" w:rsidRDefault="00F63693" w:rsidP="00F63693">
            <w:pPr>
              <w:rPr>
                <w:rFonts w:ascii="Times New Roman" w:eastAsia="Calibri" w:hAnsi="Times New Roman" w:cs="Times New Roman"/>
                <w:lang w:eastAsia="en-US"/>
              </w:rPr>
            </w:pPr>
          </w:p>
        </w:tc>
        <w:tc>
          <w:tcPr>
            <w:tcW w:w="2112" w:type="dxa"/>
          </w:tcPr>
          <w:p w14:paraId="1C9D82E7" w14:textId="77777777" w:rsidR="00F63693" w:rsidRDefault="00F63693" w:rsidP="00F63693">
            <w:pPr>
              <w:rPr>
                <w:rFonts w:ascii="Times New Roman" w:hAnsi="Times New Roman"/>
                <w:sz w:val="24"/>
                <w:szCs w:val="24"/>
              </w:rPr>
            </w:pPr>
            <w:r>
              <w:rPr>
                <w:rFonts w:ascii="Times New Roman" w:hAnsi="Times New Roman"/>
                <w:sz w:val="24"/>
                <w:szCs w:val="24"/>
              </w:rPr>
              <w:t>Metų eigoje</w:t>
            </w:r>
          </w:p>
          <w:p w14:paraId="06785348" w14:textId="61B39462" w:rsidR="00F63693" w:rsidRDefault="00F63693" w:rsidP="00F63693">
            <w:pPr>
              <w:rPr>
                <w:rFonts w:ascii="Times New Roman" w:hAnsi="Times New Roman"/>
                <w:sz w:val="24"/>
                <w:szCs w:val="24"/>
              </w:rPr>
            </w:pPr>
            <w:r>
              <w:rPr>
                <w:rFonts w:ascii="Times New Roman" w:hAnsi="Times New Roman"/>
                <w:sz w:val="24"/>
                <w:szCs w:val="24"/>
              </w:rPr>
              <w:t>Visų grupių auklėtojos</w:t>
            </w:r>
          </w:p>
        </w:tc>
      </w:tr>
      <w:tr w:rsidR="00F63693" w:rsidRPr="000F7ED6" w14:paraId="43AEA132" w14:textId="77777777" w:rsidTr="003B62A2">
        <w:trPr>
          <w:trHeight w:val="378"/>
          <w:jc w:val="center"/>
        </w:trPr>
        <w:tc>
          <w:tcPr>
            <w:tcW w:w="9762" w:type="dxa"/>
            <w:gridSpan w:val="5"/>
          </w:tcPr>
          <w:p w14:paraId="752C686A" w14:textId="5D260EC0" w:rsidR="00F63693" w:rsidRPr="003B62A2" w:rsidRDefault="00F63693" w:rsidP="00F63693">
            <w:pPr>
              <w:jc w:val="center"/>
              <w:rPr>
                <w:rFonts w:ascii="Times New Roman" w:hAnsi="Times New Roman"/>
                <w:b/>
                <w:sz w:val="24"/>
                <w:szCs w:val="24"/>
              </w:rPr>
            </w:pPr>
            <w:r w:rsidRPr="003B62A2">
              <w:rPr>
                <w:rFonts w:ascii="Times New Roman" w:hAnsi="Times New Roman"/>
                <w:b/>
                <w:sz w:val="24"/>
                <w:szCs w:val="24"/>
              </w:rPr>
              <w:t>Administracijos veikla</w:t>
            </w:r>
          </w:p>
        </w:tc>
      </w:tr>
      <w:tr w:rsidR="00F63693" w:rsidRPr="000F7ED6" w14:paraId="2C62EC20" w14:textId="77777777" w:rsidTr="00EF11D4">
        <w:trPr>
          <w:jc w:val="center"/>
        </w:trPr>
        <w:tc>
          <w:tcPr>
            <w:tcW w:w="3681" w:type="dxa"/>
          </w:tcPr>
          <w:p w14:paraId="217F59C9" w14:textId="369F9A8B" w:rsidR="00F63693" w:rsidRDefault="00F63693" w:rsidP="00F63693">
            <w:pPr>
              <w:rPr>
                <w:rFonts w:ascii="Times New Roman" w:hAnsi="Times New Roman" w:cs="Times New Roman"/>
                <w:sz w:val="24"/>
                <w:szCs w:val="24"/>
              </w:rPr>
            </w:pPr>
            <w:r>
              <w:rPr>
                <w:rFonts w:ascii="Times New Roman" w:hAnsi="Times New Roman" w:cs="Times New Roman"/>
                <w:sz w:val="24"/>
                <w:szCs w:val="24"/>
              </w:rPr>
              <w:t>Konsultacijos. Vaikų kalbos ugdymas, pasiekimai, problemos.</w:t>
            </w:r>
          </w:p>
        </w:tc>
        <w:tc>
          <w:tcPr>
            <w:tcW w:w="2551" w:type="dxa"/>
            <w:gridSpan w:val="2"/>
          </w:tcPr>
          <w:p w14:paraId="2DA4289F" w14:textId="417E0810" w:rsidR="00F63693" w:rsidRDefault="00F63693" w:rsidP="00F63693">
            <w:pPr>
              <w:rPr>
                <w:rFonts w:ascii="Times New Roman" w:hAnsi="Times New Roman" w:cs="Times New Roman"/>
                <w:sz w:val="24"/>
                <w:szCs w:val="24"/>
              </w:rPr>
            </w:pPr>
            <w:r>
              <w:rPr>
                <w:rFonts w:ascii="Times New Roman" w:hAnsi="Times New Roman" w:cs="Times New Roman"/>
                <w:sz w:val="24"/>
                <w:szCs w:val="24"/>
              </w:rPr>
              <w:t>Stebima ne mažiau kaip 3 grupių veikla</w:t>
            </w:r>
          </w:p>
        </w:tc>
        <w:tc>
          <w:tcPr>
            <w:tcW w:w="1418" w:type="dxa"/>
          </w:tcPr>
          <w:p w14:paraId="0DB722DF" w14:textId="04F0B8AD" w:rsidR="00F63693" w:rsidRPr="00937961" w:rsidRDefault="00F63693" w:rsidP="00F63693">
            <w:pPr>
              <w:rPr>
                <w:rFonts w:ascii="Times New Roman" w:hAnsi="Times New Roman" w:cs="Times New Roman"/>
              </w:rPr>
            </w:pPr>
          </w:p>
        </w:tc>
        <w:tc>
          <w:tcPr>
            <w:tcW w:w="2112" w:type="dxa"/>
          </w:tcPr>
          <w:p w14:paraId="5DB5D548" w14:textId="77777777" w:rsidR="00F63693" w:rsidRDefault="00F63693" w:rsidP="00F63693">
            <w:pPr>
              <w:rPr>
                <w:rFonts w:ascii="Times New Roman" w:hAnsi="Times New Roman"/>
                <w:sz w:val="24"/>
                <w:szCs w:val="24"/>
              </w:rPr>
            </w:pPr>
            <w:r>
              <w:rPr>
                <w:rFonts w:ascii="Times New Roman" w:hAnsi="Times New Roman"/>
                <w:sz w:val="24"/>
                <w:szCs w:val="24"/>
              </w:rPr>
              <w:t>2021-10-18-22</w:t>
            </w:r>
          </w:p>
          <w:p w14:paraId="45C186F3" w14:textId="18F777C1" w:rsidR="00F63693" w:rsidRDefault="00F63693" w:rsidP="00F63693">
            <w:pPr>
              <w:rPr>
                <w:rFonts w:ascii="Times New Roman" w:hAnsi="Times New Roman"/>
                <w:sz w:val="24"/>
                <w:szCs w:val="24"/>
              </w:rPr>
            </w:pPr>
            <w:r>
              <w:rPr>
                <w:rFonts w:ascii="Times New Roman" w:hAnsi="Times New Roman"/>
                <w:sz w:val="24"/>
                <w:szCs w:val="24"/>
              </w:rPr>
              <w:t>Vilma Masionienė</w:t>
            </w:r>
          </w:p>
        </w:tc>
      </w:tr>
      <w:tr w:rsidR="00F63693" w:rsidRPr="000F7ED6" w14:paraId="2ACDE987" w14:textId="77777777" w:rsidTr="00B64C97">
        <w:trPr>
          <w:jc w:val="center"/>
        </w:trPr>
        <w:tc>
          <w:tcPr>
            <w:tcW w:w="9762" w:type="dxa"/>
            <w:gridSpan w:val="5"/>
          </w:tcPr>
          <w:p w14:paraId="278B6C7E" w14:textId="0805C7FF" w:rsidR="00F63693" w:rsidRDefault="00F63693" w:rsidP="00F63693">
            <w:pPr>
              <w:pStyle w:val="prastasiniatinklio"/>
              <w:spacing w:before="0" w:beforeAutospacing="0" w:after="0" w:afterAutospacing="0"/>
              <w:jc w:val="both"/>
            </w:pPr>
            <w:r>
              <w:rPr>
                <w:rFonts w:eastAsia="+mn-ea"/>
                <w:b/>
                <w:bCs/>
                <w:kern w:val="24"/>
              </w:rPr>
              <w:t xml:space="preserve">3. </w:t>
            </w:r>
            <w:r w:rsidRPr="009548C4">
              <w:rPr>
                <w:rFonts w:eastAsia="+mn-ea"/>
                <w:b/>
                <w:bCs/>
                <w:kern w:val="24"/>
              </w:rPr>
              <w:t>Tikslas</w:t>
            </w:r>
            <w:r>
              <w:rPr>
                <w:rFonts w:eastAsia="+mn-ea"/>
                <w:kern w:val="24"/>
              </w:rPr>
              <w:t xml:space="preserve">. </w:t>
            </w:r>
            <w:r>
              <w:rPr>
                <w:rFonts w:eastAsia="Calibri"/>
                <w:b/>
                <w:bCs/>
                <w:kern w:val="24"/>
              </w:rPr>
              <w:t>S</w:t>
            </w:r>
            <w:r w:rsidRPr="00914C25">
              <w:rPr>
                <w:rFonts w:eastAsia="Calibri"/>
                <w:b/>
                <w:bCs/>
                <w:kern w:val="24"/>
              </w:rPr>
              <w:t>tiprinti nacionalinį saugumą</w:t>
            </w:r>
            <w:r>
              <w:rPr>
                <w:rFonts w:eastAsia="Calibri"/>
                <w:b/>
                <w:bCs/>
                <w:kern w:val="24"/>
              </w:rPr>
              <w:t>.</w:t>
            </w:r>
          </w:p>
        </w:tc>
      </w:tr>
      <w:tr w:rsidR="00F63693" w:rsidRPr="000F7ED6" w14:paraId="19ECC1F0" w14:textId="77777777" w:rsidTr="0043132F">
        <w:trPr>
          <w:trHeight w:val="569"/>
          <w:jc w:val="center"/>
        </w:trPr>
        <w:tc>
          <w:tcPr>
            <w:tcW w:w="9762" w:type="dxa"/>
            <w:gridSpan w:val="5"/>
            <w:tcBorders>
              <w:top w:val="single" w:sz="4" w:space="0" w:color="auto"/>
              <w:left w:val="single" w:sz="4" w:space="0" w:color="auto"/>
              <w:bottom w:val="single" w:sz="4" w:space="0" w:color="auto"/>
            </w:tcBorders>
          </w:tcPr>
          <w:p w14:paraId="7B1CC634" w14:textId="45846028" w:rsidR="00F63693" w:rsidRDefault="00F63693" w:rsidP="00F63693">
            <w:pPr>
              <w:rPr>
                <w:rFonts w:ascii="Times New Roman" w:hAnsi="Times New Roman"/>
                <w:sz w:val="24"/>
                <w:szCs w:val="24"/>
              </w:rPr>
            </w:pPr>
            <w:r w:rsidRPr="0043132F">
              <w:rPr>
                <w:rFonts w:ascii="Times New Roman" w:hAnsi="Times New Roman"/>
                <w:b/>
                <w:sz w:val="24"/>
                <w:szCs w:val="24"/>
              </w:rPr>
              <w:t>3.1. Stiprinti bendruomenės kritinį mąstymą ir atsparumą informacinėms atakoms bei informuotumą ir pasirengimą krizėms, mobilizacijai, gynybai ir pilietinam pasipriešinimui.</w:t>
            </w:r>
          </w:p>
        </w:tc>
      </w:tr>
      <w:tr w:rsidR="00F63693" w:rsidRPr="000F7ED6" w14:paraId="48D72C7C" w14:textId="77777777" w:rsidTr="0043132F">
        <w:trPr>
          <w:trHeight w:val="266"/>
          <w:jc w:val="center"/>
        </w:trPr>
        <w:tc>
          <w:tcPr>
            <w:tcW w:w="9762" w:type="dxa"/>
            <w:gridSpan w:val="5"/>
            <w:tcBorders>
              <w:top w:val="single" w:sz="4" w:space="0" w:color="auto"/>
              <w:left w:val="single" w:sz="4" w:space="0" w:color="auto"/>
              <w:bottom w:val="single" w:sz="4" w:space="0" w:color="auto"/>
            </w:tcBorders>
          </w:tcPr>
          <w:p w14:paraId="4C753DF8" w14:textId="45348959" w:rsidR="00F63693" w:rsidRPr="0043132F" w:rsidRDefault="00F63693" w:rsidP="00F63693">
            <w:pPr>
              <w:jc w:val="center"/>
              <w:rPr>
                <w:rFonts w:ascii="Times New Roman" w:hAnsi="Times New Roman"/>
                <w:b/>
                <w:sz w:val="24"/>
                <w:szCs w:val="24"/>
              </w:rPr>
            </w:pPr>
            <w:r>
              <w:rPr>
                <w:rFonts w:ascii="Times New Roman" w:hAnsi="Times New Roman"/>
                <w:b/>
                <w:sz w:val="24"/>
                <w:szCs w:val="24"/>
              </w:rPr>
              <w:t>Administracijos veikla</w:t>
            </w:r>
          </w:p>
        </w:tc>
      </w:tr>
      <w:tr w:rsidR="00F63693" w:rsidRPr="000F7ED6" w14:paraId="04B10D7C" w14:textId="77777777" w:rsidTr="00EF11D4">
        <w:trPr>
          <w:jc w:val="center"/>
        </w:trPr>
        <w:tc>
          <w:tcPr>
            <w:tcW w:w="3681" w:type="dxa"/>
          </w:tcPr>
          <w:p w14:paraId="40AD95DA" w14:textId="77777777" w:rsidR="00F63693" w:rsidRPr="0043132F" w:rsidRDefault="00F63693" w:rsidP="00F63693">
            <w:pPr>
              <w:spacing w:line="256" w:lineRule="auto"/>
              <w:rPr>
                <w:rFonts w:ascii="Times New Roman" w:eastAsia="Times New Roman" w:hAnsi="Times New Roman" w:cs="Times New Roman"/>
                <w:sz w:val="24"/>
                <w:szCs w:val="24"/>
              </w:rPr>
            </w:pPr>
            <w:r w:rsidRPr="0043132F">
              <w:rPr>
                <w:rFonts w:ascii="Times New Roman" w:eastAsia="Calibri" w:hAnsi="Times New Roman" w:cs="Times New Roman"/>
                <w:color w:val="000000"/>
                <w:kern w:val="24"/>
                <w:sz w:val="24"/>
                <w:szCs w:val="24"/>
              </w:rPr>
              <w:t>Bendruomenės mokymų, skirtų visuomenės kritinio mąstymo stiprinimui ir atsparumui informacinėms atakoms bei pasirengimui mobilizacijai, gynybai ir pilietinam pasipriešinimui, organizavimas</w:t>
            </w:r>
          </w:p>
          <w:p w14:paraId="05E1D2A0" w14:textId="77777777" w:rsidR="00F63693" w:rsidRPr="0043132F" w:rsidRDefault="00F63693" w:rsidP="00F63693">
            <w:pPr>
              <w:rPr>
                <w:rFonts w:ascii="Times New Roman" w:hAnsi="Times New Roman" w:cs="Times New Roman"/>
                <w:sz w:val="24"/>
                <w:szCs w:val="24"/>
              </w:rPr>
            </w:pPr>
          </w:p>
        </w:tc>
        <w:tc>
          <w:tcPr>
            <w:tcW w:w="2551" w:type="dxa"/>
            <w:gridSpan w:val="2"/>
          </w:tcPr>
          <w:p w14:paraId="435A07C9" w14:textId="7EE1264F" w:rsidR="00F63693" w:rsidRPr="0043132F" w:rsidRDefault="00F63693" w:rsidP="00F63693">
            <w:pPr>
              <w:spacing w:line="256" w:lineRule="auto"/>
              <w:rPr>
                <w:rFonts w:ascii="Times New Roman" w:hAnsi="Times New Roman" w:cs="Times New Roman"/>
                <w:sz w:val="24"/>
                <w:szCs w:val="24"/>
              </w:rPr>
            </w:pPr>
            <w:r w:rsidRPr="0043132F">
              <w:rPr>
                <w:rFonts w:ascii="Times New Roman" w:eastAsia="Calibri" w:hAnsi="Times New Roman" w:cs="Times New Roman"/>
                <w:color w:val="000000"/>
                <w:kern w:val="24"/>
                <w:sz w:val="24"/>
                <w:szCs w:val="24"/>
              </w:rPr>
              <w:t>1 mo</w:t>
            </w:r>
            <w:r>
              <w:rPr>
                <w:rFonts w:ascii="Times New Roman" w:eastAsia="Calibri" w:hAnsi="Times New Roman" w:cs="Times New Roman"/>
                <w:color w:val="000000"/>
                <w:kern w:val="24"/>
                <w:sz w:val="24"/>
                <w:szCs w:val="24"/>
              </w:rPr>
              <w:t xml:space="preserve">kymai per metus. Dalyvauja 100 proc. </w:t>
            </w:r>
            <w:r w:rsidRPr="0043132F">
              <w:rPr>
                <w:rFonts w:ascii="Times New Roman" w:eastAsia="Calibri" w:hAnsi="Times New Roman" w:cs="Times New Roman"/>
                <w:color w:val="000000"/>
                <w:kern w:val="24"/>
                <w:sz w:val="24"/>
                <w:szCs w:val="24"/>
              </w:rPr>
              <w:t>bendruomenės narių. 100 proc.  bendruomenės geba atpažinti vykdomas informacines atakas ir klaidinančią informaciją, žino, kaip reikia elgtis mobilizacijos at</w:t>
            </w:r>
            <w:r>
              <w:rPr>
                <w:rFonts w:ascii="Times New Roman" w:eastAsia="Calibri" w:hAnsi="Times New Roman" w:cs="Times New Roman"/>
                <w:color w:val="000000"/>
                <w:kern w:val="24"/>
                <w:sz w:val="24"/>
                <w:szCs w:val="24"/>
              </w:rPr>
              <w:t>veju</w:t>
            </w:r>
          </w:p>
        </w:tc>
        <w:tc>
          <w:tcPr>
            <w:tcW w:w="1418" w:type="dxa"/>
          </w:tcPr>
          <w:p w14:paraId="6FE984AE" w14:textId="72F17DF1" w:rsidR="00F63693" w:rsidRPr="0043132F" w:rsidRDefault="00F63693" w:rsidP="00F63693">
            <w:pPr>
              <w:rPr>
                <w:rFonts w:ascii="Times New Roman" w:hAnsi="Times New Roman" w:cs="Times New Roman"/>
                <w:sz w:val="24"/>
                <w:szCs w:val="24"/>
              </w:rPr>
            </w:pPr>
          </w:p>
        </w:tc>
        <w:tc>
          <w:tcPr>
            <w:tcW w:w="2112" w:type="dxa"/>
          </w:tcPr>
          <w:p w14:paraId="26D25671" w14:textId="3E704D56" w:rsidR="00F63693" w:rsidRDefault="00F63693" w:rsidP="00F63693">
            <w:pPr>
              <w:rPr>
                <w:rFonts w:ascii="Times New Roman" w:hAnsi="Times New Roman" w:cs="Times New Roman"/>
                <w:sz w:val="24"/>
                <w:szCs w:val="24"/>
              </w:rPr>
            </w:pPr>
            <w:r>
              <w:rPr>
                <w:rFonts w:ascii="Times New Roman" w:hAnsi="Times New Roman" w:cs="Times New Roman"/>
                <w:sz w:val="24"/>
                <w:szCs w:val="24"/>
              </w:rPr>
              <w:t>2021 –</w:t>
            </w:r>
          </w:p>
          <w:p w14:paraId="6C93FF2B" w14:textId="7894CC9B" w:rsidR="00F63693" w:rsidRPr="0043132F" w:rsidRDefault="00F63693" w:rsidP="00F63693">
            <w:pPr>
              <w:rPr>
                <w:rFonts w:ascii="Times New Roman" w:hAnsi="Times New Roman" w:cs="Times New Roman"/>
                <w:sz w:val="24"/>
                <w:szCs w:val="24"/>
              </w:rPr>
            </w:pPr>
            <w:r>
              <w:rPr>
                <w:rFonts w:ascii="Times New Roman" w:hAnsi="Times New Roman" w:cs="Times New Roman"/>
                <w:sz w:val="24"/>
                <w:szCs w:val="24"/>
              </w:rPr>
              <w:t>Vitalija Vitkauskienė</w:t>
            </w:r>
          </w:p>
        </w:tc>
      </w:tr>
      <w:tr w:rsidR="00F63693" w:rsidRPr="000F7ED6" w14:paraId="47A546CA" w14:textId="77777777" w:rsidTr="00B64C97">
        <w:trPr>
          <w:trHeight w:val="556"/>
          <w:jc w:val="center"/>
        </w:trPr>
        <w:tc>
          <w:tcPr>
            <w:tcW w:w="3681" w:type="dxa"/>
          </w:tcPr>
          <w:p w14:paraId="019DC54E" w14:textId="77777777" w:rsidR="00F63693" w:rsidRPr="0043132F" w:rsidRDefault="00F63693" w:rsidP="00F63693">
            <w:pPr>
              <w:spacing w:line="256" w:lineRule="auto"/>
              <w:rPr>
                <w:rFonts w:ascii="Times New Roman" w:eastAsia="Times New Roman" w:hAnsi="Times New Roman" w:cs="Times New Roman"/>
                <w:sz w:val="24"/>
                <w:szCs w:val="24"/>
              </w:rPr>
            </w:pPr>
            <w:r w:rsidRPr="0043132F">
              <w:rPr>
                <w:rFonts w:ascii="Times New Roman" w:eastAsia="Calibri" w:hAnsi="Times New Roman" w:cs="Times New Roman"/>
                <w:color w:val="000000"/>
                <w:kern w:val="24"/>
                <w:sz w:val="24"/>
                <w:szCs w:val="24"/>
              </w:rPr>
              <w:t>Mokymų organizavimas darbuotojams, pasirengiant krizinėms ir ekstremalioms situacijoms</w:t>
            </w:r>
          </w:p>
          <w:p w14:paraId="5DA6052A" w14:textId="644FEE74" w:rsidR="00F63693" w:rsidRPr="0043132F" w:rsidRDefault="00F63693" w:rsidP="00F63693">
            <w:pPr>
              <w:rPr>
                <w:rFonts w:ascii="Times New Roman" w:hAnsi="Times New Roman" w:cs="Times New Roman"/>
                <w:sz w:val="24"/>
                <w:szCs w:val="24"/>
              </w:rPr>
            </w:pPr>
          </w:p>
        </w:tc>
        <w:tc>
          <w:tcPr>
            <w:tcW w:w="2551" w:type="dxa"/>
            <w:gridSpan w:val="2"/>
          </w:tcPr>
          <w:p w14:paraId="452103A9" w14:textId="3D6F4738" w:rsidR="00F63693" w:rsidRPr="0043132F" w:rsidRDefault="00F63693" w:rsidP="00F63693">
            <w:pPr>
              <w:spacing w:line="256" w:lineRule="auto"/>
              <w:rPr>
                <w:rFonts w:ascii="Times New Roman" w:hAnsi="Times New Roman" w:cs="Times New Roman"/>
                <w:sz w:val="24"/>
                <w:szCs w:val="24"/>
              </w:rPr>
            </w:pPr>
            <w:r w:rsidRPr="0043132F">
              <w:rPr>
                <w:rFonts w:ascii="Times New Roman" w:eastAsia="Calibri" w:hAnsi="Times New Roman" w:cs="Times New Roman"/>
                <w:color w:val="000000"/>
                <w:kern w:val="24"/>
                <w:sz w:val="24"/>
                <w:szCs w:val="24"/>
              </w:rPr>
              <w:t>1 m</w:t>
            </w:r>
            <w:r>
              <w:rPr>
                <w:rFonts w:ascii="Times New Roman" w:eastAsia="Calibri" w:hAnsi="Times New Roman" w:cs="Times New Roman"/>
                <w:color w:val="000000"/>
                <w:kern w:val="24"/>
                <w:sz w:val="24"/>
                <w:szCs w:val="24"/>
              </w:rPr>
              <w:t>okymai per metus. Dalyvauja 100 proc. darbuotojų. 100 proc.</w:t>
            </w:r>
            <w:r w:rsidRPr="0043132F">
              <w:rPr>
                <w:rFonts w:ascii="Times New Roman" w:eastAsia="Calibri" w:hAnsi="Times New Roman" w:cs="Times New Roman"/>
                <w:color w:val="000000"/>
                <w:kern w:val="24"/>
                <w:sz w:val="24"/>
                <w:szCs w:val="24"/>
              </w:rPr>
              <w:t xml:space="preserve"> darbuotojų pasirašytinai susipažinę su įstaigos direktoriaus patvirtintu Krizių valdymo tvarkos aprašu ir žino, kaip elgtis</w:t>
            </w:r>
          </w:p>
        </w:tc>
        <w:tc>
          <w:tcPr>
            <w:tcW w:w="1418" w:type="dxa"/>
          </w:tcPr>
          <w:p w14:paraId="1E963759" w14:textId="0301CCEE" w:rsidR="00F63693" w:rsidRDefault="00F63693" w:rsidP="00F63693">
            <w:pPr>
              <w:rPr>
                <w:rFonts w:ascii="Times New Roman" w:hAnsi="Times New Roman" w:cs="Times New Roman"/>
                <w:sz w:val="24"/>
                <w:szCs w:val="24"/>
              </w:rPr>
            </w:pPr>
          </w:p>
        </w:tc>
        <w:tc>
          <w:tcPr>
            <w:tcW w:w="2112" w:type="dxa"/>
          </w:tcPr>
          <w:p w14:paraId="18F75E5A" w14:textId="77777777" w:rsidR="00F63693" w:rsidRPr="0043132F" w:rsidRDefault="00F63693" w:rsidP="00F63693">
            <w:pPr>
              <w:rPr>
                <w:rFonts w:ascii="Times New Roman" w:hAnsi="Times New Roman"/>
                <w:sz w:val="24"/>
                <w:szCs w:val="24"/>
              </w:rPr>
            </w:pPr>
            <w:r w:rsidRPr="0043132F">
              <w:rPr>
                <w:rFonts w:ascii="Times New Roman" w:hAnsi="Times New Roman"/>
                <w:sz w:val="24"/>
                <w:szCs w:val="24"/>
              </w:rPr>
              <w:t>2021 –</w:t>
            </w:r>
          </w:p>
          <w:p w14:paraId="03D619B7" w14:textId="64EB7171" w:rsidR="00F63693" w:rsidRDefault="00F63693" w:rsidP="00F63693">
            <w:pPr>
              <w:rPr>
                <w:rFonts w:ascii="Times New Roman" w:hAnsi="Times New Roman"/>
                <w:sz w:val="24"/>
                <w:szCs w:val="24"/>
              </w:rPr>
            </w:pPr>
            <w:r w:rsidRPr="0043132F">
              <w:rPr>
                <w:rFonts w:ascii="Times New Roman" w:hAnsi="Times New Roman"/>
                <w:sz w:val="24"/>
                <w:szCs w:val="24"/>
              </w:rPr>
              <w:t>Vitalija Vitkauskienė</w:t>
            </w:r>
          </w:p>
        </w:tc>
      </w:tr>
      <w:tr w:rsidR="00F63693" w:rsidRPr="000F7ED6" w14:paraId="699448E2" w14:textId="77777777" w:rsidTr="00B64C97">
        <w:trPr>
          <w:trHeight w:val="668"/>
          <w:jc w:val="center"/>
        </w:trPr>
        <w:tc>
          <w:tcPr>
            <w:tcW w:w="9762" w:type="dxa"/>
            <w:gridSpan w:val="5"/>
          </w:tcPr>
          <w:p w14:paraId="1D0BD26C" w14:textId="09CB6B87" w:rsidR="00F63693" w:rsidRDefault="00F63693" w:rsidP="00F63693">
            <w:pPr>
              <w:pStyle w:val="prastasiniatinklio"/>
              <w:spacing w:before="0" w:beforeAutospacing="0" w:after="0" w:afterAutospacing="0" w:line="257" w:lineRule="auto"/>
            </w:pPr>
            <w:r w:rsidRPr="00B64C97">
              <w:rPr>
                <w:rFonts w:eastAsia="Calibri"/>
                <w:b/>
                <w:color w:val="000000"/>
                <w:kern w:val="24"/>
              </w:rPr>
              <w:t>3.2. Užtikrinti efektyvų krizių nacionalinio saugumo srityje ir ekstremaliųjų situacijų valdymą.</w:t>
            </w:r>
          </w:p>
        </w:tc>
      </w:tr>
      <w:tr w:rsidR="00F63693" w:rsidRPr="000F7ED6" w14:paraId="5C7A9414" w14:textId="77777777" w:rsidTr="00EF11D4">
        <w:trPr>
          <w:jc w:val="center"/>
        </w:trPr>
        <w:tc>
          <w:tcPr>
            <w:tcW w:w="3681" w:type="dxa"/>
          </w:tcPr>
          <w:p w14:paraId="45740D89" w14:textId="77777777"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t>Krizių valdymo tvarkos aprašo įstaigoje įgyvendinimas ištikus krizinei situacijai</w:t>
            </w:r>
          </w:p>
          <w:p w14:paraId="0745A4C6" w14:textId="0EEBEA53" w:rsidR="00F63693" w:rsidRPr="00B64C97" w:rsidRDefault="00F63693" w:rsidP="00F63693">
            <w:pPr>
              <w:rPr>
                <w:rFonts w:ascii="Times New Roman" w:hAnsi="Times New Roman" w:cs="Times New Roman"/>
                <w:sz w:val="24"/>
                <w:szCs w:val="24"/>
              </w:rPr>
            </w:pPr>
          </w:p>
        </w:tc>
        <w:tc>
          <w:tcPr>
            <w:tcW w:w="2551" w:type="dxa"/>
            <w:gridSpan w:val="2"/>
          </w:tcPr>
          <w:p w14:paraId="3FE81B50" w14:textId="77777777"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t>Darbuotojų, žinančių, kaip elgtis stichinių ar žmogaus sukeltų nelaimų atvejais, dalis 100 proc.</w:t>
            </w:r>
          </w:p>
          <w:p w14:paraId="466C9425" w14:textId="4B510123"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t xml:space="preserve">Vykdomi </w:t>
            </w:r>
            <w:proofErr w:type="spellStart"/>
            <w:r w:rsidRPr="00B64C97">
              <w:rPr>
                <w:rFonts w:ascii="Times New Roman" w:eastAsia="Calibri" w:hAnsi="Times New Roman" w:cs="Times New Roman"/>
                <w:color w:val="000000"/>
                <w:kern w:val="24"/>
                <w:sz w:val="24"/>
                <w:szCs w:val="24"/>
              </w:rPr>
              <w:t>ekstermalių</w:t>
            </w:r>
            <w:proofErr w:type="spellEnd"/>
            <w:r w:rsidRPr="00B64C97">
              <w:rPr>
                <w:rFonts w:ascii="Times New Roman" w:eastAsia="Calibri" w:hAnsi="Times New Roman" w:cs="Times New Roman"/>
                <w:color w:val="000000"/>
                <w:kern w:val="24"/>
                <w:sz w:val="24"/>
                <w:szCs w:val="24"/>
              </w:rPr>
              <w:t xml:space="preserve"> situacijų sprendimo alg</w:t>
            </w:r>
            <w:r>
              <w:rPr>
                <w:rFonts w:ascii="Times New Roman" w:eastAsia="Calibri" w:hAnsi="Times New Roman" w:cs="Times New Roman"/>
                <w:color w:val="000000"/>
                <w:kern w:val="24"/>
                <w:sz w:val="24"/>
                <w:szCs w:val="24"/>
              </w:rPr>
              <w:t>oritmų aptarimai. Dalyvauja 100 proc.</w:t>
            </w:r>
            <w:r w:rsidRPr="00B64C97">
              <w:rPr>
                <w:rFonts w:ascii="Times New Roman" w:eastAsia="Calibri" w:hAnsi="Times New Roman" w:cs="Times New Roman"/>
                <w:color w:val="000000"/>
                <w:kern w:val="24"/>
                <w:sz w:val="24"/>
                <w:szCs w:val="24"/>
              </w:rPr>
              <w:t xml:space="preserve"> darbuotojų</w:t>
            </w:r>
          </w:p>
          <w:p w14:paraId="15CEE46C" w14:textId="53E4E32C" w:rsidR="00F63693" w:rsidRPr="00B64C97" w:rsidRDefault="00F63693" w:rsidP="00F63693">
            <w:pPr>
              <w:rPr>
                <w:rFonts w:ascii="Times New Roman" w:hAnsi="Times New Roman" w:cs="Times New Roman"/>
                <w:sz w:val="24"/>
                <w:szCs w:val="24"/>
              </w:rPr>
            </w:pPr>
          </w:p>
        </w:tc>
        <w:tc>
          <w:tcPr>
            <w:tcW w:w="1418" w:type="dxa"/>
          </w:tcPr>
          <w:p w14:paraId="3D1DC852" w14:textId="61A6B7C5" w:rsidR="00F63693" w:rsidRDefault="00F63693" w:rsidP="00F63693">
            <w:pPr>
              <w:rPr>
                <w:rFonts w:ascii="Times New Roman" w:hAnsi="Times New Roman" w:cs="Times New Roman"/>
                <w:sz w:val="24"/>
                <w:szCs w:val="24"/>
              </w:rPr>
            </w:pPr>
          </w:p>
        </w:tc>
        <w:tc>
          <w:tcPr>
            <w:tcW w:w="2112" w:type="dxa"/>
          </w:tcPr>
          <w:p w14:paraId="60C88076" w14:textId="77777777" w:rsidR="00F63693" w:rsidRPr="0043132F" w:rsidRDefault="00F63693" w:rsidP="00F63693">
            <w:pPr>
              <w:rPr>
                <w:rFonts w:ascii="Times New Roman" w:hAnsi="Times New Roman"/>
                <w:sz w:val="24"/>
                <w:szCs w:val="24"/>
              </w:rPr>
            </w:pPr>
            <w:r w:rsidRPr="0043132F">
              <w:rPr>
                <w:rFonts w:ascii="Times New Roman" w:hAnsi="Times New Roman"/>
                <w:sz w:val="24"/>
                <w:szCs w:val="24"/>
              </w:rPr>
              <w:t>2021 –</w:t>
            </w:r>
          </w:p>
          <w:p w14:paraId="3A9AB766" w14:textId="06F5130D" w:rsidR="00F63693" w:rsidRDefault="00F63693" w:rsidP="00F63693">
            <w:pPr>
              <w:rPr>
                <w:rFonts w:ascii="Times New Roman" w:hAnsi="Times New Roman"/>
                <w:sz w:val="24"/>
                <w:szCs w:val="24"/>
              </w:rPr>
            </w:pPr>
            <w:r w:rsidRPr="0043132F">
              <w:rPr>
                <w:rFonts w:ascii="Times New Roman" w:hAnsi="Times New Roman"/>
                <w:sz w:val="24"/>
                <w:szCs w:val="24"/>
              </w:rPr>
              <w:t>Vitalija Vitkauskienė</w:t>
            </w:r>
          </w:p>
        </w:tc>
      </w:tr>
      <w:tr w:rsidR="00F63693" w:rsidRPr="000F7ED6" w14:paraId="2AD61A2E" w14:textId="77777777" w:rsidTr="00EF11D4">
        <w:trPr>
          <w:jc w:val="center"/>
        </w:trPr>
        <w:tc>
          <w:tcPr>
            <w:tcW w:w="3681" w:type="dxa"/>
          </w:tcPr>
          <w:p w14:paraId="6D2A7828" w14:textId="3B402080"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t>Informacijos teikimas darbuotojams api</w:t>
            </w:r>
            <w:r>
              <w:rPr>
                <w:rFonts w:ascii="Times New Roman" w:eastAsia="Calibri" w:hAnsi="Times New Roman" w:cs="Times New Roman"/>
                <w:color w:val="000000"/>
                <w:kern w:val="24"/>
                <w:sz w:val="24"/>
                <w:szCs w:val="24"/>
              </w:rPr>
              <w:t>e ekstremalių situacijų valdymą</w:t>
            </w:r>
          </w:p>
          <w:p w14:paraId="04F6D655" w14:textId="0B8935BE" w:rsidR="00F63693" w:rsidRPr="00B64C97" w:rsidRDefault="00F63693" w:rsidP="00F63693">
            <w:pPr>
              <w:rPr>
                <w:rFonts w:ascii="Times New Roman" w:eastAsia="Times New Roman" w:hAnsi="Times New Roman" w:cs="Times New Roman"/>
                <w:sz w:val="24"/>
                <w:szCs w:val="24"/>
              </w:rPr>
            </w:pPr>
          </w:p>
        </w:tc>
        <w:tc>
          <w:tcPr>
            <w:tcW w:w="2551" w:type="dxa"/>
            <w:gridSpan w:val="2"/>
          </w:tcPr>
          <w:p w14:paraId="2F50BA11" w14:textId="3EC1993D" w:rsidR="00F63693" w:rsidRPr="00B64C97" w:rsidRDefault="00F63693" w:rsidP="00F63693">
            <w:pPr>
              <w:spacing w:line="256" w:lineRule="auto"/>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100 proc.</w:t>
            </w:r>
            <w:r w:rsidRPr="00B64C97">
              <w:rPr>
                <w:rFonts w:ascii="Times New Roman" w:eastAsia="Calibri" w:hAnsi="Times New Roman" w:cs="Times New Roman"/>
                <w:color w:val="000000"/>
                <w:kern w:val="24"/>
                <w:sz w:val="24"/>
                <w:szCs w:val="24"/>
              </w:rPr>
              <w:t xml:space="preserve"> darbuotojų susipažinę su informacija ir vykdo rekomendacijas</w:t>
            </w:r>
          </w:p>
          <w:p w14:paraId="0C8933D4" w14:textId="77777777" w:rsidR="00F63693" w:rsidRPr="00B64C97" w:rsidRDefault="00F63693" w:rsidP="00F63693">
            <w:pPr>
              <w:rPr>
                <w:rFonts w:ascii="Times New Roman" w:hAnsi="Times New Roman" w:cs="Times New Roman"/>
                <w:sz w:val="24"/>
                <w:szCs w:val="24"/>
              </w:rPr>
            </w:pPr>
          </w:p>
        </w:tc>
        <w:tc>
          <w:tcPr>
            <w:tcW w:w="1418" w:type="dxa"/>
          </w:tcPr>
          <w:p w14:paraId="0696014B" w14:textId="77777777" w:rsidR="00F63693" w:rsidRDefault="00F63693" w:rsidP="00F63693">
            <w:pPr>
              <w:rPr>
                <w:rFonts w:ascii="Times New Roman" w:hAnsi="Times New Roman" w:cs="Times New Roman"/>
                <w:sz w:val="24"/>
                <w:szCs w:val="24"/>
              </w:rPr>
            </w:pPr>
          </w:p>
        </w:tc>
        <w:tc>
          <w:tcPr>
            <w:tcW w:w="2112" w:type="dxa"/>
          </w:tcPr>
          <w:p w14:paraId="271B9290" w14:textId="77777777" w:rsidR="00F63693" w:rsidRPr="0043132F" w:rsidRDefault="00F63693" w:rsidP="00F63693">
            <w:pPr>
              <w:rPr>
                <w:rFonts w:ascii="Times New Roman" w:hAnsi="Times New Roman"/>
                <w:sz w:val="24"/>
                <w:szCs w:val="24"/>
              </w:rPr>
            </w:pPr>
            <w:r w:rsidRPr="0043132F">
              <w:rPr>
                <w:rFonts w:ascii="Times New Roman" w:hAnsi="Times New Roman"/>
                <w:sz w:val="24"/>
                <w:szCs w:val="24"/>
              </w:rPr>
              <w:t>2021 –</w:t>
            </w:r>
          </w:p>
          <w:p w14:paraId="43BC5357" w14:textId="67D257C8" w:rsidR="00F63693" w:rsidRDefault="00F63693" w:rsidP="00F63693">
            <w:pPr>
              <w:rPr>
                <w:rFonts w:ascii="Times New Roman" w:hAnsi="Times New Roman"/>
                <w:sz w:val="24"/>
                <w:szCs w:val="24"/>
              </w:rPr>
            </w:pPr>
            <w:r w:rsidRPr="0043132F">
              <w:rPr>
                <w:rFonts w:ascii="Times New Roman" w:hAnsi="Times New Roman"/>
                <w:sz w:val="24"/>
                <w:szCs w:val="24"/>
              </w:rPr>
              <w:t>Vitalija Vitkauskienė</w:t>
            </w:r>
          </w:p>
        </w:tc>
      </w:tr>
      <w:tr w:rsidR="00F63693" w:rsidRPr="000F7ED6" w14:paraId="15E4377E" w14:textId="77777777" w:rsidTr="00EF11D4">
        <w:trPr>
          <w:jc w:val="center"/>
        </w:trPr>
        <w:tc>
          <w:tcPr>
            <w:tcW w:w="3681" w:type="dxa"/>
          </w:tcPr>
          <w:p w14:paraId="3D4B8965" w14:textId="77777777"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lastRenderedPageBreak/>
              <w:t>Bendrų veiklų su socialiniais parneriais organizavimas švietimo įstaigose arba partnerių įmonėse</w:t>
            </w:r>
          </w:p>
          <w:p w14:paraId="611E45BF" w14:textId="6724AE8C" w:rsidR="00F63693" w:rsidRPr="00B64C97" w:rsidRDefault="00F63693" w:rsidP="00F63693">
            <w:pPr>
              <w:rPr>
                <w:rFonts w:ascii="Times New Roman" w:eastAsia="Times New Roman" w:hAnsi="Times New Roman" w:cs="Times New Roman"/>
                <w:sz w:val="24"/>
                <w:szCs w:val="24"/>
              </w:rPr>
            </w:pPr>
          </w:p>
        </w:tc>
        <w:tc>
          <w:tcPr>
            <w:tcW w:w="2551" w:type="dxa"/>
            <w:gridSpan w:val="2"/>
          </w:tcPr>
          <w:p w14:paraId="3C8F2575" w14:textId="77777777" w:rsidR="00F63693" w:rsidRPr="00B64C97" w:rsidRDefault="00F63693" w:rsidP="00F63693">
            <w:pPr>
              <w:spacing w:line="256" w:lineRule="auto"/>
              <w:rPr>
                <w:rFonts w:ascii="Times New Roman" w:eastAsia="Times New Roman" w:hAnsi="Times New Roman" w:cs="Times New Roman"/>
                <w:sz w:val="24"/>
                <w:szCs w:val="24"/>
              </w:rPr>
            </w:pPr>
            <w:r w:rsidRPr="00B64C97">
              <w:rPr>
                <w:rFonts w:ascii="Times New Roman" w:eastAsia="Calibri" w:hAnsi="Times New Roman" w:cs="Times New Roman"/>
                <w:color w:val="000000"/>
                <w:kern w:val="24"/>
                <w:sz w:val="24"/>
                <w:szCs w:val="24"/>
              </w:rPr>
              <w:t>Alytaus apskrities vyriausiasis policijos komisariatas, Alytaus apskrities priešgaisrinė gelbėjimo tarnyba  ir kt. socialiniai partneriai dalyvauja bent 1 ar 2  renginiuose</w:t>
            </w:r>
          </w:p>
          <w:p w14:paraId="61669949" w14:textId="0A0B1B58" w:rsidR="00F63693" w:rsidRPr="00B64C97" w:rsidRDefault="00F63693" w:rsidP="00F63693">
            <w:pPr>
              <w:rPr>
                <w:rFonts w:ascii="Times New Roman" w:hAnsi="Times New Roman" w:cs="Times New Roman"/>
                <w:sz w:val="24"/>
                <w:szCs w:val="24"/>
              </w:rPr>
            </w:pPr>
          </w:p>
        </w:tc>
        <w:tc>
          <w:tcPr>
            <w:tcW w:w="1418" w:type="dxa"/>
          </w:tcPr>
          <w:p w14:paraId="38136AC0" w14:textId="7A8CE3C6" w:rsidR="00F63693" w:rsidRDefault="00F63693" w:rsidP="00F63693">
            <w:pPr>
              <w:rPr>
                <w:rFonts w:ascii="Times New Roman" w:hAnsi="Times New Roman" w:cs="Times New Roman"/>
                <w:sz w:val="24"/>
                <w:szCs w:val="24"/>
              </w:rPr>
            </w:pPr>
          </w:p>
        </w:tc>
        <w:tc>
          <w:tcPr>
            <w:tcW w:w="2112" w:type="dxa"/>
          </w:tcPr>
          <w:p w14:paraId="7E2E2C3E" w14:textId="77777777" w:rsidR="00F63693" w:rsidRPr="0043132F" w:rsidRDefault="00F63693" w:rsidP="00F63693">
            <w:pPr>
              <w:rPr>
                <w:rFonts w:ascii="Times New Roman" w:hAnsi="Times New Roman"/>
                <w:sz w:val="24"/>
                <w:szCs w:val="24"/>
              </w:rPr>
            </w:pPr>
            <w:r w:rsidRPr="0043132F">
              <w:rPr>
                <w:rFonts w:ascii="Times New Roman" w:hAnsi="Times New Roman"/>
                <w:sz w:val="24"/>
                <w:szCs w:val="24"/>
              </w:rPr>
              <w:t>2021 –</w:t>
            </w:r>
          </w:p>
          <w:p w14:paraId="5BF30A6F" w14:textId="4C6453D6" w:rsidR="00F63693" w:rsidRDefault="00F63693" w:rsidP="00F63693">
            <w:pPr>
              <w:rPr>
                <w:rFonts w:ascii="Times New Roman" w:hAnsi="Times New Roman"/>
                <w:sz w:val="24"/>
                <w:szCs w:val="24"/>
              </w:rPr>
            </w:pPr>
            <w:r w:rsidRPr="0043132F">
              <w:rPr>
                <w:rFonts w:ascii="Times New Roman" w:hAnsi="Times New Roman"/>
                <w:sz w:val="24"/>
                <w:szCs w:val="24"/>
              </w:rPr>
              <w:t>Vitalija Vitkauskienė</w:t>
            </w:r>
          </w:p>
        </w:tc>
      </w:tr>
    </w:tbl>
    <w:p w14:paraId="4B38765D" w14:textId="77777777" w:rsidR="00B64C97" w:rsidRDefault="00B64C97" w:rsidP="00940444">
      <w:pPr>
        <w:pStyle w:val="Antrat1"/>
        <w:spacing w:before="0"/>
        <w:jc w:val="center"/>
        <w:rPr>
          <w:rFonts w:ascii="Times New Roman" w:hAnsi="Times New Roman" w:cs="Times New Roman"/>
          <w:color w:val="auto"/>
          <w:sz w:val="24"/>
          <w:szCs w:val="24"/>
        </w:rPr>
      </w:pPr>
      <w:bookmarkStart w:id="9" w:name="_Toc444158216"/>
    </w:p>
    <w:p w14:paraId="44921524" w14:textId="7999397B" w:rsidR="000C6723" w:rsidRPr="000F7ED6" w:rsidRDefault="00DD2D32" w:rsidP="00940444">
      <w:pPr>
        <w:pStyle w:val="Antrat1"/>
        <w:spacing w:before="0"/>
        <w:jc w:val="center"/>
        <w:rPr>
          <w:rFonts w:ascii="Times New Roman" w:hAnsi="Times New Roman" w:cs="Times New Roman"/>
          <w:color w:val="auto"/>
          <w:sz w:val="24"/>
          <w:szCs w:val="24"/>
        </w:rPr>
      </w:pPr>
      <w:r w:rsidRPr="000F7ED6">
        <w:rPr>
          <w:rFonts w:ascii="Times New Roman" w:hAnsi="Times New Roman" w:cs="Times New Roman"/>
          <w:color w:val="auto"/>
          <w:sz w:val="24"/>
          <w:szCs w:val="24"/>
        </w:rPr>
        <w:t>X. ŪKINĖ VEIKLA</w:t>
      </w:r>
      <w:bookmarkEnd w:id="9"/>
    </w:p>
    <w:p w14:paraId="3341CE76" w14:textId="77777777" w:rsidR="00DD2D32" w:rsidRPr="000F7ED6" w:rsidRDefault="00DD2D32" w:rsidP="00940444">
      <w:pPr>
        <w:spacing w:after="0" w:line="240" w:lineRule="auto"/>
        <w:rPr>
          <w:rFonts w:ascii="Times New Roman" w:hAnsi="Times New Roman" w:cs="Times New Roman"/>
          <w:sz w:val="24"/>
        </w:rPr>
      </w:pPr>
    </w:p>
    <w:tbl>
      <w:tblPr>
        <w:tblStyle w:val="Lentelstinklelis"/>
        <w:tblW w:w="9889" w:type="dxa"/>
        <w:tblLayout w:type="fixed"/>
        <w:tblLook w:val="04A0" w:firstRow="1" w:lastRow="0" w:firstColumn="1" w:lastColumn="0" w:noHBand="0" w:noVBand="1"/>
      </w:tblPr>
      <w:tblGrid>
        <w:gridCol w:w="4219"/>
        <w:gridCol w:w="2693"/>
        <w:gridCol w:w="2977"/>
      </w:tblGrid>
      <w:tr w:rsidR="00DD2D32" w:rsidRPr="000F7ED6" w14:paraId="6CAFA594" w14:textId="77777777" w:rsidTr="00AC4FFE">
        <w:tc>
          <w:tcPr>
            <w:tcW w:w="4219" w:type="dxa"/>
            <w:vAlign w:val="center"/>
          </w:tcPr>
          <w:p w14:paraId="7E9A4A2C" w14:textId="77777777" w:rsidR="00DD2D32" w:rsidRPr="000F7ED6" w:rsidRDefault="00DD2D32" w:rsidP="00940444">
            <w:pPr>
              <w:jc w:val="center"/>
              <w:rPr>
                <w:rFonts w:ascii="Times New Roman" w:hAnsi="Times New Roman" w:cs="Times New Roman"/>
                <w:b/>
                <w:sz w:val="24"/>
              </w:rPr>
            </w:pPr>
            <w:r w:rsidRPr="000F7ED6">
              <w:rPr>
                <w:rFonts w:ascii="Times New Roman" w:hAnsi="Times New Roman" w:cs="Times New Roman"/>
                <w:b/>
                <w:sz w:val="24"/>
              </w:rPr>
              <w:t>Priemonės</w:t>
            </w:r>
          </w:p>
        </w:tc>
        <w:tc>
          <w:tcPr>
            <w:tcW w:w="2693" w:type="dxa"/>
            <w:vAlign w:val="center"/>
          </w:tcPr>
          <w:p w14:paraId="001C7ADE" w14:textId="77777777" w:rsidR="00DD2D32" w:rsidRPr="000F7ED6" w:rsidRDefault="008B4966" w:rsidP="008B4966">
            <w:pPr>
              <w:jc w:val="center"/>
              <w:rPr>
                <w:rFonts w:ascii="Times New Roman" w:hAnsi="Times New Roman" w:cs="Times New Roman"/>
                <w:b/>
                <w:sz w:val="24"/>
              </w:rPr>
            </w:pPr>
            <w:r w:rsidRPr="000F7ED6">
              <w:rPr>
                <w:rFonts w:ascii="Times New Roman" w:hAnsi="Times New Roman" w:cs="Times New Roman"/>
                <w:b/>
                <w:sz w:val="24"/>
              </w:rPr>
              <w:t>Atsakingi</w:t>
            </w:r>
          </w:p>
        </w:tc>
        <w:tc>
          <w:tcPr>
            <w:tcW w:w="2977" w:type="dxa"/>
            <w:vAlign w:val="center"/>
          </w:tcPr>
          <w:p w14:paraId="5FA233F2" w14:textId="77777777" w:rsidR="00DD2D32" w:rsidRPr="000F7ED6" w:rsidRDefault="00DD2D32" w:rsidP="00940444">
            <w:pPr>
              <w:jc w:val="center"/>
              <w:rPr>
                <w:rFonts w:ascii="Times New Roman" w:hAnsi="Times New Roman" w:cs="Times New Roman"/>
                <w:b/>
                <w:sz w:val="24"/>
              </w:rPr>
            </w:pPr>
            <w:r w:rsidRPr="000F7ED6">
              <w:rPr>
                <w:rFonts w:ascii="Times New Roman" w:hAnsi="Times New Roman" w:cs="Times New Roman"/>
                <w:b/>
                <w:sz w:val="24"/>
              </w:rPr>
              <w:t>Laikas</w:t>
            </w:r>
          </w:p>
        </w:tc>
      </w:tr>
      <w:tr w:rsidR="00AC4FFE" w:rsidRPr="000F7ED6" w14:paraId="32C68F05" w14:textId="77777777" w:rsidTr="00AC4FFE">
        <w:tc>
          <w:tcPr>
            <w:tcW w:w="4219" w:type="dxa"/>
            <w:hideMark/>
          </w:tcPr>
          <w:p w14:paraId="42ED3C9E" w14:textId="54AAFD58" w:rsidR="00AC4FFE" w:rsidRPr="000F7ED6" w:rsidRDefault="00EF22DC" w:rsidP="00AC4FFE">
            <w:pPr>
              <w:rPr>
                <w:rFonts w:ascii="Times New Roman" w:hAnsi="Times New Roman" w:cs="Times New Roman"/>
                <w:sz w:val="24"/>
              </w:rPr>
            </w:pPr>
            <w:r>
              <w:rPr>
                <w:rFonts w:ascii="Times New Roman" w:hAnsi="Times New Roman" w:cs="Times New Roman"/>
                <w:sz w:val="24"/>
              </w:rPr>
              <w:t>Patalynės komplektų</w:t>
            </w:r>
            <w:r w:rsidR="006C3A59">
              <w:rPr>
                <w:rFonts w:ascii="Times New Roman" w:hAnsi="Times New Roman" w:cs="Times New Roman"/>
                <w:sz w:val="24"/>
              </w:rPr>
              <w:t xml:space="preserve">  įsigijimas</w:t>
            </w:r>
          </w:p>
        </w:tc>
        <w:tc>
          <w:tcPr>
            <w:tcW w:w="2693" w:type="dxa"/>
            <w:hideMark/>
          </w:tcPr>
          <w:p w14:paraId="223B5470" w14:textId="77777777" w:rsidR="00AC4FFE" w:rsidRPr="000F7ED6" w:rsidRDefault="006C3A59">
            <w:pPr>
              <w:rPr>
                <w:rFonts w:ascii="Times New Roman" w:hAnsi="Times New Roman" w:cs="Times New Roman"/>
                <w:sz w:val="24"/>
              </w:rPr>
            </w:pPr>
            <w:r>
              <w:rPr>
                <w:rFonts w:ascii="Times New Roman" w:hAnsi="Times New Roman" w:cs="Times New Roman"/>
                <w:sz w:val="24"/>
              </w:rPr>
              <w:t>Ilona</w:t>
            </w:r>
            <w:r w:rsidR="00D153E5">
              <w:rPr>
                <w:rFonts w:ascii="Times New Roman" w:hAnsi="Times New Roman" w:cs="Times New Roman"/>
                <w:sz w:val="24"/>
              </w:rPr>
              <w:t xml:space="preserve"> M</w:t>
            </w:r>
            <w:r w:rsidR="00AC4FFE" w:rsidRPr="000F7ED6">
              <w:rPr>
                <w:rFonts w:ascii="Times New Roman" w:hAnsi="Times New Roman" w:cs="Times New Roman"/>
                <w:sz w:val="24"/>
              </w:rPr>
              <w:t>atulevičienė</w:t>
            </w:r>
          </w:p>
        </w:tc>
        <w:tc>
          <w:tcPr>
            <w:tcW w:w="2977" w:type="dxa"/>
            <w:hideMark/>
          </w:tcPr>
          <w:p w14:paraId="59231AC3" w14:textId="77777777" w:rsidR="00AC4FFE" w:rsidRPr="000F7ED6" w:rsidRDefault="006C3A59">
            <w:pPr>
              <w:rPr>
                <w:rFonts w:ascii="Times New Roman" w:hAnsi="Times New Roman" w:cs="Times New Roman"/>
                <w:sz w:val="24"/>
              </w:rPr>
            </w:pPr>
            <w:r>
              <w:rPr>
                <w:rFonts w:ascii="Times New Roman" w:hAnsi="Times New Roman" w:cs="Times New Roman"/>
                <w:sz w:val="24"/>
              </w:rPr>
              <w:t>II-IV ketvirčiai</w:t>
            </w:r>
          </w:p>
        </w:tc>
      </w:tr>
      <w:tr w:rsidR="00AC4FFE" w:rsidRPr="000F7ED6" w14:paraId="433CBBAD" w14:textId="77777777" w:rsidTr="00AC4FFE">
        <w:tc>
          <w:tcPr>
            <w:tcW w:w="4219" w:type="dxa"/>
            <w:hideMark/>
          </w:tcPr>
          <w:p w14:paraId="0669870A" w14:textId="77777777" w:rsidR="00AC4FFE" w:rsidRPr="000F7ED6" w:rsidRDefault="00AC4FFE">
            <w:pPr>
              <w:rPr>
                <w:rFonts w:ascii="Times New Roman" w:hAnsi="Times New Roman" w:cs="Times New Roman"/>
                <w:sz w:val="24"/>
              </w:rPr>
            </w:pPr>
            <w:r w:rsidRPr="000F7ED6">
              <w:rPr>
                <w:rFonts w:ascii="Times New Roman" w:hAnsi="Times New Roman" w:cs="Times New Roman"/>
                <w:sz w:val="24"/>
              </w:rPr>
              <w:t>Valymo priemonių pirkimas</w:t>
            </w:r>
          </w:p>
        </w:tc>
        <w:tc>
          <w:tcPr>
            <w:tcW w:w="2693" w:type="dxa"/>
            <w:hideMark/>
          </w:tcPr>
          <w:p w14:paraId="196E4468" w14:textId="77777777" w:rsidR="00AC4FFE" w:rsidRPr="000F7ED6" w:rsidRDefault="006C3A59">
            <w:pPr>
              <w:pStyle w:val="Sraopastraipa"/>
              <w:tabs>
                <w:tab w:val="left" w:pos="601"/>
              </w:tabs>
              <w:ind w:left="34"/>
              <w:rPr>
                <w:rFonts w:ascii="Times New Roman" w:hAnsi="Times New Roman" w:cs="Times New Roman"/>
                <w:sz w:val="24"/>
              </w:rPr>
            </w:pPr>
            <w:r>
              <w:rPr>
                <w:rFonts w:ascii="Times New Roman" w:hAnsi="Times New Roman" w:cs="Times New Roman"/>
                <w:sz w:val="24"/>
              </w:rPr>
              <w:t xml:space="preserve">Ilona </w:t>
            </w:r>
            <w:r w:rsidR="00AC4FFE" w:rsidRPr="000F7ED6">
              <w:rPr>
                <w:rFonts w:ascii="Times New Roman" w:hAnsi="Times New Roman" w:cs="Times New Roman"/>
                <w:sz w:val="24"/>
              </w:rPr>
              <w:t>Matulevičienė</w:t>
            </w:r>
          </w:p>
        </w:tc>
        <w:tc>
          <w:tcPr>
            <w:tcW w:w="2977" w:type="dxa"/>
            <w:hideMark/>
          </w:tcPr>
          <w:p w14:paraId="3642FEFB" w14:textId="77777777" w:rsidR="00AC4FFE" w:rsidRPr="000F7ED6" w:rsidRDefault="00AC4FFE">
            <w:pPr>
              <w:rPr>
                <w:rFonts w:ascii="Times New Roman" w:hAnsi="Times New Roman" w:cs="Times New Roman"/>
                <w:sz w:val="24"/>
              </w:rPr>
            </w:pPr>
            <w:r w:rsidRPr="000F7ED6">
              <w:rPr>
                <w:rFonts w:ascii="Times New Roman" w:hAnsi="Times New Roman" w:cs="Times New Roman"/>
                <w:sz w:val="24"/>
              </w:rPr>
              <w:t>II-IV ketvirtį</w:t>
            </w:r>
          </w:p>
        </w:tc>
      </w:tr>
      <w:tr w:rsidR="00AC4FFE" w:rsidRPr="000F7ED6" w14:paraId="3168E5F5" w14:textId="77777777" w:rsidTr="00AC4FFE">
        <w:tc>
          <w:tcPr>
            <w:tcW w:w="4219" w:type="dxa"/>
            <w:hideMark/>
          </w:tcPr>
          <w:p w14:paraId="0BF8A32F" w14:textId="77777777" w:rsidR="00AC4FFE" w:rsidRPr="000F7ED6" w:rsidRDefault="00AC4FFE">
            <w:pPr>
              <w:rPr>
                <w:rFonts w:ascii="Times New Roman" w:hAnsi="Times New Roman" w:cs="Times New Roman"/>
                <w:sz w:val="24"/>
              </w:rPr>
            </w:pPr>
            <w:r w:rsidRPr="000F7ED6">
              <w:rPr>
                <w:rFonts w:ascii="Times New Roman" w:hAnsi="Times New Roman" w:cs="Times New Roman"/>
                <w:sz w:val="24"/>
              </w:rPr>
              <w:t>Gesintuvų patikra</w:t>
            </w:r>
          </w:p>
        </w:tc>
        <w:tc>
          <w:tcPr>
            <w:tcW w:w="2693" w:type="dxa"/>
            <w:hideMark/>
          </w:tcPr>
          <w:p w14:paraId="5C98F28D" w14:textId="77777777" w:rsidR="00AC4FFE" w:rsidRPr="000F7ED6" w:rsidRDefault="006C3A59">
            <w:pPr>
              <w:rPr>
                <w:rFonts w:ascii="Times New Roman" w:hAnsi="Times New Roman" w:cs="Times New Roman"/>
                <w:sz w:val="24"/>
              </w:rPr>
            </w:pPr>
            <w:r>
              <w:rPr>
                <w:rFonts w:ascii="Times New Roman" w:hAnsi="Times New Roman" w:cs="Times New Roman"/>
                <w:sz w:val="24"/>
              </w:rPr>
              <w:t xml:space="preserve">Ilona </w:t>
            </w:r>
            <w:r w:rsidR="00AC4FFE" w:rsidRPr="000F7ED6">
              <w:rPr>
                <w:rFonts w:ascii="Times New Roman" w:hAnsi="Times New Roman" w:cs="Times New Roman"/>
                <w:sz w:val="24"/>
              </w:rPr>
              <w:t>Matulevičienė</w:t>
            </w:r>
          </w:p>
        </w:tc>
        <w:tc>
          <w:tcPr>
            <w:tcW w:w="2977" w:type="dxa"/>
            <w:hideMark/>
          </w:tcPr>
          <w:p w14:paraId="729DF911" w14:textId="77777777" w:rsidR="00AC4FFE" w:rsidRPr="000F7ED6" w:rsidRDefault="006C3A59">
            <w:pPr>
              <w:rPr>
                <w:rFonts w:ascii="Times New Roman" w:hAnsi="Times New Roman" w:cs="Times New Roman"/>
                <w:sz w:val="24"/>
              </w:rPr>
            </w:pPr>
            <w:r>
              <w:rPr>
                <w:rFonts w:ascii="Times New Roman" w:hAnsi="Times New Roman" w:cs="Times New Roman"/>
                <w:sz w:val="24"/>
              </w:rPr>
              <w:t>III ketvirtis</w:t>
            </w:r>
          </w:p>
        </w:tc>
      </w:tr>
      <w:tr w:rsidR="00AC4FFE" w:rsidRPr="000F7ED6" w14:paraId="3494DD1E" w14:textId="77777777" w:rsidTr="00AC4FFE">
        <w:tc>
          <w:tcPr>
            <w:tcW w:w="4219" w:type="dxa"/>
            <w:hideMark/>
          </w:tcPr>
          <w:p w14:paraId="204AA752" w14:textId="77777777" w:rsidR="00AC4FFE" w:rsidRPr="000F7ED6" w:rsidRDefault="00AC4FFE">
            <w:pPr>
              <w:rPr>
                <w:rFonts w:ascii="Times New Roman" w:hAnsi="Times New Roman" w:cs="Times New Roman"/>
                <w:sz w:val="24"/>
              </w:rPr>
            </w:pPr>
            <w:r w:rsidRPr="000F7ED6">
              <w:rPr>
                <w:rFonts w:ascii="Times New Roman" w:hAnsi="Times New Roman" w:cs="Times New Roman"/>
                <w:sz w:val="24"/>
              </w:rPr>
              <w:t>Elektros priemonių patikra</w:t>
            </w:r>
          </w:p>
        </w:tc>
        <w:tc>
          <w:tcPr>
            <w:tcW w:w="2693" w:type="dxa"/>
            <w:hideMark/>
          </w:tcPr>
          <w:p w14:paraId="6B01BAEB" w14:textId="77777777" w:rsidR="00AC4FFE" w:rsidRPr="000F7ED6" w:rsidRDefault="006C3A59">
            <w:pPr>
              <w:rPr>
                <w:rFonts w:ascii="Times New Roman" w:hAnsi="Times New Roman" w:cs="Times New Roman"/>
                <w:sz w:val="24"/>
              </w:rPr>
            </w:pPr>
            <w:r>
              <w:rPr>
                <w:rFonts w:ascii="Times New Roman" w:hAnsi="Times New Roman" w:cs="Times New Roman"/>
                <w:sz w:val="24"/>
              </w:rPr>
              <w:t xml:space="preserve">Ilona </w:t>
            </w:r>
            <w:r w:rsidR="00D153E5">
              <w:rPr>
                <w:rFonts w:ascii="Times New Roman" w:hAnsi="Times New Roman" w:cs="Times New Roman"/>
                <w:sz w:val="24"/>
              </w:rPr>
              <w:t xml:space="preserve"> </w:t>
            </w:r>
            <w:r w:rsidR="00AC4FFE" w:rsidRPr="000F7ED6">
              <w:rPr>
                <w:rFonts w:ascii="Times New Roman" w:hAnsi="Times New Roman" w:cs="Times New Roman"/>
                <w:sz w:val="24"/>
              </w:rPr>
              <w:t>Matulevičienė</w:t>
            </w:r>
          </w:p>
        </w:tc>
        <w:tc>
          <w:tcPr>
            <w:tcW w:w="2977" w:type="dxa"/>
            <w:hideMark/>
          </w:tcPr>
          <w:p w14:paraId="3C6CCA2C" w14:textId="77777777" w:rsidR="00AC4FFE" w:rsidRPr="000F7ED6" w:rsidRDefault="006C3A59">
            <w:pPr>
              <w:rPr>
                <w:rFonts w:ascii="Times New Roman" w:hAnsi="Times New Roman" w:cs="Times New Roman"/>
                <w:sz w:val="24"/>
              </w:rPr>
            </w:pPr>
            <w:r>
              <w:rPr>
                <w:rFonts w:ascii="Times New Roman" w:hAnsi="Times New Roman" w:cs="Times New Roman"/>
                <w:sz w:val="24"/>
              </w:rPr>
              <w:t>III ketvirtis</w:t>
            </w:r>
          </w:p>
        </w:tc>
      </w:tr>
      <w:tr w:rsidR="00AC4FFE" w:rsidRPr="000F7ED6" w14:paraId="50D774B7" w14:textId="77777777" w:rsidTr="00AC4FFE">
        <w:tc>
          <w:tcPr>
            <w:tcW w:w="4219" w:type="dxa"/>
            <w:hideMark/>
          </w:tcPr>
          <w:p w14:paraId="4DF3874A" w14:textId="77777777" w:rsidR="00AC4FFE" w:rsidRPr="000F7ED6" w:rsidRDefault="00AC4FFE">
            <w:pPr>
              <w:rPr>
                <w:rFonts w:ascii="Times New Roman" w:hAnsi="Times New Roman" w:cs="Times New Roman"/>
                <w:color w:val="000000" w:themeColor="text1"/>
                <w:sz w:val="24"/>
              </w:rPr>
            </w:pPr>
            <w:r w:rsidRPr="000F7ED6">
              <w:rPr>
                <w:rFonts w:ascii="Times New Roman" w:hAnsi="Times New Roman" w:cs="Times New Roman"/>
                <w:color w:val="000000" w:themeColor="text1"/>
                <w:sz w:val="24"/>
              </w:rPr>
              <w:t xml:space="preserve">Termometrų patikra </w:t>
            </w:r>
          </w:p>
        </w:tc>
        <w:tc>
          <w:tcPr>
            <w:tcW w:w="2693" w:type="dxa"/>
            <w:hideMark/>
          </w:tcPr>
          <w:p w14:paraId="1299EEFD" w14:textId="77777777" w:rsidR="00AC4FFE" w:rsidRPr="000F7ED6" w:rsidRDefault="006C3A59">
            <w:pPr>
              <w:rPr>
                <w:rFonts w:ascii="Times New Roman" w:hAnsi="Times New Roman" w:cs="Times New Roman"/>
                <w:color w:val="000000" w:themeColor="text1"/>
                <w:sz w:val="24"/>
              </w:rPr>
            </w:pPr>
            <w:r>
              <w:rPr>
                <w:rFonts w:ascii="Times New Roman" w:hAnsi="Times New Roman" w:cs="Times New Roman"/>
                <w:color w:val="000000" w:themeColor="text1"/>
                <w:sz w:val="24"/>
              </w:rPr>
              <w:t>Ilona</w:t>
            </w:r>
            <w:r w:rsidR="00D153E5">
              <w:rPr>
                <w:rFonts w:ascii="Times New Roman" w:hAnsi="Times New Roman" w:cs="Times New Roman"/>
                <w:color w:val="000000" w:themeColor="text1"/>
                <w:sz w:val="24"/>
              </w:rPr>
              <w:t xml:space="preserve"> </w:t>
            </w:r>
            <w:r w:rsidR="00AC4FFE" w:rsidRPr="000F7ED6">
              <w:rPr>
                <w:rFonts w:ascii="Times New Roman" w:hAnsi="Times New Roman" w:cs="Times New Roman"/>
                <w:color w:val="000000" w:themeColor="text1"/>
                <w:sz w:val="24"/>
              </w:rPr>
              <w:t>Matulevičienė</w:t>
            </w:r>
          </w:p>
        </w:tc>
        <w:tc>
          <w:tcPr>
            <w:tcW w:w="2977" w:type="dxa"/>
            <w:hideMark/>
          </w:tcPr>
          <w:p w14:paraId="36720FDD" w14:textId="77777777" w:rsidR="00AC4FFE" w:rsidRPr="000F7ED6" w:rsidRDefault="00AC4FFE">
            <w:pPr>
              <w:rPr>
                <w:rFonts w:ascii="Times New Roman" w:hAnsi="Times New Roman" w:cs="Times New Roman"/>
                <w:color w:val="000000" w:themeColor="text1"/>
                <w:sz w:val="24"/>
              </w:rPr>
            </w:pPr>
            <w:r w:rsidRPr="000F7ED6">
              <w:rPr>
                <w:rFonts w:ascii="Times New Roman" w:hAnsi="Times New Roman" w:cs="Times New Roman"/>
                <w:color w:val="000000" w:themeColor="text1"/>
                <w:sz w:val="24"/>
              </w:rPr>
              <w:t>Rugsėjis</w:t>
            </w:r>
          </w:p>
        </w:tc>
      </w:tr>
      <w:tr w:rsidR="00AC4FFE" w:rsidRPr="000F7ED6" w14:paraId="10BB32EE" w14:textId="77777777" w:rsidTr="006C3A59">
        <w:trPr>
          <w:trHeight w:val="331"/>
        </w:trPr>
        <w:tc>
          <w:tcPr>
            <w:tcW w:w="4219" w:type="dxa"/>
            <w:hideMark/>
          </w:tcPr>
          <w:p w14:paraId="74A56BBE" w14:textId="77777777" w:rsidR="00AC4FFE" w:rsidRPr="000F7ED6" w:rsidRDefault="006C3A59">
            <w:pPr>
              <w:rPr>
                <w:rFonts w:ascii="Times New Roman" w:hAnsi="Times New Roman" w:cs="Times New Roman"/>
                <w:sz w:val="24"/>
              </w:rPr>
            </w:pPr>
            <w:r>
              <w:rPr>
                <w:rFonts w:ascii="Times New Roman" w:hAnsi="Times New Roman" w:cs="Times New Roman"/>
                <w:sz w:val="24"/>
              </w:rPr>
              <w:t>IKT, interneto svetainės priežiūra</w:t>
            </w:r>
          </w:p>
        </w:tc>
        <w:tc>
          <w:tcPr>
            <w:tcW w:w="2693" w:type="dxa"/>
            <w:hideMark/>
          </w:tcPr>
          <w:p w14:paraId="09233B02" w14:textId="77777777" w:rsidR="00AC4FFE" w:rsidRPr="000F7ED6" w:rsidRDefault="006C3A59">
            <w:pPr>
              <w:rPr>
                <w:rFonts w:ascii="Times New Roman" w:hAnsi="Times New Roman" w:cs="Times New Roman"/>
                <w:sz w:val="24"/>
              </w:rPr>
            </w:pPr>
            <w:r>
              <w:rPr>
                <w:rFonts w:ascii="Times New Roman" w:hAnsi="Times New Roman" w:cs="Times New Roman"/>
                <w:sz w:val="24"/>
              </w:rPr>
              <w:t>Ilona</w:t>
            </w:r>
            <w:r w:rsidR="00D153E5">
              <w:rPr>
                <w:rFonts w:ascii="Times New Roman" w:hAnsi="Times New Roman" w:cs="Times New Roman"/>
                <w:sz w:val="24"/>
              </w:rPr>
              <w:t xml:space="preserve"> </w:t>
            </w:r>
            <w:r w:rsidR="00AC4FFE" w:rsidRPr="000F7ED6">
              <w:rPr>
                <w:rFonts w:ascii="Times New Roman" w:hAnsi="Times New Roman" w:cs="Times New Roman"/>
                <w:sz w:val="24"/>
              </w:rPr>
              <w:t>Matulevičienė</w:t>
            </w:r>
          </w:p>
        </w:tc>
        <w:tc>
          <w:tcPr>
            <w:tcW w:w="2977" w:type="dxa"/>
            <w:hideMark/>
          </w:tcPr>
          <w:p w14:paraId="279B6D42" w14:textId="77777777" w:rsidR="00AC4FFE" w:rsidRPr="000F7ED6" w:rsidRDefault="006C3A59">
            <w:pPr>
              <w:rPr>
                <w:rFonts w:ascii="Times New Roman" w:hAnsi="Times New Roman" w:cs="Times New Roman"/>
                <w:sz w:val="24"/>
              </w:rPr>
            </w:pPr>
            <w:r>
              <w:rPr>
                <w:rFonts w:ascii="Times New Roman" w:hAnsi="Times New Roman" w:cs="Times New Roman"/>
                <w:sz w:val="24"/>
              </w:rPr>
              <w:t>I-IV ketvirtis</w:t>
            </w:r>
          </w:p>
        </w:tc>
      </w:tr>
      <w:tr w:rsidR="00FA692D" w:rsidRPr="000F7ED6" w14:paraId="1CE70C52" w14:textId="77777777" w:rsidTr="006C3A59">
        <w:trPr>
          <w:trHeight w:val="331"/>
        </w:trPr>
        <w:tc>
          <w:tcPr>
            <w:tcW w:w="4219" w:type="dxa"/>
          </w:tcPr>
          <w:p w14:paraId="789D7F8B" w14:textId="48E6B49A" w:rsidR="00FA692D" w:rsidRDefault="002007D5" w:rsidP="002007D5">
            <w:pPr>
              <w:rPr>
                <w:rFonts w:ascii="Times New Roman" w:hAnsi="Times New Roman" w:cs="Times New Roman"/>
                <w:sz w:val="24"/>
              </w:rPr>
            </w:pPr>
            <w:r>
              <w:rPr>
                <w:rFonts w:ascii="Times New Roman" w:hAnsi="Times New Roman" w:cs="Times New Roman"/>
                <w:sz w:val="24"/>
              </w:rPr>
              <w:t>Interneto prieigos kokybės gerinimas.</w:t>
            </w:r>
          </w:p>
        </w:tc>
        <w:tc>
          <w:tcPr>
            <w:tcW w:w="2693" w:type="dxa"/>
          </w:tcPr>
          <w:p w14:paraId="4D32E258" w14:textId="77777777" w:rsidR="00FA692D" w:rsidRDefault="00BC50A2">
            <w:pPr>
              <w:rPr>
                <w:rFonts w:ascii="Times New Roman" w:hAnsi="Times New Roman" w:cs="Times New Roman"/>
                <w:sz w:val="24"/>
              </w:rPr>
            </w:pPr>
            <w:r>
              <w:rPr>
                <w:rFonts w:ascii="Times New Roman" w:hAnsi="Times New Roman" w:cs="Times New Roman"/>
                <w:sz w:val="24"/>
              </w:rPr>
              <w:t>Vitalija Vitkauskienė</w:t>
            </w:r>
          </w:p>
        </w:tc>
        <w:tc>
          <w:tcPr>
            <w:tcW w:w="2977" w:type="dxa"/>
          </w:tcPr>
          <w:p w14:paraId="342224B5" w14:textId="77777777" w:rsidR="00FA692D" w:rsidRDefault="00BC50A2">
            <w:pPr>
              <w:rPr>
                <w:rFonts w:ascii="Times New Roman" w:hAnsi="Times New Roman" w:cs="Times New Roman"/>
                <w:sz w:val="24"/>
              </w:rPr>
            </w:pPr>
            <w:r>
              <w:rPr>
                <w:rFonts w:ascii="Times New Roman" w:hAnsi="Times New Roman" w:cs="Times New Roman"/>
                <w:sz w:val="24"/>
              </w:rPr>
              <w:t>III-IV ketvirčiai</w:t>
            </w:r>
          </w:p>
        </w:tc>
      </w:tr>
    </w:tbl>
    <w:p w14:paraId="66D07416" w14:textId="77777777" w:rsidR="006C3A59" w:rsidRDefault="006C3A59" w:rsidP="006C3A59">
      <w:pPr>
        <w:pStyle w:val="Antrat1"/>
        <w:spacing w:before="0"/>
        <w:jc w:val="center"/>
        <w:rPr>
          <w:rFonts w:ascii="Times New Roman" w:eastAsia="Times New Roman" w:hAnsi="Times New Roman" w:cs="Times New Roman"/>
          <w:b w:val="0"/>
          <w:color w:val="auto"/>
          <w:sz w:val="24"/>
          <w:szCs w:val="24"/>
        </w:rPr>
      </w:pPr>
      <w:bookmarkStart w:id="10" w:name="_Toc444158217"/>
    </w:p>
    <w:p w14:paraId="66026913" w14:textId="5A577F58" w:rsidR="00076014" w:rsidRPr="00076014" w:rsidRDefault="00076014" w:rsidP="006C3A59">
      <w:pPr>
        <w:pStyle w:val="Antrat1"/>
        <w:spacing w:before="0"/>
        <w:jc w:val="center"/>
        <w:rPr>
          <w:rFonts w:ascii="Times New Roman" w:eastAsia="Times New Roman" w:hAnsi="Times New Roman" w:cs="Times New Roman"/>
          <w:color w:val="auto"/>
          <w:sz w:val="24"/>
          <w:szCs w:val="24"/>
        </w:rPr>
      </w:pPr>
      <w:r w:rsidRPr="004F5DFE">
        <w:rPr>
          <w:rFonts w:ascii="Times New Roman" w:eastAsia="Times New Roman" w:hAnsi="Times New Roman" w:cs="Times New Roman"/>
          <w:color w:val="auto"/>
          <w:sz w:val="24"/>
          <w:szCs w:val="24"/>
        </w:rPr>
        <w:t>X</w:t>
      </w:r>
      <w:r w:rsidR="000464CE">
        <w:rPr>
          <w:rFonts w:ascii="Times New Roman" w:eastAsia="Times New Roman" w:hAnsi="Times New Roman" w:cs="Times New Roman"/>
          <w:color w:val="auto"/>
          <w:sz w:val="24"/>
          <w:szCs w:val="24"/>
        </w:rPr>
        <w:t>I</w:t>
      </w:r>
      <w:r w:rsidRPr="004F5DFE">
        <w:rPr>
          <w:rFonts w:ascii="Times New Roman" w:eastAsia="Times New Roman" w:hAnsi="Times New Roman" w:cs="Times New Roman"/>
          <w:color w:val="auto"/>
          <w:sz w:val="24"/>
          <w:szCs w:val="24"/>
        </w:rPr>
        <w:t>. VAIKŲ</w:t>
      </w:r>
      <w:r w:rsidRPr="00076014">
        <w:rPr>
          <w:rFonts w:ascii="Times New Roman" w:eastAsia="Times New Roman" w:hAnsi="Times New Roman" w:cs="Times New Roman"/>
          <w:color w:val="auto"/>
          <w:sz w:val="24"/>
          <w:szCs w:val="24"/>
        </w:rPr>
        <w:t xml:space="preserve"> SVEIKATOS SAUGOJIMAS IR STIPRINIMAS</w:t>
      </w:r>
      <w:bookmarkEnd w:id="10"/>
    </w:p>
    <w:p w14:paraId="0585EC20" w14:textId="77777777" w:rsidR="00076014" w:rsidRPr="00076014" w:rsidRDefault="00076014" w:rsidP="00076014">
      <w:pPr>
        <w:spacing w:after="0" w:line="240" w:lineRule="auto"/>
        <w:jc w:val="both"/>
        <w:rPr>
          <w:rFonts w:ascii="Times New Roman" w:eastAsia="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976"/>
        <w:gridCol w:w="2363"/>
        <w:gridCol w:w="3001"/>
      </w:tblGrid>
      <w:tr w:rsidR="005E2B79" w:rsidRPr="00076014" w14:paraId="03683A4D" w14:textId="77777777" w:rsidTr="00386B10">
        <w:trPr>
          <w:trHeight w:val="563"/>
        </w:trPr>
        <w:tc>
          <w:tcPr>
            <w:tcW w:w="578" w:type="dxa"/>
          </w:tcPr>
          <w:p w14:paraId="7DC04284" w14:textId="77777777" w:rsidR="005E2B79" w:rsidRPr="00076014" w:rsidRDefault="005E2B79" w:rsidP="004155AB">
            <w:pPr>
              <w:spacing w:after="0" w:line="240" w:lineRule="auto"/>
              <w:jc w:val="center"/>
              <w:rPr>
                <w:rFonts w:ascii="Times New Roman" w:eastAsia="Times New Roman" w:hAnsi="Times New Roman" w:cs="Times New Roman"/>
                <w:b/>
                <w:sz w:val="24"/>
                <w:szCs w:val="24"/>
              </w:rPr>
            </w:pPr>
            <w:r w:rsidRPr="00076014">
              <w:rPr>
                <w:rFonts w:ascii="Times New Roman" w:eastAsia="Times New Roman" w:hAnsi="Times New Roman" w:cs="Times New Roman"/>
                <w:b/>
                <w:sz w:val="24"/>
                <w:szCs w:val="24"/>
              </w:rPr>
              <w:t>Eil.</w:t>
            </w:r>
          </w:p>
          <w:p w14:paraId="53C4B950" w14:textId="77777777" w:rsidR="005E2B79" w:rsidRPr="00076014" w:rsidRDefault="005E2B79" w:rsidP="004155AB">
            <w:pPr>
              <w:spacing w:after="0" w:line="240" w:lineRule="auto"/>
              <w:jc w:val="center"/>
              <w:rPr>
                <w:rFonts w:ascii="Times New Roman" w:eastAsia="Times New Roman" w:hAnsi="Times New Roman" w:cs="Times New Roman"/>
                <w:b/>
                <w:sz w:val="24"/>
                <w:szCs w:val="24"/>
              </w:rPr>
            </w:pPr>
            <w:r w:rsidRPr="00076014">
              <w:rPr>
                <w:rFonts w:ascii="Times New Roman" w:eastAsia="Times New Roman" w:hAnsi="Times New Roman" w:cs="Times New Roman"/>
                <w:b/>
                <w:sz w:val="24"/>
                <w:szCs w:val="24"/>
              </w:rPr>
              <w:t>Nr.</w:t>
            </w:r>
          </w:p>
        </w:tc>
        <w:tc>
          <w:tcPr>
            <w:tcW w:w="3976" w:type="dxa"/>
          </w:tcPr>
          <w:p w14:paraId="3D06198A" w14:textId="77777777" w:rsidR="005E2B79" w:rsidRPr="00076014" w:rsidRDefault="005E2B79" w:rsidP="00076014">
            <w:pPr>
              <w:spacing w:after="0" w:line="240" w:lineRule="auto"/>
              <w:jc w:val="center"/>
              <w:rPr>
                <w:rFonts w:ascii="Times New Roman" w:eastAsia="Times New Roman" w:hAnsi="Times New Roman" w:cs="Times New Roman"/>
                <w:b/>
                <w:sz w:val="24"/>
                <w:szCs w:val="24"/>
              </w:rPr>
            </w:pPr>
            <w:r w:rsidRPr="00076014">
              <w:rPr>
                <w:rFonts w:ascii="Times New Roman" w:eastAsia="Times New Roman" w:hAnsi="Times New Roman" w:cs="Times New Roman"/>
                <w:b/>
                <w:sz w:val="24"/>
                <w:szCs w:val="24"/>
              </w:rPr>
              <w:t>Veiklos pavadinimas</w:t>
            </w:r>
          </w:p>
          <w:p w14:paraId="2E0E970E" w14:textId="77777777" w:rsidR="005E2B79" w:rsidRPr="00076014" w:rsidRDefault="005E2B79" w:rsidP="00076014">
            <w:pPr>
              <w:spacing w:after="0" w:line="240" w:lineRule="auto"/>
              <w:jc w:val="center"/>
              <w:rPr>
                <w:rFonts w:ascii="Times New Roman" w:eastAsia="Times New Roman" w:hAnsi="Times New Roman" w:cs="Times New Roman"/>
                <w:b/>
                <w:sz w:val="24"/>
                <w:szCs w:val="24"/>
              </w:rPr>
            </w:pPr>
          </w:p>
        </w:tc>
        <w:tc>
          <w:tcPr>
            <w:tcW w:w="2363" w:type="dxa"/>
          </w:tcPr>
          <w:p w14:paraId="00C5B85A" w14:textId="77777777" w:rsidR="005E2B79" w:rsidRPr="00076014" w:rsidRDefault="005E2B79" w:rsidP="00076014">
            <w:pPr>
              <w:spacing w:after="0" w:line="240" w:lineRule="auto"/>
              <w:jc w:val="center"/>
              <w:rPr>
                <w:rFonts w:ascii="Times New Roman" w:eastAsia="Times New Roman" w:hAnsi="Times New Roman" w:cs="Times New Roman"/>
                <w:b/>
                <w:sz w:val="24"/>
                <w:szCs w:val="24"/>
              </w:rPr>
            </w:pPr>
            <w:r w:rsidRPr="00076014">
              <w:rPr>
                <w:rFonts w:ascii="Times New Roman" w:eastAsia="Times New Roman" w:hAnsi="Times New Roman" w:cs="Times New Roman"/>
                <w:b/>
                <w:sz w:val="24"/>
                <w:szCs w:val="24"/>
              </w:rPr>
              <w:t>Atsakingas</w:t>
            </w:r>
          </w:p>
        </w:tc>
        <w:tc>
          <w:tcPr>
            <w:tcW w:w="3001" w:type="dxa"/>
          </w:tcPr>
          <w:p w14:paraId="3C3DF404" w14:textId="77777777" w:rsidR="005E2B79" w:rsidRPr="00076014" w:rsidRDefault="005E2B79" w:rsidP="00076014">
            <w:pPr>
              <w:spacing w:after="0" w:line="240" w:lineRule="auto"/>
              <w:jc w:val="center"/>
              <w:rPr>
                <w:rFonts w:ascii="Times New Roman" w:eastAsia="Times New Roman" w:hAnsi="Times New Roman" w:cs="Times New Roman"/>
                <w:b/>
                <w:sz w:val="24"/>
                <w:szCs w:val="24"/>
              </w:rPr>
            </w:pPr>
            <w:r w:rsidRPr="00076014">
              <w:rPr>
                <w:rFonts w:ascii="Times New Roman" w:eastAsia="Times New Roman" w:hAnsi="Times New Roman" w:cs="Times New Roman"/>
                <w:b/>
                <w:sz w:val="24"/>
                <w:szCs w:val="24"/>
              </w:rPr>
              <w:t>Data</w:t>
            </w:r>
          </w:p>
          <w:p w14:paraId="2FC71473" w14:textId="77777777" w:rsidR="005E2B79" w:rsidRPr="00076014" w:rsidRDefault="005E2B79" w:rsidP="00076014">
            <w:pPr>
              <w:spacing w:after="0" w:line="240" w:lineRule="auto"/>
              <w:jc w:val="center"/>
              <w:rPr>
                <w:rFonts w:ascii="Times New Roman" w:eastAsia="Times New Roman" w:hAnsi="Times New Roman" w:cs="Times New Roman"/>
                <w:b/>
                <w:sz w:val="24"/>
                <w:szCs w:val="24"/>
              </w:rPr>
            </w:pPr>
          </w:p>
        </w:tc>
      </w:tr>
      <w:tr w:rsidR="00C150CC" w:rsidRPr="00076014" w14:paraId="77377520" w14:textId="77777777" w:rsidTr="00386B10">
        <w:trPr>
          <w:trHeight w:val="563"/>
        </w:trPr>
        <w:tc>
          <w:tcPr>
            <w:tcW w:w="578" w:type="dxa"/>
          </w:tcPr>
          <w:p w14:paraId="50914A21" w14:textId="77777777" w:rsidR="00C150CC" w:rsidRPr="00076014" w:rsidRDefault="00C150CC" w:rsidP="00C150CC">
            <w:pPr>
              <w:spacing w:after="0" w:line="240" w:lineRule="auto"/>
              <w:jc w:val="center"/>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1.</w:t>
            </w:r>
          </w:p>
        </w:tc>
        <w:tc>
          <w:tcPr>
            <w:tcW w:w="3976" w:type="dxa"/>
          </w:tcPr>
          <w:p w14:paraId="70D5A9A1" w14:textId="3B119C9D" w:rsidR="00C150CC" w:rsidRPr="00076014" w:rsidRDefault="00C150CC" w:rsidP="00C150CC">
            <w:pPr>
              <w:spacing w:after="0" w:line="240" w:lineRule="auto"/>
              <w:rPr>
                <w:rFonts w:ascii="Times New Roman" w:eastAsia="Times New Roman" w:hAnsi="Times New Roman" w:cs="Times New Roman"/>
                <w:b/>
                <w:sz w:val="24"/>
                <w:szCs w:val="24"/>
              </w:rPr>
            </w:pPr>
            <w:r w:rsidRPr="000C62A2">
              <w:rPr>
                <w:rFonts w:ascii="Times New Roman" w:eastAsia="Times New Roman" w:hAnsi="Times New Roman" w:cs="Times New Roman"/>
                <w:sz w:val="24"/>
                <w:szCs w:val="24"/>
              </w:rPr>
              <w:t>Pagal VSS IS sistemos duomenis pateikti Mokyklos vadovui ar darbuotojui, mokyklos vadovo įgaliotam tvarkyti asmens duomenis, iš asmens sveikatos priežiūros įstaigų specialistų gautas Mokinių sveikatos išvadas ir rekomendacijas, nurodant vaiko pavardę, vardą, klasę (grupę) ir specialistų nurodytas išvadas ir rekomendacijas (fizinio pasirengimo grupė, skubios pagalbos poreikis, gydytojo specialisto nurodyta rekomendacija, jeigu tokia pateikta) bei koordinuoti  asmens sveikatos priežiūros įstaigų special</w:t>
            </w:r>
            <w:r w:rsidR="006C6445">
              <w:rPr>
                <w:rFonts w:ascii="Times New Roman" w:eastAsia="Times New Roman" w:hAnsi="Times New Roman" w:cs="Times New Roman"/>
                <w:sz w:val="24"/>
                <w:szCs w:val="24"/>
              </w:rPr>
              <w:t>istų rekomendacijų įgyvendinimą</w:t>
            </w:r>
          </w:p>
        </w:tc>
        <w:tc>
          <w:tcPr>
            <w:tcW w:w="2363" w:type="dxa"/>
          </w:tcPr>
          <w:p w14:paraId="4FD976EE" w14:textId="78DBE2C9" w:rsidR="00C150CC" w:rsidRPr="00076014" w:rsidRDefault="00C150CC" w:rsidP="00C150CC">
            <w:pPr>
              <w:spacing w:after="0" w:line="240" w:lineRule="auto"/>
              <w:rPr>
                <w:rFonts w:ascii="Times New Roman" w:eastAsia="Times New Roman" w:hAnsi="Times New Roman" w:cs="Times New Roman"/>
                <w:b/>
                <w:sz w:val="24"/>
                <w:szCs w:val="24"/>
              </w:rPr>
            </w:pPr>
            <w:r w:rsidRPr="000C62A2">
              <w:rPr>
                <w:rFonts w:ascii="Times New Roman" w:eastAsia="Times New Roman" w:hAnsi="Times New Roman" w:cs="Times New Roman"/>
                <w:sz w:val="24"/>
                <w:szCs w:val="24"/>
              </w:rPr>
              <w:t>Visuomenės sveikatos biuro specialistė</w:t>
            </w:r>
          </w:p>
        </w:tc>
        <w:tc>
          <w:tcPr>
            <w:tcW w:w="3001" w:type="dxa"/>
          </w:tcPr>
          <w:p w14:paraId="64B46299" w14:textId="26982033"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N</w:t>
            </w:r>
            <w:r w:rsidRPr="000C62A2">
              <w:rPr>
                <w:rFonts w:ascii="Times New Roman" w:eastAsia="Times New Roman" w:hAnsi="Times New Roman" w:cs="Times New Roman"/>
                <w:sz w:val="24"/>
                <w:szCs w:val="24"/>
                <w:lang w:eastAsia="en-US"/>
              </w:rPr>
              <w:t>e vėliau kaip iki einamųjų metų spalio 1 d. ir vėliau pagal poreikį (dėl nenumatytų aplinkybių: VSS IS sistemos trikdžių, ekstremalios situacijos ar karantino šalyje pateikimas gali vėluoti)</w:t>
            </w:r>
          </w:p>
        </w:tc>
      </w:tr>
      <w:tr w:rsidR="00C150CC" w:rsidRPr="00076014" w14:paraId="75718BEE" w14:textId="77777777" w:rsidTr="00386B10">
        <w:trPr>
          <w:trHeight w:val="563"/>
        </w:trPr>
        <w:tc>
          <w:tcPr>
            <w:tcW w:w="578" w:type="dxa"/>
          </w:tcPr>
          <w:p w14:paraId="25953BE5" w14:textId="77777777" w:rsidR="00C150CC" w:rsidRPr="00076014" w:rsidRDefault="00C150CC"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76" w:type="dxa"/>
          </w:tcPr>
          <w:p w14:paraId="2DCBC7E9" w14:textId="5B1A0381" w:rsidR="00C150CC" w:rsidRPr="00076014" w:rsidRDefault="006C6445"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Padėti lopšeliui-darželiui </w:t>
            </w:r>
            <w:r w:rsidR="00C150CC" w:rsidRPr="000C62A2">
              <w:rPr>
                <w:rFonts w:ascii="Times New Roman" w:eastAsia="Times New Roman" w:hAnsi="Times New Roman" w:cs="Times New Roman"/>
                <w:sz w:val="24"/>
                <w:szCs w:val="24"/>
              </w:rPr>
              <w:t xml:space="preserve">įgyvendinti asmens sveikatos priežiūros specialistų rekomendacijas mokiniams, sergantiems lėtinėmis neinfekcinėmis ligomis; Pagalba mokinio </w:t>
            </w:r>
            <w:proofErr w:type="spellStart"/>
            <w:r w:rsidR="00C150CC" w:rsidRPr="000C62A2">
              <w:rPr>
                <w:rFonts w:ascii="Times New Roman" w:eastAsia="Times New Roman" w:hAnsi="Times New Roman" w:cs="Times New Roman"/>
                <w:sz w:val="24"/>
                <w:szCs w:val="24"/>
              </w:rPr>
              <w:t>savirūpai</w:t>
            </w:r>
            <w:proofErr w:type="spellEnd"/>
            <w:r w:rsidR="00C150CC" w:rsidRPr="000C62A2">
              <w:rPr>
                <w:rFonts w:ascii="Times New Roman" w:eastAsia="Times New Roman" w:hAnsi="Times New Roman" w:cs="Times New Roman"/>
                <w:sz w:val="24"/>
                <w:szCs w:val="24"/>
              </w:rPr>
              <w:t xml:space="preserve"> organizuojama atsižvelgiant į mokinio poreikius ir gydytojų rekomendacijas pagal mokinio tėvų (globėjų, </w:t>
            </w:r>
            <w:r w:rsidR="00C150CC" w:rsidRPr="000C62A2">
              <w:rPr>
                <w:rFonts w:ascii="Times New Roman" w:eastAsia="Times New Roman" w:hAnsi="Times New Roman" w:cs="Times New Roman"/>
                <w:sz w:val="24"/>
                <w:szCs w:val="24"/>
              </w:rPr>
              <w:lastRenderedPageBreak/>
              <w:t>rūpintojų) pra</w:t>
            </w:r>
            <w:r>
              <w:rPr>
                <w:rFonts w:ascii="Times New Roman" w:eastAsia="Times New Roman" w:hAnsi="Times New Roman" w:cs="Times New Roman"/>
                <w:sz w:val="24"/>
                <w:szCs w:val="24"/>
              </w:rPr>
              <w:t>šymą ir sudarant Mokymo sutartį</w:t>
            </w:r>
          </w:p>
        </w:tc>
        <w:tc>
          <w:tcPr>
            <w:tcW w:w="2363" w:type="dxa"/>
          </w:tcPr>
          <w:p w14:paraId="7DC0F7CE" w14:textId="1029AE97" w:rsidR="00C150CC" w:rsidRPr="00076014" w:rsidRDefault="00C150CC" w:rsidP="00C150CC">
            <w:pPr>
              <w:spacing w:after="0" w:line="240" w:lineRule="auto"/>
              <w:rPr>
                <w:rFonts w:ascii="Times New Roman" w:eastAsia="Times New Roman" w:hAnsi="Times New Roman" w:cs="Times New Roman"/>
                <w:b/>
                <w:sz w:val="24"/>
                <w:szCs w:val="24"/>
              </w:rPr>
            </w:pPr>
            <w:r w:rsidRPr="000C62A2">
              <w:rPr>
                <w:rFonts w:ascii="Times New Roman" w:eastAsia="Times New Roman" w:hAnsi="Times New Roman" w:cs="Times New Roman"/>
                <w:sz w:val="24"/>
                <w:szCs w:val="24"/>
              </w:rPr>
              <w:lastRenderedPageBreak/>
              <w:t>Visuomenės sveikatos biuro specialistė</w:t>
            </w:r>
          </w:p>
        </w:tc>
        <w:tc>
          <w:tcPr>
            <w:tcW w:w="3001" w:type="dxa"/>
          </w:tcPr>
          <w:p w14:paraId="6EEF8295" w14:textId="2A1B8FCD"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Pagal poreikį</w:t>
            </w:r>
          </w:p>
        </w:tc>
      </w:tr>
      <w:tr w:rsidR="00C150CC" w:rsidRPr="00076014" w14:paraId="4AE07258" w14:textId="77777777" w:rsidTr="00386B10">
        <w:trPr>
          <w:trHeight w:val="563"/>
        </w:trPr>
        <w:tc>
          <w:tcPr>
            <w:tcW w:w="578" w:type="dxa"/>
          </w:tcPr>
          <w:p w14:paraId="4F22A972" w14:textId="2431ED35" w:rsidR="00C150CC"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976" w:type="dxa"/>
          </w:tcPr>
          <w:p w14:paraId="65FE77B2" w14:textId="77777777" w:rsidR="00C150CC" w:rsidRPr="000C62A2" w:rsidRDefault="00C150CC" w:rsidP="00C150CC">
            <w:pPr>
              <w:spacing w:after="0" w:line="240" w:lineRule="auto"/>
              <w:jc w:val="both"/>
              <w:rPr>
                <w:rFonts w:ascii="Times New Roman" w:eastAsia="Times New Roman" w:hAnsi="Times New Roman" w:cs="Times New Roman"/>
                <w:sz w:val="24"/>
                <w:szCs w:val="24"/>
                <w:lang w:eastAsia="en-US"/>
              </w:rPr>
            </w:pPr>
            <w:r w:rsidRPr="000C62A2">
              <w:rPr>
                <w:rFonts w:ascii="Times New Roman" w:eastAsia="Times New Roman" w:hAnsi="Times New Roman" w:cs="Times New Roman"/>
                <w:sz w:val="24"/>
                <w:szCs w:val="24"/>
                <w:lang w:eastAsia="en-US"/>
              </w:rPr>
              <w:t xml:space="preserve">Nuolat VSS IS sistemoje stebėti </w:t>
            </w:r>
            <w:r w:rsidRPr="000C62A2">
              <w:rPr>
                <w:rFonts w:ascii="Times New Roman" w:eastAsia="Times New Roman" w:hAnsi="Times New Roman" w:cs="Times New Roman"/>
                <w:sz w:val="24"/>
                <w:szCs w:val="24"/>
                <w:shd w:val="clear" w:color="auto" w:fill="FFFFFF"/>
                <w:lang w:eastAsia="en-US"/>
              </w:rPr>
              <w:t>„Formos Nr. 027-1/a „Mokinio sveikatos pažymėjimas“ galiojimo laiką, likus 30 dienų iki pažymos galiojimo pabaigos, priminti Mokini</w:t>
            </w:r>
            <w:r>
              <w:rPr>
                <w:rFonts w:ascii="Times New Roman" w:eastAsia="Times New Roman" w:hAnsi="Times New Roman" w:cs="Times New Roman"/>
                <w:sz w:val="24"/>
                <w:szCs w:val="24"/>
                <w:shd w:val="clear" w:color="auto" w:fill="FFFFFF"/>
                <w:lang w:eastAsia="en-US"/>
              </w:rPr>
              <w:t xml:space="preserve">o tėvams </w:t>
            </w:r>
            <w:r w:rsidRPr="000C62A2">
              <w:rPr>
                <w:rFonts w:ascii="Times New Roman" w:eastAsia="Times New Roman" w:hAnsi="Times New Roman" w:cs="Times New Roman"/>
                <w:sz w:val="24"/>
                <w:szCs w:val="24"/>
              </w:rPr>
              <w:t>(globėj</w:t>
            </w:r>
            <w:r>
              <w:rPr>
                <w:rFonts w:ascii="Times New Roman" w:eastAsia="Times New Roman" w:hAnsi="Times New Roman" w:cs="Times New Roman"/>
                <w:sz w:val="24"/>
                <w:szCs w:val="24"/>
              </w:rPr>
              <w:t>ams</w:t>
            </w:r>
            <w:r w:rsidRPr="000C62A2">
              <w:rPr>
                <w:rFonts w:ascii="Times New Roman" w:eastAsia="Times New Roman" w:hAnsi="Times New Roman" w:cs="Times New Roman"/>
                <w:sz w:val="24"/>
                <w:szCs w:val="24"/>
              </w:rPr>
              <w:t>, rūpintoj</w:t>
            </w:r>
            <w:r>
              <w:rPr>
                <w:rFonts w:ascii="Times New Roman" w:eastAsia="Times New Roman" w:hAnsi="Times New Roman" w:cs="Times New Roman"/>
                <w:sz w:val="24"/>
                <w:szCs w:val="24"/>
              </w:rPr>
              <w:t>ams</w:t>
            </w:r>
            <w:r w:rsidRPr="000C62A2">
              <w:rPr>
                <w:rFonts w:ascii="Times New Roman" w:eastAsia="Times New Roman" w:hAnsi="Times New Roman" w:cs="Times New Roman"/>
                <w:sz w:val="24"/>
                <w:szCs w:val="24"/>
              </w:rPr>
              <w:t>)</w:t>
            </w:r>
            <w:r w:rsidRPr="000C62A2">
              <w:rPr>
                <w:rFonts w:ascii="Times New Roman" w:eastAsia="Times New Roman" w:hAnsi="Times New Roman" w:cs="Times New Roman"/>
                <w:sz w:val="24"/>
                <w:szCs w:val="24"/>
                <w:shd w:val="clear" w:color="auto" w:fill="FFFFFF"/>
                <w:lang w:eastAsia="en-US"/>
              </w:rPr>
              <w:t xml:space="preserve"> </w:t>
            </w:r>
            <w:r w:rsidRPr="000C62A2">
              <w:rPr>
                <w:rFonts w:ascii="Times New Roman" w:eastAsia="Times New Roman" w:hAnsi="Times New Roman" w:cs="Times New Roman"/>
                <w:sz w:val="24"/>
                <w:szCs w:val="24"/>
                <w:lang w:eastAsia="en-US"/>
              </w:rPr>
              <w:t xml:space="preserve">pasitikrinti sveikatą. </w:t>
            </w:r>
          </w:p>
          <w:p w14:paraId="7FCB57D9" w14:textId="1EBEB452" w:rsidR="00C150CC" w:rsidRPr="000C62A2" w:rsidRDefault="00C150CC" w:rsidP="00C150CC">
            <w:pPr>
              <w:spacing w:after="0" w:line="240" w:lineRule="auto"/>
              <w:rPr>
                <w:rFonts w:ascii="Times New Roman" w:eastAsia="Times New Roman" w:hAnsi="Times New Roman" w:cs="Times New Roman"/>
                <w:sz w:val="24"/>
                <w:szCs w:val="24"/>
              </w:rPr>
            </w:pPr>
            <w:r w:rsidRPr="000C62A2">
              <w:rPr>
                <w:rFonts w:ascii="Times New Roman" w:eastAsia="Times New Roman" w:hAnsi="Times New Roman" w:cs="Times New Roman"/>
                <w:sz w:val="24"/>
                <w:szCs w:val="24"/>
                <w:lang w:eastAsia="en-US"/>
              </w:rPr>
              <w:t>Įvertinti Mokinių profilaktinių p</w:t>
            </w:r>
            <w:r w:rsidR="006C6445">
              <w:rPr>
                <w:rFonts w:ascii="Times New Roman" w:eastAsia="Times New Roman" w:hAnsi="Times New Roman" w:cs="Times New Roman"/>
                <w:sz w:val="24"/>
                <w:szCs w:val="24"/>
                <w:lang w:eastAsia="en-US"/>
              </w:rPr>
              <w:t>ažymų patikrų skaičių (proc.)</w:t>
            </w:r>
          </w:p>
        </w:tc>
        <w:tc>
          <w:tcPr>
            <w:tcW w:w="2363" w:type="dxa"/>
          </w:tcPr>
          <w:p w14:paraId="36F60D14" w14:textId="165BD19E" w:rsidR="00C150CC" w:rsidRPr="000C62A2" w:rsidRDefault="00C150CC" w:rsidP="00C150CC">
            <w:pPr>
              <w:spacing w:after="0" w:line="240" w:lineRule="auto"/>
              <w:rPr>
                <w:rFonts w:ascii="Times New Roman" w:eastAsia="Times New Roman" w:hAnsi="Times New Roman" w:cs="Times New Roman"/>
                <w:sz w:val="24"/>
                <w:szCs w:val="24"/>
              </w:rPr>
            </w:pPr>
            <w:r w:rsidRPr="000C62A2">
              <w:rPr>
                <w:rFonts w:ascii="Times New Roman" w:eastAsia="Times New Roman" w:hAnsi="Times New Roman" w:cs="Times New Roman"/>
                <w:sz w:val="24"/>
                <w:szCs w:val="24"/>
              </w:rPr>
              <w:t>Visuomenės sveikatos biuro specialistė</w:t>
            </w:r>
          </w:p>
        </w:tc>
        <w:tc>
          <w:tcPr>
            <w:tcW w:w="3001" w:type="dxa"/>
          </w:tcPr>
          <w:p w14:paraId="5B8561F4" w14:textId="77777777" w:rsidR="00C150CC" w:rsidRPr="000C62A2" w:rsidRDefault="00C150CC" w:rsidP="00C150CC">
            <w:pPr>
              <w:spacing w:after="0" w:line="240" w:lineRule="auto"/>
              <w:rPr>
                <w:rFonts w:ascii="Times New Roman" w:eastAsia="Times New Roman" w:hAnsi="Times New Roman" w:cs="Times New Roman"/>
                <w:sz w:val="24"/>
                <w:szCs w:val="24"/>
                <w:lang w:eastAsia="en-US"/>
              </w:rPr>
            </w:pPr>
            <w:r w:rsidRPr="000C62A2">
              <w:rPr>
                <w:rFonts w:ascii="Times New Roman" w:eastAsia="Times New Roman" w:hAnsi="Times New Roman" w:cs="Times New Roman"/>
                <w:sz w:val="24"/>
                <w:szCs w:val="24"/>
                <w:lang w:eastAsia="en-US"/>
              </w:rPr>
              <w:t xml:space="preserve">I-IV </w:t>
            </w:r>
            <w:proofErr w:type="spellStart"/>
            <w:r w:rsidRPr="000C62A2">
              <w:rPr>
                <w:rFonts w:ascii="Times New Roman" w:eastAsia="Times New Roman" w:hAnsi="Times New Roman" w:cs="Times New Roman"/>
                <w:sz w:val="24"/>
                <w:szCs w:val="24"/>
                <w:lang w:eastAsia="en-US"/>
              </w:rPr>
              <w:t>ketv</w:t>
            </w:r>
            <w:proofErr w:type="spellEnd"/>
            <w:r w:rsidRPr="000C62A2">
              <w:rPr>
                <w:rFonts w:ascii="Times New Roman" w:eastAsia="Times New Roman" w:hAnsi="Times New Roman" w:cs="Times New Roman"/>
                <w:sz w:val="24"/>
                <w:szCs w:val="24"/>
                <w:lang w:eastAsia="en-US"/>
              </w:rPr>
              <w:t xml:space="preserve">. </w:t>
            </w:r>
          </w:p>
          <w:p w14:paraId="18608BD0" w14:textId="270BB964" w:rsidR="00C150CC" w:rsidRDefault="00C150CC" w:rsidP="00C150CC">
            <w:pPr>
              <w:spacing w:after="0" w:line="240" w:lineRule="auto"/>
              <w:rPr>
                <w:rFonts w:ascii="Times New Roman" w:eastAsia="Times New Roman" w:hAnsi="Times New Roman" w:cs="Times New Roman"/>
                <w:sz w:val="24"/>
                <w:szCs w:val="24"/>
                <w:lang w:eastAsia="en-US"/>
              </w:rPr>
            </w:pPr>
            <w:r w:rsidRPr="000C62A2">
              <w:rPr>
                <w:rFonts w:ascii="Times New Roman" w:eastAsia="Times New Roman" w:hAnsi="Times New Roman" w:cs="Times New Roman"/>
                <w:sz w:val="24"/>
                <w:szCs w:val="24"/>
                <w:lang w:eastAsia="en-US"/>
              </w:rPr>
              <w:t>Ne mažiau 90 proc. pasitikrinusių mokinių</w:t>
            </w:r>
          </w:p>
        </w:tc>
      </w:tr>
      <w:tr w:rsidR="00C150CC" w:rsidRPr="00076014" w14:paraId="45E9F94E" w14:textId="77777777" w:rsidTr="00386B10">
        <w:trPr>
          <w:trHeight w:val="563"/>
        </w:trPr>
        <w:tc>
          <w:tcPr>
            <w:tcW w:w="578" w:type="dxa"/>
          </w:tcPr>
          <w:p w14:paraId="475E9743" w14:textId="6CAABE03" w:rsidR="00C150CC"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76" w:type="dxa"/>
          </w:tcPr>
          <w:p w14:paraId="12DDB9F0" w14:textId="26B7153E" w:rsidR="00C150CC" w:rsidRPr="000C62A2" w:rsidRDefault="00C150CC" w:rsidP="00C150CC">
            <w:pPr>
              <w:spacing w:after="0" w:line="240" w:lineRule="auto"/>
              <w:jc w:val="both"/>
              <w:rPr>
                <w:rFonts w:ascii="Times New Roman" w:eastAsia="Times New Roman" w:hAnsi="Times New Roman" w:cs="Times New Roman"/>
                <w:sz w:val="24"/>
                <w:szCs w:val="24"/>
                <w:lang w:eastAsia="en-US"/>
              </w:rPr>
            </w:pPr>
            <w:r w:rsidRPr="000C62A2">
              <w:rPr>
                <w:rFonts w:ascii="Times New Roman" w:eastAsia="Times New Roman" w:hAnsi="Times New Roman" w:cs="Times New Roman"/>
                <w:sz w:val="24"/>
                <w:szCs w:val="24"/>
                <w:lang w:eastAsia="en-US"/>
              </w:rPr>
              <w:t xml:space="preserve">Su bent vienu Mokinio, pradėjusio lankyti Mokyklą ir ugdomo pagal ikimokyklinio, priešmokyklinio ir pradinio ugdymo programas, tėvu (globėju, rūpintoju) aptarti Mokinio sveikatos stiprinimo ir saugos poreikį, </w:t>
            </w:r>
            <w:r w:rsidR="006C6445">
              <w:rPr>
                <w:rFonts w:ascii="Times New Roman" w:eastAsia="Times New Roman" w:hAnsi="Times New Roman" w:cs="Times New Roman"/>
                <w:sz w:val="24"/>
                <w:szCs w:val="24"/>
                <w:lang w:eastAsia="en-US"/>
              </w:rPr>
              <w:t>o kitų Mokinių  - pagal poreikį</w:t>
            </w:r>
          </w:p>
        </w:tc>
        <w:tc>
          <w:tcPr>
            <w:tcW w:w="2363" w:type="dxa"/>
          </w:tcPr>
          <w:p w14:paraId="5F32E26F" w14:textId="2A471C56" w:rsidR="00C150CC" w:rsidRPr="000C62A2" w:rsidRDefault="00C150CC" w:rsidP="00C150CC">
            <w:pPr>
              <w:spacing w:after="0" w:line="240" w:lineRule="auto"/>
              <w:rPr>
                <w:rFonts w:ascii="Times New Roman" w:eastAsia="Times New Roman" w:hAnsi="Times New Roman" w:cs="Times New Roman"/>
                <w:sz w:val="24"/>
                <w:szCs w:val="24"/>
              </w:rPr>
            </w:pPr>
            <w:r w:rsidRPr="000C62A2">
              <w:rPr>
                <w:rFonts w:ascii="Times New Roman" w:eastAsia="Times New Roman" w:hAnsi="Times New Roman" w:cs="Times New Roman"/>
                <w:sz w:val="24"/>
                <w:szCs w:val="24"/>
              </w:rPr>
              <w:t>Visuomenės sveikatos biuro specialistė</w:t>
            </w:r>
          </w:p>
        </w:tc>
        <w:tc>
          <w:tcPr>
            <w:tcW w:w="3001" w:type="dxa"/>
          </w:tcPr>
          <w:p w14:paraId="0516E9FC" w14:textId="77777777" w:rsidR="00C150CC" w:rsidRDefault="00C150CC" w:rsidP="00C150CC">
            <w:pPr>
              <w:spacing w:after="0" w:line="240" w:lineRule="auto"/>
              <w:rPr>
                <w:rFonts w:ascii="Times New Roman" w:eastAsia="Times New Roman" w:hAnsi="Times New Roman" w:cs="Times New Roman"/>
                <w:sz w:val="24"/>
                <w:szCs w:val="24"/>
                <w:lang w:eastAsia="en-US"/>
              </w:rPr>
            </w:pPr>
            <w:r w:rsidRPr="000C62A2">
              <w:rPr>
                <w:rFonts w:ascii="Times New Roman" w:eastAsia="Times New Roman" w:hAnsi="Times New Roman" w:cs="Times New Roman"/>
                <w:sz w:val="24"/>
                <w:szCs w:val="24"/>
                <w:lang w:eastAsia="en-US"/>
              </w:rPr>
              <w:t xml:space="preserve">I </w:t>
            </w:r>
            <w:proofErr w:type="spellStart"/>
            <w:r w:rsidRPr="000C62A2">
              <w:rPr>
                <w:rFonts w:ascii="Times New Roman" w:eastAsia="Times New Roman" w:hAnsi="Times New Roman" w:cs="Times New Roman"/>
                <w:sz w:val="24"/>
                <w:szCs w:val="24"/>
                <w:lang w:eastAsia="en-US"/>
              </w:rPr>
              <w:t>ketv</w:t>
            </w:r>
            <w:proofErr w:type="spellEnd"/>
            <w:r w:rsidRPr="000C62A2">
              <w:rPr>
                <w:rFonts w:ascii="Times New Roman" w:eastAsia="Times New Roman" w:hAnsi="Times New Roman" w:cs="Times New Roman"/>
                <w:sz w:val="24"/>
                <w:szCs w:val="24"/>
                <w:lang w:eastAsia="en-US"/>
              </w:rPr>
              <w:t>. rugsėjo – spalio mėnuo</w:t>
            </w:r>
            <w:r>
              <w:rPr>
                <w:rFonts w:ascii="Times New Roman" w:eastAsia="Times New Roman" w:hAnsi="Times New Roman" w:cs="Times New Roman"/>
                <w:sz w:val="24"/>
                <w:szCs w:val="24"/>
                <w:lang w:eastAsia="en-US"/>
              </w:rPr>
              <w:t xml:space="preserve">. </w:t>
            </w:r>
          </w:p>
          <w:p w14:paraId="3E25A9A5" w14:textId="5B1B1ABF" w:rsidR="00C150CC" w:rsidRPr="000C62A2" w:rsidRDefault="00C150CC" w:rsidP="00C150C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Lopšelio grupės vaikai (nauji), </w:t>
            </w:r>
            <w:r w:rsidRPr="000C62A2">
              <w:rPr>
                <w:rFonts w:ascii="Times New Roman" w:eastAsia="Times New Roman" w:hAnsi="Times New Roman" w:cs="Times New Roman"/>
                <w:sz w:val="24"/>
                <w:szCs w:val="24"/>
                <w:lang w:val="pt-PT" w:eastAsia="en-US"/>
              </w:rPr>
              <w:t>3m</w:t>
            </w:r>
            <w:r>
              <w:rPr>
                <w:rFonts w:ascii="Times New Roman" w:eastAsia="Times New Roman" w:hAnsi="Times New Roman" w:cs="Times New Roman"/>
                <w:sz w:val="24"/>
                <w:szCs w:val="24"/>
                <w:lang w:val="pt-PT" w:eastAsia="en-US"/>
              </w:rPr>
              <w:t>et</w:t>
            </w:r>
            <w:r>
              <w:rPr>
                <w:rFonts w:ascii="Times New Roman" w:eastAsia="Times New Roman" w:hAnsi="Times New Roman" w:cs="Times New Roman"/>
                <w:sz w:val="24"/>
                <w:szCs w:val="24"/>
                <w:lang w:eastAsia="en-US"/>
              </w:rPr>
              <w:t>ų vaikai</w:t>
            </w:r>
          </w:p>
        </w:tc>
      </w:tr>
      <w:tr w:rsidR="00C150CC" w:rsidRPr="00076014" w14:paraId="5EB3E7A9" w14:textId="77777777" w:rsidTr="00386B10">
        <w:trPr>
          <w:trHeight w:val="613"/>
        </w:trPr>
        <w:tc>
          <w:tcPr>
            <w:tcW w:w="578" w:type="dxa"/>
          </w:tcPr>
          <w:p w14:paraId="201228C4" w14:textId="7BD5B0FE"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150CC" w:rsidRPr="00076014">
              <w:rPr>
                <w:rFonts w:ascii="Times New Roman" w:eastAsia="Times New Roman" w:hAnsi="Times New Roman" w:cs="Times New Roman"/>
                <w:sz w:val="24"/>
                <w:szCs w:val="24"/>
              </w:rPr>
              <w:t>.</w:t>
            </w:r>
          </w:p>
        </w:tc>
        <w:tc>
          <w:tcPr>
            <w:tcW w:w="3976" w:type="dxa"/>
          </w:tcPr>
          <w:p w14:paraId="73B2B20E" w14:textId="28CA0CFB"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Patalpų vėdinimas, žaislų priežiūra grupėse</w:t>
            </w:r>
          </w:p>
        </w:tc>
        <w:tc>
          <w:tcPr>
            <w:tcW w:w="2363" w:type="dxa"/>
          </w:tcPr>
          <w:p w14:paraId="2965AE89"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Visuomenės sveikatos biuro specialistė</w:t>
            </w:r>
            <w:r>
              <w:rPr>
                <w:rFonts w:ascii="Times New Roman" w:eastAsia="Times New Roman" w:hAnsi="Times New Roman" w:cs="Times New Roman"/>
                <w:sz w:val="24"/>
                <w:szCs w:val="24"/>
              </w:rPr>
              <w:t>,</w:t>
            </w:r>
          </w:p>
          <w:p w14:paraId="3CE58387" w14:textId="77777777"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076014">
              <w:rPr>
                <w:rFonts w:ascii="Times New Roman" w:eastAsia="Times New Roman" w:hAnsi="Times New Roman" w:cs="Times New Roman"/>
                <w:sz w:val="24"/>
                <w:szCs w:val="24"/>
              </w:rPr>
              <w:t>igienos specialistė</w:t>
            </w:r>
          </w:p>
        </w:tc>
        <w:tc>
          <w:tcPr>
            <w:tcW w:w="3001" w:type="dxa"/>
          </w:tcPr>
          <w:p w14:paraId="4BF3B001"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 xml:space="preserve">Nuolat </w:t>
            </w:r>
          </w:p>
        </w:tc>
      </w:tr>
      <w:tr w:rsidR="00C150CC" w:rsidRPr="00076014" w14:paraId="6825B9CF" w14:textId="77777777" w:rsidTr="00386B10">
        <w:trPr>
          <w:trHeight w:val="290"/>
        </w:trPr>
        <w:tc>
          <w:tcPr>
            <w:tcW w:w="578" w:type="dxa"/>
          </w:tcPr>
          <w:p w14:paraId="36CB1B4E" w14:textId="7AA95FEF"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0CC" w:rsidRPr="00076014">
              <w:rPr>
                <w:rFonts w:ascii="Times New Roman" w:eastAsia="Times New Roman" w:hAnsi="Times New Roman" w:cs="Times New Roman"/>
                <w:sz w:val="24"/>
                <w:szCs w:val="24"/>
              </w:rPr>
              <w:t>.</w:t>
            </w:r>
          </w:p>
        </w:tc>
        <w:tc>
          <w:tcPr>
            <w:tcW w:w="3976" w:type="dxa"/>
          </w:tcPr>
          <w:p w14:paraId="28E3622B" w14:textId="7FFD512F"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Organizuojant maitinimą vadovautis geros higienos praktikos taisyklėmis viešojo maitinimo įmonėms (nauja redakcija)</w:t>
            </w:r>
          </w:p>
        </w:tc>
        <w:tc>
          <w:tcPr>
            <w:tcW w:w="2363" w:type="dxa"/>
          </w:tcPr>
          <w:p w14:paraId="3639D580"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Pr>
          <w:p w14:paraId="63C06D15"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Nuolat</w:t>
            </w:r>
          </w:p>
        </w:tc>
      </w:tr>
      <w:tr w:rsidR="00C150CC" w:rsidRPr="00076014" w14:paraId="3E48DEE1" w14:textId="77777777" w:rsidTr="00386B10">
        <w:trPr>
          <w:trHeight w:val="290"/>
        </w:trPr>
        <w:tc>
          <w:tcPr>
            <w:tcW w:w="578" w:type="dxa"/>
          </w:tcPr>
          <w:p w14:paraId="6D524E07" w14:textId="51CF74F9"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0CC" w:rsidRPr="00076014">
              <w:rPr>
                <w:rFonts w:ascii="Times New Roman" w:eastAsia="Times New Roman" w:hAnsi="Times New Roman" w:cs="Times New Roman"/>
                <w:sz w:val="24"/>
                <w:szCs w:val="24"/>
              </w:rPr>
              <w:t>.</w:t>
            </w:r>
          </w:p>
        </w:tc>
        <w:tc>
          <w:tcPr>
            <w:tcW w:w="3976" w:type="dxa"/>
          </w:tcPr>
          <w:p w14:paraId="09885BEE" w14:textId="335BA329"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 xml:space="preserve">Vykdyti </w:t>
            </w:r>
            <w:r>
              <w:rPr>
                <w:rFonts w:ascii="Times New Roman" w:eastAsia="Times New Roman" w:hAnsi="Times New Roman" w:cs="Times New Roman"/>
                <w:sz w:val="24"/>
                <w:szCs w:val="24"/>
              </w:rPr>
              <w:t xml:space="preserve">maitinimo </w:t>
            </w:r>
            <w:r w:rsidRPr="00076014">
              <w:rPr>
                <w:rFonts w:ascii="Times New Roman" w:eastAsia="Times New Roman" w:hAnsi="Times New Roman" w:cs="Times New Roman"/>
                <w:sz w:val="24"/>
                <w:szCs w:val="24"/>
              </w:rPr>
              <w:t>žaliavų, medžiagų, gamybos procesų, higienos reikalavimų laiky</w:t>
            </w:r>
            <w:r>
              <w:rPr>
                <w:rFonts w:ascii="Times New Roman" w:eastAsia="Times New Roman" w:hAnsi="Times New Roman" w:cs="Times New Roman"/>
                <w:sz w:val="24"/>
                <w:szCs w:val="24"/>
              </w:rPr>
              <w:t>mosi ir gatavos produkcijos prieži</w:t>
            </w:r>
            <w:r w:rsidR="006C6445">
              <w:rPr>
                <w:rFonts w:ascii="Times New Roman" w:eastAsia="Times New Roman" w:hAnsi="Times New Roman" w:cs="Times New Roman"/>
                <w:sz w:val="24"/>
                <w:szCs w:val="24"/>
              </w:rPr>
              <w:t>ūrą</w:t>
            </w:r>
          </w:p>
        </w:tc>
        <w:tc>
          <w:tcPr>
            <w:tcW w:w="2363" w:type="dxa"/>
          </w:tcPr>
          <w:p w14:paraId="4F3B76D4"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Pr>
          <w:p w14:paraId="374A73CA"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 xml:space="preserve">Nuolatos </w:t>
            </w:r>
          </w:p>
        </w:tc>
      </w:tr>
      <w:tr w:rsidR="00C150CC" w:rsidRPr="00076014" w14:paraId="76768014" w14:textId="77777777" w:rsidTr="00386B10">
        <w:trPr>
          <w:trHeight w:val="388"/>
        </w:trPr>
        <w:tc>
          <w:tcPr>
            <w:tcW w:w="578" w:type="dxa"/>
            <w:tcBorders>
              <w:top w:val="single" w:sz="4" w:space="0" w:color="auto"/>
              <w:left w:val="single" w:sz="4" w:space="0" w:color="auto"/>
              <w:bottom w:val="single" w:sz="4" w:space="0" w:color="auto"/>
              <w:right w:val="single" w:sz="4" w:space="0" w:color="auto"/>
            </w:tcBorders>
          </w:tcPr>
          <w:p w14:paraId="0C9B370E" w14:textId="5786D4DE"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399BDB58"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Stebėti  dienos ritmo vykdymą, ar dienos ritmas atitinka vaiko fiziologinius poreikius, vaiko amžiaus ypatumus</w:t>
            </w:r>
            <w:r>
              <w:rPr>
                <w:rFonts w:ascii="Times New Roman" w:eastAsia="Times New Roman" w:hAnsi="Times New Roman" w:cs="Times New Roman"/>
                <w:sz w:val="24"/>
                <w:szCs w:val="24"/>
              </w:rPr>
              <w:t>.</w:t>
            </w:r>
          </w:p>
          <w:p w14:paraId="2B3A8ED8" w14:textId="26BC3A32"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Rytinės mankštos, kūno kultūra</w:t>
            </w:r>
          </w:p>
        </w:tc>
        <w:tc>
          <w:tcPr>
            <w:tcW w:w="2363" w:type="dxa"/>
            <w:tcBorders>
              <w:top w:val="single" w:sz="4" w:space="0" w:color="auto"/>
              <w:left w:val="single" w:sz="4" w:space="0" w:color="auto"/>
              <w:bottom w:val="single" w:sz="4" w:space="0" w:color="auto"/>
              <w:right w:val="single" w:sz="4" w:space="0" w:color="auto"/>
            </w:tcBorders>
          </w:tcPr>
          <w:p w14:paraId="0086C013"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Direktorės pavaduotoja ugdymui</w:t>
            </w:r>
          </w:p>
          <w:p w14:paraId="4C8356F1" w14:textId="77777777" w:rsidR="00C150CC" w:rsidRPr="00076014" w:rsidRDefault="00C150CC" w:rsidP="00C150CC">
            <w:pPr>
              <w:spacing w:after="0" w:line="240" w:lineRule="auto"/>
              <w:rPr>
                <w:rFonts w:ascii="Times New Roman" w:eastAsia="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65AB44AD" w14:textId="4189679B"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Nuolatos</w:t>
            </w:r>
          </w:p>
        </w:tc>
      </w:tr>
      <w:tr w:rsidR="00C150CC" w:rsidRPr="00076014" w14:paraId="4D424782" w14:textId="77777777" w:rsidTr="00B16CC6">
        <w:trPr>
          <w:trHeight w:val="388"/>
        </w:trPr>
        <w:tc>
          <w:tcPr>
            <w:tcW w:w="578" w:type="dxa"/>
            <w:tcBorders>
              <w:top w:val="single" w:sz="4" w:space="0" w:color="auto"/>
              <w:left w:val="single" w:sz="4" w:space="0" w:color="auto"/>
              <w:bottom w:val="single" w:sz="4" w:space="0" w:color="auto"/>
              <w:right w:val="single" w:sz="4" w:space="0" w:color="auto"/>
            </w:tcBorders>
          </w:tcPr>
          <w:p w14:paraId="13E622D3" w14:textId="2FC619C9" w:rsidR="00C150CC"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76" w:type="dxa"/>
          </w:tcPr>
          <w:p w14:paraId="7ED2B4BE" w14:textId="38B0B218" w:rsidR="00C150CC" w:rsidRPr="00076014" w:rsidRDefault="00C150CC" w:rsidP="00C150CC">
            <w:pPr>
              <w:spacing w:after="0" w:line="240" w:lineRule="auto"/>
              <w:rPr>
                <w:rFonts w:ascii="Times New Roman" w:eastAsia="Times New Roman" w:hAnsi="Times New Roman" w:cs="Times New Roman"/>
                <w:sz w:val="24"/>
                <w:szCs w:val="24"/>
              </w:rPr>
            </w:pPr>
            <w:r w:rsidRPr="00887001">
              <w:rPr>
                <w:rFonts w:ascii="Times New Roman" w:eastAsia="Times New Roman" w:hAnsi="Times New Roman" w:cs="Times New Roman"/>
                <w:sz w:val="24"/>
                <w:szCs w:val="24"/>
                <w:lang w:eastAsia="en-US"/>
              </w:rPr>
              <w:t xml:space="preserve">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 Nustačius neatitikimų, juos užregistruoti Valgiaraščių ir vaikų maitinimo atitikties patikrinimo žurnale (Tvarkos aprašo 2 priedas) ir nedelsiant raštu apie tai informuoti </w:t>
            </w:r>
            <w:r w:rsidRPr="00887001">
              <w:rPr>
                <w:rFonts w:ascii="Times New Roman" w:eastAsia="Times New Roman" w:hAnsi="Times New Roman" w:cs="Times New Roman"/>
                <w:sz w:val="24"/>
                <w:szCs w:val="24"/>
                <w:lang w:eastAsia="en-US"/>
              </w:rPr>
              <w:lastRenderedPageBreak/>
              <w:t>maitinimo paslaugos teikėją, pranešimo kopiją pateikti vadovui. Maitinimo paslaugos teikėjas atsako už tai, kad nustatyti vaikų maitinimo organizavimo trūkumai būtų pašalinti nedelsiant. Nepašalinus neatitikimų per tą pačią dieną, visuomenės sveikatos specialistas apie tai turi pranešti teritorinei Valstybinei m</w:t>
            </w:r>
            <w:r w:rsidR="006C6445">
              <w:rPr>
                <w:rFonts w:ascii="Times New Roman" w:eastAsia="Times New Roman" w:hAnsi="Times New Roman" w:cs="Times New Roman"/>
                <w:sz w:val="24"/>
                <w:szCs w:val="24"/>
                <w:lang w:eastAsia="en-US"/>
              </w:rPr>
              <w:t>aisto ir veterinarijos tarnybai</w:t>
            </w:r>
          </w:p>
        </w:tc>
        <w:tc>
          <w:tcPr>
            <w:tcW w:w="2363" w:type="dxa"/>
          </w:tcPr>
          <w:p w14:paraId="746CD0C9" w14:textId="1D93A720" w:rsidR="00C150CC" w:rsidRPr="00076014" w:rsidRDefault="00C150CC" w:rsidP="00C150CC">
            <w:pPr>
              <w:spacing w:after="0" w:line="240" w:lineRule="auto"/>
              <w:rPr>
                <w:rFonts w:ascii="Times New Roman" w:eastAsia="Times New Roman" w:hAnsi="Times New Roman" w:cs="Times New Roman"/>
                <w:sz w:val="24"/>
                <w:szCs w:val="24"/>
              </w:rPr>
            </w:pPr>
            <w:r w:rsidRPr="000C62A2">
              <w:rPr>
                <w:rFonts w:ascii="Times New Roman" w:eastAsia="Times New Roman" w:hAnsi="Times New Roman" w:cs="Times New Roman"/>
                <w:sz w:val="24"/>
                <w:szCs w:val="24"/>
              </w:rPr>
              <w:lastRenderedPageBreak/>
              <w:t>Visuomenės sveikatos biuro specialistė</w:t>
            </w:r>
          </w:p>
        </w:tc>
        <w:tc>
          <w:tcPr>
            <w:tcW w:w="3001" w:type="dxa"/>
          </w:tcPr>
          <w:p w14:paraId="0D92A14A" w14:textId="447F3EA2" w:rsidR="00C150CC" w:rsidRPr="00076014" w:rsidRDefault="00C150CC" w:rsidP="00C150CC">
            <w:pPr>
              <w:spacing w:after="0" w:line="240" w:lineRule="auto"/>
              <w:rPr>
                <w:rFonts w:ascii="Times New Roman" w:eastAsia="Times New Roman" w:hAnsi="Times New Roman" w:cs="Times New Roman"/>
                <w:sz w:val="24"/>
                <w:szCs w:val="24"/>
              </w:rPr>
            </w:pPr>
            <w:r w:rsidRPr="00887001">
              <w:rPr>
                <w:rFonts w:ascii="Times New Roman" w:eastAsia="Times New Roman" w:hAnsi="Times New Roman" w:cs="Times New Roman"/>
                <w:sz w:val="24"/>
                <w:szCs w:val="24"/>
                <w:lang w:eastAsia="en-US"/>
              </w:rPr>
              <w:t>Ne rečiau kaip kartą per dvi savaites pildyti Valgiaraščių ir vaikų maitinimo atitikties patikrinimo žurnalą.</w:t>
            </w:r>
          </w:p>
        </w:tc>
      </w:tr>
      <w:tr w:rsidR="00C150CC" w:rsidRPr="00076014" w14:paraId="65136D7D" w14:textId="77777777" w:rsidTr="00B16CC6">
        <w:trPr>
          <w:trHeight w:val="388"/>
        </w:trPr>
        <w:tc>
          <w:tcPr>
            <w:tcW w:w="578" w:type="dxa"/>
            <w:tcBorders>
              <w:top w:val="single" w:sz="4" w:space="0" w:color="auto"/>
              <w:left w:val="single" w:sz="4" w:space="0" w:color="auto"/>
              <w:bottom w:val="single" w:sz="4" w:space="0" w:color="auto"/>
              <w:right w:val="single" w:sz="4" w:space="0" w:color="auto"/>
            </w:tcBorders>
          </w:tcPr>
          <w:p w14:paraId="52F7921A" w14:textId="0AB228E3" w:rsidR="00C150CC"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976" w:type="dxa"/>
          </w:tcPr>
          <w:p w14:paraId="7EACD964" w14:textId="7431C1D5" w:rsidR="00C150CC" w:rsidRPr="00887001" w:rsidRDefault="00C150CC" w:rsidP="00C150CC">
            <w:pPr>
              <w:spacing w:after="0" w:line="240" w:lineRule="auto"/>
              <w:rPr>
                <w:rFonts w:ascii="Times New Roman" w:eastAsia="Times New Roman" w:hAnsi="Times New Roman" w:cs="Times New Roman"/>
                <w:sz w:val="24"/>
                <w:szCs w:val="24"/>
                <w:lang w:eastAsia="en-US"/>
              </w:rPr>
            </w:pPr>
            <w:r w:rsidRPr="00707872">
              <w:rPr>
                <w:rFonts w:ascii="Times New Roman" w:eastAsia="Times New Roman" w:hAnsi="Times New Roman" w:cs="Times New Roman"/>
                <w:color w:val="000000"/>
                <w:sz w:val="24"/>
                <w:szCs w:val="24"/>
                <w:lang w:eastAsia="en-US"/>
              </w:rPr>
              <w:t>Mokyklos aplinkoje identifikuoti visuomenės sveikatos rizikos veiksnius; Mokyklos aplinkos atitikties, pagal visuomenės sveikatos priežiūros teisės aktų reikalavimus vertinimas ir mokyklos patalpų</w:t>
            </w:r>
            <w:r w:rsidR="006C6445">
              <w:rPr>
                <w:rFonts w:ascii="Times New Roman" w:eastAsia="Times New Roman" w:hAnsi="Times New Roman" w:cs="Times New Roman"/>
                <w:color w:val="000000"/>
                <w:sz w:val="24"/>
                <w:szCs w:val="24"/>
                <w:lang w:eastAsia="en-US"/>
              </w:rPr>
              <w:t xml:space="preserve"> higieninės būklės patikrinimas</w:t>
            </w:r>
          </w:p>
        </w:tc>
        <w:tc>
          <w:tcPr>
            <w:tcW w:w="2363" w:type="dxa"/>
          </w:tcPr>
          <w:p w14:paraId="481CCB63" w14:textId="5FFBD918" w:rsidR="00C150CC" w:rsidRPr="000C62A2" w:rsidRDefault="00C150CC" w:rsidP="00C150CC">
            <w:pPr>
              <w:spacing w:after="0" w:line="240" w:lineRule="auto"/>
              <w:rPr>
                <w:rFonts w:ascii="Times New Roman" w:eastAsia="Times New Roman" w:hAnsi="Times New Roman" w:cs="Times New Roman"/>
                <w:sz w:val="24"/>
                <w:szCs w:val="24"/>
              </w:rPr>
            </w:pPr>
            <w:r w:rsidRPr="000C62A2">
              <w:rPr>
                <w:rFonts w:ascii="Times New Roman" w:eastAsia="Times New Roman" w:hAnsi="Times New Roman" w:cs="Times New Roman"/>
                <w:sz w:val="24"/>
                <w:szCs w:val="24"/>
              </w:rPr>
              <w:t>Visuomenės sveikatos biuro specialistė</w:t>
            </w:r>
          </w:p>
        </w:tc>
        <w:tc>
          <w:tcPr>
            <w:tcW w:w="3001" w:type="dxa"/>
          </w:tcPr>
          <w:p w14:paraId="5BC44BC1" w14:textId="77777777" w:rsidR="00C150CC" w:rsidRDefault="00C150CC" w:rsidP="00C150CC">
            <w:pPr>
              <w:spacing w:after="0" w:line="240" w:lineRule="auto"/>
              <w:rPr>
                <w:rFonts w:ascii="Times New Roman" w:eastAsia="Times New Roman" w:hAnsi="Times New Roman" w:cs="Times New Roman"/>
                <w:sz w:val="24"/>
                <w:szCs w:val="24"/>
                <w:lang w:eastAsia="en-US"/>
              </w:rPr>
            </w:pPr>
            <w:r w:rsidRPr="00707872">
              <w:rPr>
                <w:rFonts w:ascii="Times New Roman" w:eastAsia="Times New Roman" w:hAnsi="Times New Roman" w:cs="Times New Roman"/>
                <w:sz w:val="24"/>
                <w:szCs w:val="24"/>
                <w:lang w:eastAsia="en-US"/>
              </w:rPr>
              <w:t>Ne rečiau kaip 2 kartus per metus (1 kartą per pusmetį) arba pagal poreikį</w:t>
            </w:r>
            <w:r>
              <w:rPr>
                <w:rFonts w:ascii="Times New Roman" w:eastAsia="Times New Roman" w:hAnsi="Times New Roman" w:cs="Times New Roman"/>
                <w:sz w:val="24"/>
                <w:szCs w:val="24"/>
                <w:lang w:eastAsia="en-US"/>
              </w:rPr>
              <w:t>.</w:t>
            </w:r>
          </w:p>
          <w:p w14:paraId="13B36AC3" w14:textId="149B0362" w:rsidR="00C150CC" w:rsidRPr="00887001" w:rsidRDefault="00C150CC" w:rsidP="00C150C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Rugpjūčio, vasario mėn.</w:t>
            </w:r>
          </w:p>
        </w:tc>
      </w:tr>
      <w:tr w:rsidR="00C150CC" w:rsidRPr="00076014" w14:paraId="28C4F75B" w14:textId="77777777" w:rsidTr="00B16CC6">
        <w:trPr>
          <w:trHeight w:val="388"/>
        </w:trPr>
        <w:tc>
          <w:tcPr>
            <w:tcW w:w="578" w:type="dxa"/>
            <w:tcBorders>
              <w:top w:val="single" w:sz="4" w:space="0" w:color="auto"/>
              <w:left w:val="single" w:sz="4" w:space="0" w:color="auto"/>
              <w:bottom w:val="single" w:sz="4" w:space="0" w:color="auto"/>
              <w:right w:val="single" w:sz="4" w:space="0" w:color="auto"/>
            </w:tcBorders>
          </w:tcPr>
          <w:p w14:paraId="1D9283C5" w14:textId="09593BA0" w:rsidR="00C150CC"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76" w:type="dxa"/>
          </w:tcPr>
          <w:p w14:paraId="18D5EEEA" w14:textId="199260BC" w:rsidR="00C150CC" w:rsidRPr="00707872" w:rsidRDefault="00C150CC" w:rsidP="00C150CC">
            <w:pPr>
              <w:spacing w:after="0" w:line="240" w:lineRule="auto"/>
              <w:rPr>
                <w:rFonts w:ascii="Times New Roman" w:eastAsia="Times New Roman" w:hAnsi="Times New Roman" w:cs="Times New Roman"/>
                <w:color w:val="000000"/>
                <w:sz w:val="24"/>
                <w:szCs w:val="24"/>
                <w:lang w:eastAsia="en-US"/>
              </w:rPr>
            </w:pPr>
            <w:r w:rsidRPr="00707872">
              <w:rPr>
                <w:rFonts w:ascii="Times New Roman" w:eastAsia="Times New Roman" w:hAnsi="Times New Roman" w:cs="Times New Roman"/>
                <w:color w:val="000000"/>
                <w:sz w:val="24"/>
                <w:szCs w:val="24"/>
                <w:lang w:eastAsia="en-US"/>
              </w:rPr>
              <w:t xml:space="preserve">Teikti siūlymus dėl mokinių sveikatos stiprinimo ir Mokyklos aplinkos </w:t>
            </w:r>
            <w:proofErr w:type="spellStart"/>
            <w:r w:rsidRPr="00707872">
              <w:rPr>
                <w:rFonts w:ascii="Times New Roman" w:eastAsia="Times New Roman" w:hAnsi="Times New Roman" w:cs="Times New Roman"/>
                <w:color w:val="000000"/>
                <w:sz w:val="24"/>
                <w:szCs w:val="24"/>
                <w:lang w:eastAsia="en-US"/>
              </w:rPr>
              <w:t>sveikatinimo</w:t>
            </w:r>
            <w:proofErr w:type="spellEnd"/>
            <w:r w:rsidRPr="00707872">
              <w:rPr>
                <w:rFonts w:ascii="Times New Roman" w:eastAsia="Times New Roman" w:hAnsi="Times New Roman" w:cs="Times New Roman"/>
                <w:color w:val="000000"/>
                <w:sz w:val="24"/>
                <w:szCs w:val="24"/>
                <w:lang w:eastAsia="en-US"/>
              </w:rPr>
              <w:t xml:space="preserve"> priemonių įtraukimo į Mokyklos strateginius veiklos </w:t>
            </w:r>
            <w:r w:rsidR="006C6445">
              <w:rPr>
                <w:rFonts w:ascii="Times New Roman" w:eastAsia="Times New Roman" w:hAnsi="Times New Roman" w:cs="Times New Roman"/>
                <w:color w:val="000000"/>
                <w:sz w:val="24"/>
                <w:szCs w:val="24"/>
                <w:lang w:eastAsia="en-US"/>
              </w:rPr>
              <w:t>planus Mokyklos administracijai</w:t>
            </w:r>
          </w:p>
        </w:tc>
        <w:tc>
          <w:tcPr>
            <w:tcW w:w="2363" w:type="dxa"/>
          </w:tcPr>
          <w:p w14:paraId="623B5262" w14:textId="65F03184" w:rsidR="00C150CC" w:rsidRPr="000C62A2" w:rsidRDefault="00C150CC" w:rsidP="00C150CC">
            <w:pPr>
              <w:spacing w:after="0" w:line="240" w:lineRule="auto"/>
              <w:rPr>
                <w:rFonts w:ascii="Times New Roman" w:eastAsia="Times New Roman" w:hAnsi="Times New Roman" w:cs="Times New Roman"/>
                <w:sz w:val="24"/>
                <w:szCs w:val="24"/>
              </w:rPr>
            </w:pPr>
            <w:r w:rsidRPr="002D203C">
              <w:rPr>
                <w:rFonts w:ascii="Times New Roman" w:eastAsia="Times New Roman" w:hAnsi="Times New Roman" w:cs="Times New Roman"/>
                <w:sz w:val="24"/>
                <w:szCs w:val="24"/>
              </w:rPr>
              <w:t>Visuomenės sveikatos biuro specialistė</w:t>
            </w:r>
          </w:p>
        </w:tc>
        <w:tc>
          <w:tcPr>
            <w:tcW w:w="3001" w:type="dxa"/>
          </w:tcPr>
          <w:p w14:paraId="4AA8759C" w14:textId="77777777" w:rsidR="00C150CC" w:rsidRDefault="00C150CC" w:rsidP="00C150CC">
            <w:pPr>
              <w:spacing w:after="0" w:line="240" w:lineRule="auto"/>
              <w:rPr>
                <w:rFonts w:ascii="Times New Roman" w:eastAsia="Times New Roman" w:hAnsi="Times New Roman" w:cs="Times New Roman"/>
                <w:sz w:val="24"/>
                <w:szCs w:val="24"/>
                <w:lang w:eastAsia="en-US"/>
              </w:rPr>
            </w:pPr>
            <w:r w:rsidRPr="00707872">
              <w:rPr>
                <w:rFonts w:ascii="Times New Roman" w:eastAsia="Times New Roman" w:hAnsi="Times New Roman" w:cs="Times New Roman"/>
                <w:sz w:val="24"/>
                <w:szCs w:val="24"/>
                <w:lang w:eastAsia="en-US"/>
              </w:rPr>
              <w:t>Pagal poreikį, bet ne rečiau kaip 1 kartą per metus</w:t>
            </w:r>
            <w:r>
              <w:rPr>
                <w:rFonts w:ascii="Times New Roman" w:eastAsia="Times New Roman" w:hAnsi="Times New Roman" w:cs="Times New Roman"/>
                <w:sz w:val="24"/>
                <w:szCs w:val="24"/>
                <w:lang w:eastAsia="en-US"/>
              </w:rPr>
              <w:t>.</w:t>
            </w:r>
          </w:p>
          <w:p w14:paraId="18D46F77" w14:textId="3BB4C7A6" w:rsidR="00C150CC" w:rsidRPr="00707872" w:rsidRDefault="00C150CC" w:rsidP="00C150C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Iki gruodžio 1</w:t>
            </w:r>
            <w:r>
              <w:rPr>
                <w:rFonts w:ascii="Times New Roman" w:eastAsia="Times New Roman" w:hAnsi="Times New Roman" w:cs="Times New Roman"/>
                <w:sz w:val="24"/>
                <w:szCs w:val="24"/>
                <w:lang w:val="en-US" w:eastAsia="en-US"/>
              </w:rPr>
              <w:t>5d</w:t>
            </w:r>
            <w:r>
              <w:rPr>
                <w:rFonts w:ascii="Times New Roman" w:eastAsia="Times New Roman" w:hAnsi="Times New Roman" w:cs="Times New Roman"/>
                <w:sz w:val="24"/>
                <w:szCs w:val="24"/>
                <w:lang w:eastAsia="en-US"/>
              </w:rPr>
              <w:t xml:space="preserve"> </w:t>
            </w:r>
          </w:p>
        </w:tc>
      </w:tr>
      <w:tr w:rsidR="00C150CC" w:rsidRPr="00076014" w14:paraId="02203B9E"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3B1C7A4C" w14:textId="28C3249C"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4E8C9957" w14:textId="5F7818AC"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Darbuotojų sveikatos pati</w:t>
            </w:r>
            <w:r w:rsidR="006C6445">
              <w:rPr>
                <w:rFonts w:ascii="Times New Roman" w:eastAsia="Times New Roman" w:hAnsi="Times New Roman" w:cs="Times New Roman"/>
                <w:sz w:val="24"/>
                <w:szCs w:val="24"/>
              </w:rPr>
              <w:t>krinimai</w:t>
            </w:r>
          </w:p>
        </w:tc>
        <w:tc>
          <w:tcPr>
            <w:tcW w:w="2363" w:type="dxa"/>
            <w:tcBorders>
              <w:top w:val="single" w:sz="4" w:space="0" w:color="auto"/>
              <w:left w:val="single" w:sz="4" w:space="0" w:color="auto"/>
              <w:bottom w:val="single" w:sz="4" w:space="0" w:color="auto"/>
              <w:right w:val="single" w:sz="4" w:space="0" w:color="auto"/>
            </w:tcBorders>
          </w:tcPr>
          <w:p w14:paraId="02E36F62" w14:textId="77777777"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Maitinimo organizavimo ir h</w:t>
            </w:r>
            <w:r w:rsidRPr="00076014">
              <w:rPr>
                <w:rFonts w:ascii="Times New Roman" w:eastAsia="Times New Roman" w:hAnsi="Times New Roman" w:cs="Times New Roman"/>
                <w:sz w:val="24"/>
                <w:szCs w:val="24"/>
              </w:rPr>
              <w:t>igienos specialistė</w:t>
            </w:r>
          </w:p>
        </w:tc>
        <w:tc>
          <w:tcPr>
            <w:tcW w:w="3001" w:type="dxa"/>
            <w:tcBorders>
              <w:top w:val="single" w:sz="4" w:space="0" w:color="auto"/>
              <w:left w:val="single" w:sz="4" w:space="0" w:color="auto"/>
              <w:bottom w:val="single" w:sz="4" w:space="0" w:color="auto"/>
              <w:right w:val="single" w:sz="4" w:space="0" w:color="auto"/>
            </w:tcBorders>
          </w:tcPr>
          <w:p w14:paraId="6A34AEBB" w14:textId="77777777"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Pagal reikalavimus</w:t>
            </w:r>
          </w:p>
        </w:tc>
      </w:tr>
      <w:tr w:rsidR="00C150CC" w:rsidRPr="00076014" w14:paraId="7AAEC3EC"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299BD44C" w14:textId="3F258547" w:rsidR="00C150CC" w:rsidRPr="00076014" w:rsidRDefault="006C6445" w:rsidP="00C150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5A2C2E6B" w14:textId="46069847" w:rsidR="00C150CC" w:rsidRPr="00076014" w:rsidRDefault="006C6445"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maitinimo priežiūra</w:t>
            </w:r>
          </w:p>
        </w:tc>
        <w:tc>
          <w:tcPr>
            <w:tcW w:w="2363" w:type="dxa"/>
            <w:tcBorders>
              <w:top w:val="single" w:sz="4" w:space="0" w:color="auto"/>
              <w:left w:val="single" w:sz="4" w:space="0" w:color="auto"/>
              <w:bottom w:val="single" w:sz="4" w:space="0" w:color="auto"/>
              <w:right w:val="single" w:sz="4" w:space="0" w:color="auto"/>
            </w:tcBorders>
          </w:tcPr>
          <w:p w14:paraId="6BFDA24C" w14:textId="77777777"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Maitinimo organizavimo ir higienos</w:t>
            </w:r>
            <w:r w:rsidRPr="00076014">
              <w:rPr>
                <w:rFonts w:ascii="Times New Roman" w:eastAsia="Times New Roman" w:hAnsi="Times New Roman" w:cs="Times New Roman"/>
                <w:sz w:val="24"/>
                <w:szCs w:val="24"/>
              </w:rPr>
              <w:t xml:space="preserve"> specialistė</w:t>
            </w:r>
          </w:p>
        </w:tc>
        <w:tc>
          <w:tcPr>
            <w:tcW w:w="3001" w:type="dxa"/>
            <w:tcBorders>
              <w:top w:val="single" w:sz="4" w:space="0" w:color="auto"/>
              <w:left w:val="single" w:sz="4" w:space="0" w:color="auto"/>
              <w:bottom w:val="single" w:sz="4" w:space="0" w:color="auto"/>
              <w:right w:val="single" w:sz="4" w:space="0" w:color="auto"/>
            </w:tcBorders>
          </w:tcPr>
          <w:p w14:paraId="7C483F3B"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Nuolatos</w:t>
            </w:r>
          </w:p>
        </w:tc>
      </w:tr>
      <w:tr w:rsidR="00C150CC" w:rsidRPr="00076014" w14:paraId="6802ABCD"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1D9F40ED" w14:textId="325FD1CB"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018A983F" w14:textId="28C9B0FE" w:rsidR="00C150CC" w:rsidRPr="00076014" w:rsidRDefault="006C6445"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asmens higiena</w:t>
            </w:r>
          </w:p>
        </w:tc>
        <w:tc>
          <w:tcPr>
            <w:tcW w:w="2363" w:type="dxa"/>
            <w:tcBorders>
              <w:top w:val="single" w:sz="4" w:space="0" w:color="auto"/>
              <w:left w:val="single" w:sz="4" w:space="0" w:color="auto"/>
              <w:bottom w:val="single" w:sz="4" w:space="0" w:color="auto"/>
              <w:right w:val="single" w:sz="4" w:space="0" w:color="auto"/>
            </w:tcBorders>
          </w:tcPr>
          <w:p w14:paraId="3CFF5BB0" w14:textId="652716DF"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Visuomenės sveikatos biuro specialistė</w:t>
            </w:r>
          </w:p>
          <w:p w14:paraId="2B6D4EA0" w14:textId="65FCD8E0" w:rsidR="00C150CC" w:rsidRPr="00076014" w:rsidRDefault="00C150CC" w:rsidP="00C150CC">
            <w:pPr>
              <w:spacing w:after="0" w:line="240" w:lineRule="auto"/>
              <w:rPr>
                <w:rFonts w:ascii="Times New Roman" w:eastAsia="Times New Roman"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14:paraId="1B6E0D58"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Kartą per mėnesį</w:t>
            </w:r>
          </w:p>
        </w:tc>
      </w:tr>
      <w:tr w:rsidR="00C150CC" w:rsidRPr="00076014" w14:paraId="2208CF0B"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4985D893" w14:textId="3309ADA1"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2ED257F8" w14:textId="425511CF"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Žaidimo aikštelės priežiūra</w:t>
            </w:r>
          </w:p>
        </w:tc>
        <w:tc>
          <w:tcPr>
            <w:tcW w:w="2363" w:type="dxa"/>
            <w:tcBorders>
              <w:top w:val="single" w:sz="4" w:space="0" w:color="auto"/>
              <w:left w:val="single" w:sz="4" w:space="0" w:color="auto"/>
              <w:bottom w:val="single" w:sz="4" w:space="0" w:color="auto"/>
              <w:right w:val="single" w:sz="4" w:space="0" w:color="auto"/>
            </w:tcBorders>
          </w:tcPr>
          <w:p w14:paraId="5D745C69" w14:textId="54754963"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Direktorės pavaduotoja ūkiui</w:t>
            </w:r>
          </w:p>
        </w:tc>
        <w:tc>
          <w:tcPr>
            <w:tcW w:w="3001" w:type="dxa"/>
            <w:tcBorders>
              <w:top w:val="single" w:sz="4" w:space="0" w:color="auto"/>
              <w:left w:val="single" w:sz="4" w:space="0" w:color="auto"/>
              <w:bottom w:val="single" w:sz="4" w:space="0" w:color="auto"/>
              <w:right w:val="single" w:sz="4" w:space="0" w:color="auto"/>
            </w:tcBorders>
          </w:tcPr>
          <w:p w14:paraId="540A165D" w14:textId="25866DBE"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Kartą</w:t>
            </w:r>
            <w:r>
              <w:rPr>
                <w:rFonts w:ascii="Times New Roman" w:eastAsia="Times New Roman" w:hAnsi="Times New Roman" w:cs="Times New Roman"/>
                <w:sz w:val="24"/>
                <w:szCs w:val="24"/>
              </w:rPr>
              <w:t xml:space="preserve"> per savaitę</w:t>
            </w:r>
          </w:p>
        </w:tc>
      </w:tr>
      <w:tr w:rsidR="00C150CC" w:rsidRPr="00076014" w14:paraId="5BEF5978"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66CCDDFE" w14:textId="3A18296D"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5C6D3B5A" w14:textId="14BF5289"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Smėlio dėžių priežiūra, smėlio patikra</w:t>
            </w:r>
          </w:p>
        </w:tc>
        <w:tc>
          <w:tcPr>
            <w:tcW w:w="2363" w:type="dxa"/>
            <w:tcBorders>
              <w:top w:val="single" w:sz="4" w:space="0" w:color="auto"/>
              <w:left w:val="single" w:sz="4" w:space="0" w:color="auto"/>
              <w:bottom w:val="single" w:sz="4" w:space="0" w:color="auto"/>
              <w:right w:val="single" w:sz="4" w:space="0" w:color="auto"/>
            </w:tcBorders>
          </w:tcPr>
          <w:p w14:paraId="658AE2FB" w14:textId="3DAE388A"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Borders>
              <w:top w:val="single" w:sz="4" w:space="0" w:color="auto"/>
              <w:left w:val="single" w:sz="4" w:space="0" w:color="auto"/>
              <w:bottom w:val="single" w:sz="4" w:space="0" w:color="auto"/>
              <w:right w:val="single" w:sz="4" w:space="0" w:color="auto"/>
            </w:tcBorders>
          </w:tcPr>
          <w:p w14:paraId="1C32979E" w14:textId="564F79E8"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 sezoną</w:t>
            </w:r>
          </w:p>
        </w:tc>
      </w:tr>
      <w:tr w:rsidR="00C150CC" w:rsidRPr="00076014" w14:paraId="71D81F92"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08483EF8" w14:textId="02FEDB3C"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56A4528F" w14:textId="04A498CD" w:rsidR="00C150CC" w:rsidRPr="00076014" w:rsidRDefault="00C150CC" w:rsidP="00C15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Lankomum</w:t>
            </w:r>
            <w:r w:rsidR="006C6445">
              <w:rPr>
                <w:rFonts w:ascii="Times New Roman" w:eastAsia="Times New Roman" w:hAnsi="Times New Roman" w:cs="Times New Roman"/>
                <w:sz w:val="24"/>
                <w:szCs w:val="24"/>
              </w:rPr>
              <w:t>o žiniaraščių patikros vykdymas</w:t>
            </w:r>
          </w:p>
        </w:tc>
        <w:tc>
          <w:tcPr>
            <w:tcW w:w="2363" w:type="dxa"/>
            <w:tcBorders>
              <w:top w:val="single" w:sz="4" w:space="0" w:color="auto"/>
              <w:left w:val="single" w:sz="4" w:space="0" w:color="auto"/>
              <w:bottom w:val="single" w:sz="4" w:space="0" w:color="auto"/>
              <w:right w:val="single" w:sz="4" w:space="0" w:color="auto"/>
            </w:tcBorders>
          </w:tcPr>
          <w:p w14:paraId="79002711"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Borders>
              <w:top w:val="single" w:sz="4" w:space="0" w:color="auto"/>
              <w:left w:val="single" w:sz="4" w:space="0" w:color="auto"/>
              <w:bottom w:val="single" w:sz="4" w:space="0" w:color="auto"/>
              <w:right w:val="single" w:sz="4" w:space="0" w:color="auto"/>
            </w:tcBorders>
          </w:tcPr>
          <w:p w14:paraId="15E79F54"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 xml:space="preserve">Kiekvieną mėnesį </w:t>
            </w:r>
          </w:p>
        </w:tc>
      </w:tr>
      <w:tr w:rsidR="00C150CC" w:rsidRPr="00076014" w14:paraId="6837F55B"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0B401DE0" w14:textId="0F59AC23"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35C6DB57" w14:textId="03CF1689"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Atliekami savikontrolės laboratoriniai tyrimai: vandens – bakteriologiniai ir cheminiai, maisto davinio</w:t>
            </w:r>
          </w:p>
        </w:tc>
        <w:tc>
          <w:tcPr>
            <w:tcW w:w="2363" w:type="dxa"/>
            <w:tcBorders>
              <w:top w:val="single" w:sz="4" w:space="0" w:color="auto"/>
              <w:left w:val="single" w:sz="4" w:space="0" w:color="auto"/>
              <w:bottom w:val="single" w:sz="4" w:space="0" w:color="auto"/>
              <w:right w:val="single" w:sz="4" w:space="0" w:color="auto"/>
            </w:tcBorders>
          </w:tcPr>
          <w:p w14:paraId="28D95E97"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Borders>
              <w:top w:val="single" w:sz="4" w:space="0" w:color="auto"/>
              <w:left w:val="single" w:sz="4" w:space="0" w:color="auto"/>
              <w:bottom w:val="single" w:sz="4" w:space="0" w:color="auto"/>
              <w:right w:val="single" w:sz="4" w:space="0" w:color="auto"/>
            </w:tcBorders>
          </w:tcPr>
          <w:p w14:paraId="360E935C"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 xml:space="preserve"> kartą per 2 metus</w:t>
            </w:r>
          </w:p>
        </w:tc>
      </w:tr>
      <w:tr w:rsidR="00C150CC" w:rsidRPr="00076014" w14:paraId="15DDBE23"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45CC8218" w14:textId="57056D94"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51A7AAFC"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Dalyvavimas programoje „Pienas vaikams“</w:t>
            </w:r>
            <w:r>
              <w:rPr>
                <w:rFonts w:ascii="Times New Roman" w:eastAsia="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14:paraId="28575E57"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Borders>
              <w:top w:val="single" w:sz="4" w:space="0" w:color="auto"/>
              <w:left w:val="single" w:sz="4" w:space="0" w:color="auto"/>
              <w:bottom w:val="single" w:sz="4" w:space="0" w:color="auto"/>
              <w:right w:val="single" w:sz="4" w:space="0" w:color="auto"/>
            </w:tcBorders>
          </w:tcPr>
          <w:p w14:paraId="3ACAEC73"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Visus metus</w:t>
            </w:r>
          </w:p>
        </w:tc>
      </w:tr>
      <w:tr w:rsidR="00C150CC" w:rsidRPr="00076014" w14:paraId="5A1C08B8" w14:textId="77777777" w:rsidTr="00386B10">
        <w:trPr>
          <w:trHeight w:val="290"/>
        </w:trPr>
        <w:tc>
          <w:tcPr>
            <w:tcW w:w="578" w:type="dxa"/>
            <w:tcBorders>
              <w:top w:val="single" w:sz="4" w:space="0" w:color="auto"/>
              <w:left w:val="single" w:sz="4" w:space="0" w:color="auto"/>
              <w:bottom w:val="single" w:sz="4" w:space="0" w:color="auto"/>
              <w:right w:val="single" w:sz="4" w:space="0" w:color="auto"/>
            </w:tcBorders>
          </w:tcPr>
          <w:p w14:paraId="76D40DB1" w14:textId="7A59B9A5" w:rsidR="00C150CC" w:rsidRPr="00076014" w:rsidRDefault="006C6445" w:rsidP="00C150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150CC" w:rsidRPr="00076014">
              <w:rPr>
                <w:rFonts w:ascii="Times New Roman" w:eastAsia="Times New Roman" w:hAnsi="Times New Roman" w:cs="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14:paraId="401E3C5B"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Dalyvavimas programoje „Vaisių vartojimo skatinimas mokyklose“</w:t>
            </w:r>
            <w:r>
              <w:rPr>
                <w:rFonts w:ascii="Times New Roman" w:eastAsia="Times New Roman" w:hAnsi="Times New Roman" w:cs="Times New Roman"/>
                <w:sz w:val="24"/>
                <w:szCs w:val="24"/>
              </w:rPr>
              <w:t>.</w:t>
            </w:r>
          </w:p>
        </w:tc>
        <w:tc>
          <w:tcPr>
            <w:tcW w:w="2363" w:type="dxa"/>
            <w:tcBorders>
              <w:top w:val="single" w:sz="4" w:space="0" w:color="auto"/>
              <w:left w:val="single" w:sz="4" w:space="0" w:color="auto"/>
              <w:bottom w:val="single" w:sz="4" w:space="0" w:color="auto"/>
              <w:right w:val="single" w:sz="4" w:space="0" w:color="auto"/>
            </w:tcBorders>
          </w:tcPr>
          <w:p w14:paraId="62FE4F0A" w14:textId="77777777" w:rsidR="00C150CC" w:rsidRPr="00076014" w:rsidRDefault="00C150CC"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Maitinimo organizavimo ir higienos specialistė</w:t>
            </w:r>
          </w:p>
        </w:tc>
        <w:tc>
          <w:tcPr>
            <w:tcW w:w="3001" w:type="dxa"/>
            <w:tcBorders>
              <w:top w:val="single" w:sz="4" w:space="0" w:color="auto"/>
              <w:left w:val="single" w:sz="4" w:space="0" w:color="auto"/>
              <w:bottom w:val="single" w:sz="4" w:space="0" w:color="auto"/>
              <w:right w:val="single" w:sz="4" w:space="0" w:color="auto"/>
            </w:tcBorders>
          </w:tcPr>
          <w:p w14:paraId="7F75827E" w14:textId="4D27A524" w:rsidR="00C150CC" w:rsidRPr="00076014" w:rsidRDefault="006C6445" w:rsidP="00C150CC">
            <w:pPr>
              <w:spacing w:after="0" w:line="240" w:lineRule="auto"/>
              <w:rPr>
                <w:rFonts w:ascii="Times New Roman" w:eastAsia="Times New Roman" w:hAnsi="Times New Roman" w:cs="Times New Roman"/>
                <w:sz w:val="24"/>
                <w:szCs w:val="24"/>
              </w:rPr>
            </w:pPr>
            <w:r w:rsidRPr="00076014">
              <w:rPr>
                <w:rFonts w:ascii="Times New Roman" w:eastAsia="Times New Roman" w:hAnsi="Times New Roman" w:cs="Times New Roman"/>
                <w:sz w:val="24"/>
                <w:szCs w:val="24"/>
              </w:rPr>
              <w:t>Visus metus</w:t>
            </w:r>
          </w:p>
        </w:tc>
      </w:tr>
    </w:tbl>
    <w:p w14:paraId="008758E2" w14:textId="77777777" w:rsidR="00DD2D32" w:rsidRPr="000F7ED6" w:rsidRDefault="00DD2D32" w:rsidP="00940444">
      <w:pPr>
        <w:spacing w:after="0" w:line="240" w:lineRule="auto"/>
        <w:rPr>
          <w:rFonts w:ascii="Times New Roman" w:hAnsi="Times New Roman" w:cs="Times New Roman"/>
          <w:sz w:val="24"/>
        </w:rPr>
      </w:pPr>
    </w:p>
    <w:p w14:paraId="63698801" w14:textId="7DA2A7A2" w:rsidR="00DD2D32" w:rsidRPr="000F7ED6" w:rsidRDefault="005D5B98" w:rsidP="00940444">
      <w:pPr>
        <w:pStyle w:val="Antrat1"/>
        <w:spacing w:before="0"/>
        <w:jc w:val="center"/>
        <w:rPr>
          <w:rFonts w:ascii="Times New Roman" w:hAnsi="Times New Roman" w:cs="Times New Roman"/>
          <w:color w:val="auto"/>
          <w:sz w:val="24"/>
          <w:szCs w:val="24"/>
        </w:rPr>
      </w:pPr>
      <w:bookmarkStart w:id="11" w:name="_Toc444158218"/>
      <w:r w:rsidRPr="000F7ED6">
        <w:rPr>
          <w:rFonts w:ascii="Times New Roman" w:hAnsi="Times New Roman" w:cs="Times New Roman"/>
          <w:color w:val="auto"/>
          <w:sz w:val="24"/>
          <w:szCs w:val="24"/>
        </w:rPr>
        <w:t>X</w:t>
      </w:r>
      <w:r w:rsidR="000464CE">
        <w:rPr>
          <w:rFonts w:ascii="Times New Roman" w:hAnsi="Times New Roman" w:cs="Times New Roman"/>
          <w:color w:val="auto"/>
          <w:sz w:val="24"/>
          <w:szCs w:val="24"/>
        </w:rPr>
        <w:t>II</w:t>
      </w:r>
      <w:r w:rsidR="00DD2D32" w:rsidRPr="000F7ED6">
        <w:rPr>
          <w:rFonts w:ascii="Times New Roman" w:hAnsi="Times New Roman" w:cs="Times New Roman"/>
          <w:color w:val="auto"/>
          <w:sz w:val="24"/>
          <w:szCs w:val="24"/>
        </w:rPr>
        <w:t>. MOKYKLOS SAVIVALDOS ORGANIZACIJOS IR KOMISIJOS</w:t>
      </w:r>
      <w:bookmarkEnd w:id="11"/>
    </w:p>
    <w:p w14:paraId="62936727" w14:textId="77777777" w:rsidR="00DD2D32" w:rsidRPr="000F7ED6" w:rsidRDefault="00DD2D32" w:rsidP="00940444">
      <w:pPr>
        <w:spacing w:after="0" w:line="240" w:lineRule="auto"/>
        <w:rPr>
          <w:rFonts w:ascii="Times New Roman" w:hAnsi="Times New Roman" w:cs="Times New Roman"/>
          <w:sz w:val="24"/>
        </w:rPr>
      </w:pPr>
    </w:p>
    <w:tbl>
      <w:tblPr>
        <w:tblStyle w:val="Lentelstinklelis"/>
        <w:tblW w:w="9943" w:type="dxa"/>
        <w:tblLook w:val="04A0" w:firstRow="1" w:lastRow="0" w:firstColumn="1" w:lastColumn="0" w:noHBand="0" w:noVBand="1"/>
      </w:tblPr>
      <w:tblGrid>
        <w:gridCol w:w="675"/>
        <w:gridCol w:w="1560"/>
        <w:gridCol w:w="5244"/>
        <w:gridCol w:w="2464"/>
      </w:tblGrid>
      <w:tr w:rsidR="00B021BB" w:rsidRPr="000F7ED6" w14:paraId="683AAC0F" w14:textId="77777777" w:rsidTr="006E2806">
        <w:tc>
          <w:tcPr>
            <w:tcW w:w="675" w:type="dxa"/>
            <w:vAlign w:val="center"/>
          </w:tcPr>
          <w:p w14:paraId="4BE931D6" w14:textId="77777777" w:rsidR="00646B0B" w:rsidRPr="000F7ED6" w:rsidRDefault="00646B0B" w:rsidP="00940444">
            <w:pPr>
              <w:jc w:val="center"/>
              <w:rPr>
                <w:rFonts w:ascii="Times New Roman" w:hAnsi="Times New Roman" w:cs="Times New Roman"/>
                <w:b/>
                <w:sz w:val="24"/>
              </w:rPr>
            </w:pPr>
            <w:r w:rsidRPr="000F7ED6">
              <w:rPr>
                <w:rFonts w:ascii="Times New Roman" w:hAnsi="Times New Roman" w:cs="Times New Roman"/>
                <w:b/>
                <w:sz w:val="24"/>
              </w:rPr>
              <w:t>Nr.</w:t>
            </w:r>
          </w:p>
        </w:tc>
        <w:tc>
          <w:tcPr>
            <w:tcW w:w="1560" w:type="dxa"/>
            <w:vAlign w:val="center"/>
          </w:tcPr>
          <w:p w14:paraId="4C29C372" w14:textId="77777777" w:rsidR="00646B0B" w:rsidRPr="000F7ED6" w:rsidRDefault="00646B0B" w:rsidP="00940444">
            <w:pPr>
              <w:jc w:val="center"/>
              <w:rPr>
                <w:rFonts w:ascii="Times New Roman" w:hAnsi="Times New Roman" w:cs="Times New Roman"/>
                <w:b/>
                <w:sz w:val="24"/>
              </w:rPr>
            </w:pPr>
            <w:r w:rsidRPr="000F7ED6">
              <w:rPr>
                <w:rFonts w:ascii="Times New Roman" w:hAnsi="Times New Roman" w:cs="Times New Roman"/>
                <w:b/>
                <w:sz w:val="24"/>
              </w:rPr>
              <w:t>Pavadinimas</w:t>
            </w:r>
          </w:p>
        </w:tc>
        <w:tc>
          <w:tcPr>
            <w:tcW w:w="5244" w:type="dxa"/>
            <w:vAlign w:val="center"/>
          </w:tcPr>
          <w:p w14:paraId="793BCB0C" w14:textId="77777777" w:rsidR="00646B0B" w:rsidRPr="000F7ED6" w:rsidRDefault="00646B0B" w:rsidP="00940444">
            <w:pPr>
              <w:jc w:val="center"/>
              <w:rPr>
                <w:rFonts w:ascii="Times New Roman" w:hAnsi="Times New Roman" w:cs="Times New Roman"/>
                <w:b/>
                <w:sz w:val="24"/>
              </w:rPr>
            </w:pPr>
            <w:r w:rsidRPr="000F7ED6">
              <w:rPr>
                <w:rFonts w:ascii="Times New Roman" w:hAnsi="Times New Roman" w:cs="Times New Roman"/>
                <w:b/>
                <w:sz w:val="24"/>
              </w:rPr>
              <w:t>Tikslas ir prioritetai</w:t>
            </w:r>
          </w:p>
        </w:tc>
        <w:tc>
          <w:tcPr>
            <w:tcW w:w="2464" w:type="dxa"/>
            <w:vAlign w:val="center"/>
          </w:tcPr>
          <w:p w14:paraId="05E97503" w14:textId="77777777" w:rsidR="00646B0B" w:rsidRPr="000F7ED6" w:rsidRDefault="00646B0B" w:rsidP="00940444">
            <w:pPr>
              <w:jc w:val="center"/>
              <w:rPr>
                <w:rFonts w:ascii="Times New Roman" w:hAnsi="Times New Roman" w:cs="Times New Roman"/>
                <w:b/>
                <w:sz w:val="24"/>
              </w:rPr>
            </w:pPr>
            <w:r w:rsidRPr="000F7ED6">
              <w:rPr>
                <w:rFonts w:ascii="Times New Roman" w:hAnsi="Times New Roman" w:cs="Times New Roman"/>
                <w:b/>
                <w:sz w:val="24"/>
              </w:rPr>
              <w:t>Vadovas</w:t>
            </w:r>
          </w:p>
        </w:tc>
      </w:tr>
      <w:tr w:rsidR="00B021BB" w:rsidRPr="000F7ED6" w14:paraId="4CB18D29" w14:textId="77777777" w:rsidTr="006E2806">
        <w:tc>
          <w:tcPr>
            <w:tcW w:w="675" w:type="dxa"/>
            <w:vAlign w:val="center"/>
          </w:tcPr>
          <w:p w14:paraId="2DE7AF97" w14:textId="77777777" w:rsidR="00646B0B" w:rsidRDefault="00646B0B" w:rsidP="00940444">
            <w:pPr>
              <w:jc w:val="center"/>
              <w:rPr>
                <w:rFonts w:ascii="Times New Roman" w:hAnsi="Times New Roman" w:cs="Times New Roman"/>
                <w:sz w:val="24"/>
              </w:rPr>
            </w:pPr>
            <w:r w:rsidRPr="000F7ED6">
              <w:rPr>
                <w:rFonts w:ascii="Times New Roman" w:hAnsi="Times New Roman" w:cs="Times New Roman"/>
                <w:sz w:val="24"/>
              </w:rPr>
              <w:lastRenderedPageBreak/>
              <w:t>1.</w:t>
            </w:r>
          </w:p>
          <w:p w14:paraId="2C47FC2A" w14:textId="77777777" w:rsidR="006E2806" w:rsidRDefault="006E2806" w:rsidP="00940444">
            <w:pPr>
              <w:jc w:val="center"/>
              <w:rPr>
                <w:rFonts w:ascii="Times New Roman" w:hAnsi="Times New Roman" w:cs="Times New Roman"/>
                <w:sz w:val="24"/>
              </w:rPr>
            </w:pPr>
          </w:p>
          <w:p w14:paraId="60A19599" w14:textId="77777777" w:rsidR="006E2806" w:rsidRDefault="006E2806" w:rsidP="00940444">
            <w:pPr>
              <w:jc w:val="center"/>
              <w:rPr>
                <w:rFonts w:ascii="Times New Roman" w:hAnsi="Times New Roman" w:cs="Times New Roman"/>
                <w:sz w:val="24"/>
              </w:rPr>
            </w:pPr>
          </w:p>
          <w:p w14:paraId="31F4ED38" w14:textId="77777777" w:rsidR="006E2806" w:rsidRPr="000F7ED6" w:rsidRDefault="006E2806" w:rsidP="00940444">
            <w:pPr>
              <w:jc w:val="center"/>
              <w:rPr>
                <w:rFonts w:ascii="Times New Roman" w:hAnsi="Times New Roman" w:cs="Times New Roman"/>
                <w:sz w:val="24"/>
              </w:rPr>
            </w:pPr>
          </w:p>
        </w:tc>
        <w:tc>
          <w:tcPr>
            <w:tcW w:w="1560" w:type="dxa"/>
            <w:vAlign w:val="center"/>
          </w:tcPr>
          <w:p w14:paraId="1C3D40A2" w14:textId="77777777" w:rsidR="00646B0B" w:rsidRDefault="00646B0B" w:rsidP="00FB1D03">
            <w:pPr>
              <w:rPr>
                <w:rFonts w:ascii="Times New Roman" w:hAnsi="Times New Roman" w:cs="Times New Roman"/>
                <w:sz w:val="24"/>
              </w:rPr>
            </w:pPr>
            <w:r w:rsidRPr="000F7ED6">
              <w:rPr>
                <w:rFonts w:ascii="Times New Roman" w:hAnsi="Times New Roman" w:cs="Times New Roman"/>
                <w:sz w:val="24"/>
              </w:rPr>
              <w:t>Mokytojų taryba</w:t>
            </w:r>
          </w:p>
          <w:p w14:paraId="74E53EAC" w14:textId="77777777" w:rsidR="006E2806" w:rsidRDefault="006E2806" w:rsidP="00FB1D03">
            <w:pPr>
              <w:rPr>
                <w:rFonts w:ascii="Times New Roman" w:hAnsi="Times New Roman" w:cs="Times New Roman"/>
                <w:sz w:val="24"/>
              </w:rPr>
            </w:pPr>
          </w:p>
          <w:p w14:paraId="19A232B0" w14:textId="77777777" w:rsidR="006E2806" w:rsidRPr="000F7ED6" w:rsidRDefault="006E2806" w:rsidP="00FB1D03">
            <w:pPr>
              <w:rPr>
                <w:rFonts w:ascii="Times New Roman" w:hAnsi="Times New Roman" w:cs="Times New Roman"/>
                <w:sz w:val="24"/>
              </w:rPr>
            </w:pPr>
          </w:p>
        </w:tc>
        <w:tc>
          <w:tcPr>
            <w:tcW w:w="5244" w:type="dxa"/>
            <w:vAlign w:val="center"/>
          </w:tcPr>
          <w:p w14:paraId="7E7F5A7B" w14:textId="77777777" w:rsidR="00646B0B" w:rsidRPr="000F7ED6" w:rsidRDefault="00646B0B" w:rsidP="00FB1D03">
            <w:pPr>
              <w:rPr>
                <w:rFonts w:ascii="Times New Roman" w:hAnsi="Times New Roman" w:cs="Times New Roman"/>
                <w:sz w:val="24"/>
              </w:rPr>
            </w:pPr>
            <w:r w:rsidRPr="000F7ED6">
              <w:rPr>
                <w:rFonts w:ascii="Times New Roman" w:hAnsi="Times New Roman" w:cs="Times New Roman"/>
                <w:sz w:val="24"/>
              </w:rPr>
              <w:t>Siekti savivaldos institucijų veiksmingo dalyvavimo</w:t>
            </w:r>
            <w:r w:rsidR="005F3A8E" w:rsidRPr="000F7ED6">
              <w:rPr>
                <w:rFonts w:ascii="Times New Roman" w:hAnsi="Times New Roman" w:cs="Times New Roman"/>
                <w:sz w:val="24"/>
              </w:rPr>
              <w:t xml:space="preserve"> planuojant ir įgyvendinant mokyklos uždavinius, tobulinti mokytojų kompetencijas ugdymo proceso </w:t>
            </w:r>
            <w:r w:rsidR="00787967" w:rsidRPr="000F7ED6">
              <w:rPr>
                <w:rFonts w:ascii="Times New Roman" w:hAnsi="Times New Roman" w:cs="Times New Roman"/>
                <w:sz w:val="24"/>
              </w:rPr>
              <w:t>modernizavimo s</w:t>
            </w:r>
            <w:r w:rsidR="007324FD" w:rsidRPr="000F7ED6">
              <w:rPr>
                <w:rFonts w:ascii="Times New Roman" w:hAnsi="Times New Roman" w:cs="Times New Roman"/>
                <w:sz w:val="24"/>
              </w:rPr>
              <w:t>rityje.</w:t>
            </w:r>
          </w:p>
        </w:tc>
        <w:tc>
          <w:tcPr>
            <w:tcW w:w="2464" w:type="dxa"/>
            <w:vAlign w:val="center"/>
          </w:tcPr>
          <w:p w14:paraId="76BF2B00" w14:textId="77777777" w:rsidR="00646B0B" w:rsidRDefault="00741BC1" w:rsidP="004F5DFE">
            <w:pPr>
              <w:rPr>
                <w:rFonts w:ascii="Times New Roman" w:hAnsi="Times New Roman" w:cs="Times New Roman"/>
                <w:sz w:val="24"/>
              </w:rPr>
            </w:pPr>
            <w:r>
              <w:rPr>
                <w:rFonts w:ascii="Times New Roman" w:hAnsi="Times New Roman" w:cs="Times New Roman"/>
                <w:sz w:val="24"/>
              </w:rPr>
              <w:t>Vitalija</w:t>
            </w:r>
            <w:r w:rsidR="00646B0B" w:rsidRPr="000F7ED6">
              <w:rPr>
                <w:rFonts w:ascii="Times New Roman" w:hAnsi="Times New Roman" w:cs="Times New Roman"/>
                <w:sz w:val="24"/>
              </w:rPr>
              <w:t xml:space="preserve"> Vitkauskienė</w:t>
            </w:r>
          </w:p>
          <w:p w14:paraId="1EE184D4" w14:textId="08EEE0F5" w:rsidR="00741BC1" w:rsidRPr="000F7ED6" w:rsidRDefault="004F5DFE" w:rsidP="004F5DFE">
            <w:pPr>
              <w:rPr>
                <w:rFonts w:ascii="Times New Roman" w:hAnsi="Times New Roman" w:cs="Times New Roman"/>
                <w:sz w:val="24"/>
              </w:rPr>
            </w:pPr>
            <w:r>
              <w:rPr>
                <w:rFonts w:ascii="Times New Roman" w:hAnsi="Times New Roman" w:cs="Times New Roman"/>
                <w:sz w:val="24"/>
              </w:rPr>
              <w:t>p</w:t>
            </w:r>
            <w:r w:rsidR="00741BC1">
              <w:rPr>
                <w:rFonts w:ascii="Times New Roman" w:hAnsi="Times New Roman" w:cs="Times New Roman"/>
                <w:sz w:val="24"/>
              </w:rPr>
              <w:t>edagoginiai darbuotojai</w:t>
            </w:r>
          </w:p>
        </w:tc>
      </w:tr>
      <w:tr w:rsidR="00B021BB" w:rsidRPr="000F7ED6" w14:paraId="70C2E6DD" w14:textId="77777777" w:rsidTr="006E2806">
        <w:tc>
          <w:tcPr>
            <w:tcW w:w="675" w:type="dxa"/>
            <w:vAlign w:val="center"/>
          </w:tcPr>
          <w:p w14:paraId="5281370F" w14:textId="77777777" w:rsidR="00646B0B" w:rsidRDefault="00646B0B" w:rsidP="00940444">
            <w:pPr>
              <w:jc w:val="center"/>
              <w:rPr>
                <w:rFonts w:ascii="Times New Roman" w:hAnsi="Times New Roman" w:cs="Times New Roman"/>
                <w:sz w:val="24"/>
              </w:rPr>
            </w:pPr>
            <w:r w:rsidRPr="000F7ED6">
              <w:rPr>
                <w:rFonts w:ascii="Times New Roman" w:hAnsi="Times New Roman" w:cs="Times New Roman"/>
                <w:sz w:val="24"/>
              </w:rPr>
              <w:t>2.</w:t>
            </w:r>
          </w:p>
          <w:p w14:paraId="422A1A22" w14:textId="77777777" w:rsidR="006E2806" w:rsidRDefault="006E2806" w:rsidP="00940444">
            <w:pPr>
              <w:jc w:val="center"/>
              <w:rPr>
                <w:rFonts w:ascii="Times New Roman" w:hAnsi="Times New Roman" w:cs="Times New Roman"/>
                <w:sz w:val="24"/>
              </w:rPr>
            </w:pPr>
          </w:p>
          <w:p w14:paraId="64396277" w14:textId="77777777" w:rsidR="006E2806" w:rsidRDefault="006E2806" w:rsidP="00940444">
            <w:pPr>
              <w:jc w:val="center"/>
              <w:rPr>
                <w:rFonts w:ascii="Times New Roman" w:hAnsi="Times New Roman" w:cs="Times New Roman"/>
                <w:sz w:val="24"/>
              </w:rPr>
            </w:pPr>
          </w:p>
          <w:p w14:paraId="08836073" w14:textId="77777777" w:rsidR="006E2806" w:rsidRPr="000F7ED6" w:rsidRDefault="006E2806" w:rsidP="00940444">
            <w:pPr>
              <w:jc w:val="center"/>
              <w:rPr>
                <w:rFonts w:ascii="Times New Roman" w:hAnsi="Times New Roman" w:cs="Times New Roman"/>
                <w:sz w:val="24"/>
              </w:rPr>
            </w:pPr>
          </w:p>
        </w:tc>
        <w:tc>
          <w:tcPr>
            <w:tcW w:w="1560" w:type="dxa"/>
            <w:vAlign w:val="center"/>
          </w:tcPr>
          <w:p w14:paraId="3317E0DD" w14:textId="77777777" w:rsidR="00646B0B" w:rsidRDefault="00646B0B" w:rsidP="00FB1D03">
            <w:pPr>
              <w:rPr>
                <w:rFonts w:ascii="Times New Roman" w:hAnsi="Times New Roman" w:cs="Times New Roman"/>
                <w:sz w:val="24"/>
              </w:rPr>
            </w:pPr>
            <w:r w:rsidRPr="000F7ED6">
              <w:rPr>
                <w:rFonts w:ascii="Times New Roman" w:hAnsi="Times New Roman" w:cs="Times New Roman"/>
                <w:sz w:val="24"/>
              </w:rPr>
              <w:t>Metodinė taryba</w:t>
            </w:r>
          </w:p>
          <w:p w14:paraId="361A43E5" w14:textId="77777777" w:rsidR="006E2806" w:rsidRDefault="006E2806" w:rsidP="00FB1D03">
            <w:pPr>
              <w:rPr>
                <w:rFonts w:ascii="Times New Roman" w:hAnsi="Times New Roman" w:cs="Times New Roman"/>
                <w:sz w:val="24"/>
              </w:rPr>
            </w:pPr>
          </w:p>
          <w:p w14:paraId="28AB7837" w14:textId="77777777" w:rsidR="006E2806" w:rsidRPr="000F7ED6" w:rsidRDefault="006E2806" w:rsidP="00FB1D03">
            <w:pPr>
              <w:rPr>
                <w:rFonts w:ascii="Times New Roman" w:hAnsi="Times New Roman" w:cs="Times New Roman"/>
                <w:sz w:val="24"/>
              </w:rPr>
            </w:pPr>
          </w:p>
        </w:tc>
        <w:tc>
          <w:tcPr>
            <w:tcW w:w="5244" w:type="dxa"/>
            <w:vAlign w:val="center"/>
          </w:tcPr>
          <w:p w14:paraId="552FAF85" w14:textId="77777777" w:rsidR="00646B0B" w:rsidRPr="000F7ED6" w:rsidRDefault="00AC7DE2" w:rsidP="00FB1D03">
            <w:pPr>
              <w:rPr>
                <w:rFonts w:ascii="Times New Roman" w:hAnsi="Times New Roman" w:cs="Times New Roman"/>
                <w:sz w:val="24"/>
              </w:rPr>
            </w:pPr>
            <w:r w:rsidRPr="000F7ED6">
              <w:rPr>
                <w:rFonts w:ascii="Times New Roman" w:hAnsi="Times New Roman" w:cs="Times New Roman"/>
                <w:sz w:val="24"/>
              </w:rPr>
              <w:t>Siekti nuolatinio mokytojų profesinės kompetencijos augimo, pamokos modernizavimo, analizuoti mokinių pasiekimus ir rekomenduoti veiksmų planą juos gerinti.</w:t>
            </w:r>
          </w:p>
        </w:tc>
        <w:tc>
          <w:tcPr>
            <w:tcW w:w="2464" w:type="dxa"/>
            <w:vAlign w:val="center"/>
          </w:tcPr>
          <w:p w14:paraId="216D5D7B" w14:textId="77777777" w:rsidR="00646B0B" w:rsidRDefault="00741BC1" w:rsidP="00FB1D03">
            <w:pPr>
              <w:rPr>
                <w:rFonts w:ascii="Times New Roman" w:hAnsi="Times New Roman" w:cs="Times New Roman"/>
                <w:sz w:val="24"/>
              </w:rPr>
            </w:pPr>
            <w:r>
              <w:rPr>
                <w:rFonts w:ascii="Times New Roman" w:hAnsi="Times New Roman" w:cs="Times New Roman"/>
                <w:sz w:val="24"/>
              </w:rPr>
              <w:t>Laimutė</w:t>
            </w:r>
            <w:r w:rsidR="00B021BB" w:rsidRPr="000F7ED6">
              <w:rPr>
                <w:rFonts w:ascii="Times New Roman" w:hAnsi="Times New Roman" w:cs="Times New Roman"/>
                <w:sz w:val="24"/>
              </w:rPr>
              <w:t xml:space="preserve"> </w:t>
            </w:r>
            <w:proofErr w:type="spellStart"/>
            <w:r w:rsidR="00B021BB" w:rsidRPr="000F7ED6">
              <w:rPr>
                <w:rFonts w:ascii="Times New Roman" w:hAnsi="Times New Roman" w:cs="Times New Roman"/>
                <w:sz w:val="24"/>
              </w:rPr>
              <w:t>Zdanavičienė</w:t>
            </w:r>
            <w:proofErr w:type="spellEnd"/>
          </w:p>
          <w:p w14:paraId="7BA7FB31" w14:textId="7E4C6A83" w:rsidR="00741BC1" w:rsidRDefault="00B221CF" w:rsidP="00FB1D03">
            <w:pPr>
              <w:rPr>
                <w:rFonts w:ascii="Times New Roman" w:hAnsi="Times New Roman" w:cs="Times New Roman"/>
                <w:sz w:val="24"/>
              </w:rPr>
            </w:pPr>
            <w:r>
              <w:rPr>
                <w:rFonts w:ascii="Times New Roman" w:hAnsi="Times New Roman" w:cs="Times New Roman"/>
                <w:sz w:val="24"/>
              </w:rPr>
              <w:t xml:space="preserve">Ilona </w:t>
            </w:r>
            <w:proofErr w:type="spellStart"/>
            <w:r>
              <w:rPr>
                <w:rFonts w:ascii="Times New Roman" w:hAnsi="Times New Roman" w:cs="Times New Roman"/>
                <w:sz w:val="24"/>
              </w:rPr>
              <w:t>Lazauskienė</w:t>
            </w:r>
            <w:proofErr w:type="spellEnd"/>
          </w:p>
          <w:p w14:paraId="765C79E3" w14:textId="77777777" w:rsidR="00741BC1" w:rsidRDefault="00741BC1" w:rsidP="00FB1D03">
            <w:pPr>
              <w:rPr>
                <w:rFonts w:ascii="Times New Roman" w:hAnsi="Times New Roman" w:cs="Times New Roman"/>
                <w:sz w:val="24"/>
              </w:rPr>
            </w:pPr>
            <w:r>
              <w:rPr>
                <w:rFonts w:ascii="Times New Roman" w:hAnsi="Times New Roman" w:cs="Times New Roman"/>
                <w:sz w:val="24"/>
              </w:rPr>
              <w:t xml:space="preserve">Jurgita </w:t>
            </w:r>
            <w:proofErr w:type="spellStart"/>
            <w:r>
              <w:rPr>
                <w:rFonts w:ascii="Times New Roman" w:hAnsi="Times New Roman" w:cs="Times New Roman"/>
                <w:sz w:val="24"/>
              </w:rPr>
              <w:t>Pečiukonienė</w:t>
            </w:r>
            <w:proofErr w:type="spellEnd"/>
          </w:p>
          <w:p w14:paraId="54BCF9AB" w14:textId="77777777" w:rsidR="00741BC1" w:rsidRPr="000F7ED6" w:rsidRDefault="00741BC1" w:rsidP="00FB1D03">
            <w:pPr>
              <w:rPr>
                <w:rFonts w:ascii="Times New Roman" w:hAnsi="Times New Roman" w:cs="Times New Roman"/>
                <w:sz w:val="24"/>
              </w:rPr>
            </w:pPr>
            <w:r>
              <w:rPr>
                <w:rFonts w:ascii="Times New Roman" w:hAnsi="Times New Roman" w:cs="Times New Roman"/>
                <w:sz w:val="24"/>
              </w:rPr>
              <w:t xml:space="preserve">Alma </w:t>
            </w:r>
            <w:proofErr w:type="spellStart"/>
            <w:r>
              <w:rPr>
                <w:rFonts w:ascii="Times New Roman" w:hAnsi="Times New Roman" w:cs="Times New Roman"/>
                <w:sz w:val="24"/>
              </w:rPr>
              <w:t>Overienė</w:t>
            </w:r>
            <w:proofErr w:type="spellEnd"/>
          </w:p>
        </w:tc>
      </w:tr>
      <w:tr w:rsidR="00B021BB" w:rsidRPr="000F7ED6" w14:paraId="66311E00" w14:textId="77777777" w:rsidTr="006C6445">
        <w:trPr>
          <w:trHeight w:val="1272"/>
        </w:trPr>
        <w:tc>
          <w:tcPr>
            <w:tcW w:w="675" w:type="dxa"/>
          </w:tcPr>
          <w:p w14:paraId="001FB303" w14:textId="77777777" w:rsidR="00646B0B" w:rsidRDefault="00646B0B" w:rsidP="006C6445">
            <w:pPr>
              <w:rPr>
                <w:rFonts w:ascii="Times New Roman" w:hAnsi="Times New Roman" w:cs="Times New Roman"/>
                <w:sz w:val="24"/>
              </w:rPr>
            </w:pPr>
            <w:r w:rsidRPr="000F7ED6">
              <w:rPr>
                <w:rFonts w:ascii="Times New Roman" w:hAnsi="Times New Roman" w:cs="Times New Roman"/>
                <w:sz w:val="24"/>
              </w:rPr>
              <w:t>3.</w:t>
            </w:r>
          </w:p>
          <w:p w14:paraId="5B231DFB" w14:textId="77777777" w:rsidR="00DA20AD" w:rsidRDefault="00DA20AD" w:rsidP="006C6445">
            <w:pPr>
              <w:rPr>
                <w:rFonts w:ascii="Times New Roman" w:hAnsi="Times New Roman" w:cs="Times New Roman"/>
                <w:sz w:val="24"/>
              </w:rPr>
            </w:pPr>
          </w:p>
          <w:p w14:paraId="6D42003F" w14:textId="77777777" w:rsidR="00DA20AD" w:rsidRDefault="00DA20AD" w:rsidP="006C6445">
            <w:pPr>
              <w:rPr>
                <w:rFonts w:ascii="Times New Roman" w:hAnsi="Times New Roman" w:cs="Times New Roman"/>
                <w:sz w:val="24"/>
              </w:rPr>
            </w:pPr>
          </w:p>
          <w:p w14:paraId="181065DA" w14:textId="77777777" w:rsidR="00DA20AD" w:rsidRDefault="00DA20AD" w:rsidP="006C6445">
            <w:pPr>
              <w:rPr>
                <w:rFonts w:ascii="Times New Roman" w:hAnsi="Times New Roman" w:cs="Times New Roman"/>
                <w:sz w:val="24"/>
              </w:rPr>
            </w:pPr>
          </w:p>
          <w:p w14:paraId="14252735" w14:textId="77777777" w:rsidR="00DA20AD" w:rsidRPr="000F7ED6" w:rsidRDefault="00DA20AD" w:rsidP="006C6445">
            <w:pPr>
              <w:rPr>
                <w:rFonts w:ascii="Times New Roman" w:hAnsi="Times New Roman" w:cs="Times New Roman"/>
                <w:sz w:val="24"/>
              </w:rPr>
            </w:pPr>
          </w:p>
        </w:tc>
        <w:tc>
          <w:tcPr>
            <w:tcW w:w="1560" w:type="dxa"/>
            <w:vAlign w:val="center"/>
          </w:tcPr>
          <w:p w14:paraId="705DD486" w14:textId="77777777" w:rsidR="00646B0B" w:rsidRDefault="00646B0B" w:rsidP="00FB1D03">
            <w:pPr>
              <w:rPr>
                <w:rFonts w:ascii="Times New Roman" w:hAnsi="Times New Roman" w:cs="Times New Roman"/>
                <w:sz w:val="24"/>
              </w:rPr>
            </w:pPr>
            <w:r w:rsidRPr="000F7ED6">
              <w:rPr>
                <w:rFonts w:ascii="Times New Roman" w:hAnsi="Times New Roman" w:cs="Times New Roman"/>
                <w:sz w:val="24"/>
              </w:rPr>
              <w:t>Vaiko gerovės komisija</w:t>
            </w:r>
          </w:p>
          <w:p w14:paraId="5AAF0254" w14:textId="77777777" w:rsidR="00DA20AD" w:rsidRDefault="00DA20AD" w:rsidP="00FB1D03">
            <w:pPr>
              <w:rPr>
                <w:rFonts w:ascii="Times New Roman" w:hAnsi="Times New Roman" w:cs="Times New Roman"/>
                <w:sz w:val="24"/>
              </w:rPr>
            </w:pPr>
          </w:p>
          <w:p w14:paraId="06F92EDB" w14:textId="77777777" w:rsidR="00DA20AD" w:rsidRDefault="00DA20AD" w:rsidP="00FB1D03">
            <w:pPr>
              <w:rPr>
                <w:rFonts w:ascii="Times New Roman" w:hAnsi="Times New Roman" w:cs="Times New Roman"/>
                <w:sz w:val="24"/>
              </w:rPr>
            </w:pPr>
          </w:p>
          <w:p w14:paraId="20872EF9" w14:textId="77777777" w:rsidR="00DA20AD" w:rsidRPr="000F7ED6" w:rsidRDefault="00DA20AD" w:rsidP="00FB1D03">
            <w:pPr>
              <w:rPr>
                <w:rFonts w:ascii="Times New Roman" w:hAnsi="Times New Roman" w:cs="Times New Roman"/>
                <w:sz w:val="24"/>
              </w:rPr>
            </w:pPr>
          </w:p>
        </w:tc>
        <w:tc>
          <w:tcPr>
            <w:tcW w:w="5244" w:type="dxa"/>
            <w:vAlign w:val="center"/>
          </w:tcPr>
          <w:p w14:paraId="7D21CEC2" w14:textId="77777777" w:rsidR="00646B0B" w:rsidRDefault="00262F32" w:rsidP="00FB1D03">
            <w:pPr>
              <w:rPr>
                <w:rFonts w:ascii="Times New Roman" w:hAnsi="Times New Roman" w:cs="Times New Roman"/>
                <w:sz w:val="24"/>
              </w:rPr>
            </w:pPr>
            <w:r w:rsidRPr="000F7ED6">
              <w:rPr>
                <w:rFonts w:ascii="Times New Roman" w:hAnsi="Times New Roman" w:cs="Times New Roman"/>
                <w:sz w:val="24"/>
              </w:rPr>
              <w:t>Organizuoti ir koordinuoti veiklą padedančią ugdyti pozityvią asmenybę, gebančią integruotis visuomenėje.</w:t>
            </w:r>
          </w:p>
          <w:p w14:paraId="1505F38C" w14:textId="77777777" w:rsidR="00DA20AD" w:rsidRDefault="00DA20AD" w:rsidP="00FB1D03">
            <w:pPr>
              <w:rPr>
                <w:rFonts w:ascii="Times New Roman" w:hAnsi="Times New Roman" w:cs="Times New Roman"/>
                <w:sz w:val="24"/>
              </w:rPr>
            </w:pPr>
          </w:p>
          <w:p w14:paraId="205CFA22" w14:textId="77777777" w:rsidR="00DA20AD" w:rsidRDefault="00DA20AD" w:rsidP="00FB1D03">
            <w:pPr>
              <w:rPr>
                <w:rFonts w:ascii="Times New Roman" w:hAnsi="Times New Roman" w:cs="Times New Roman"/>
                <w:sz w:val="24"/>
              </w:rPr>
            </w:pPr>
          </w:p>
          <w:p w14:paraId="29F4ADA4" w14:textId="77777777" w:rsidR="00DA20AD" w:rsidRPr="000F7ED6" w:rsidRDefault="00DA20AD" w:rsidP="00FB1D03">
            <w:pPr>
              <w:rPr>
                <w:rFonts w:ascii="Times New Roman" w:hAnsi="Times New Roman" w:cs="Times New Roman"/>
                <w:sz w:val="24"/>
              </w:rPr>
            </w:pPr>
          </w:p>
        </w:tc>
        <w:tc>
          <w:tcPr>
            <w:tcW w:w="2464" w:type="dxa"/>
          </w:tcPr>
          <w:p w14:paraId="2AB62467" w14:textId="77777777" w:rsidR="00646B0B" w:rsidRDefault="00DA20AD" w:rsidP="006C6445">
            <w:pPr>
              <w:rPr>
                <w:rFonts w:ascii="Times New Roman" w:hAnsi="Times New Roman" w:cs="Times New Roman"/>
                <w:sz w:val="24"/>
              </w:rPr>
            </w:pPr>
            <w:r>
              <w:rPr>
                <w:rFonts w:ascii="Times New Roman" w:hAnsi="Times New Roman" w:cs="Times New Roman"/>
                <w:sz w:val="24"/>
              </w:rPr>
              <w:t>Vilma Masionienė</w:t>
            </w:r>
          </w:p>
          <w:p w14:paraId="289F4342" w14:textId="77777777" w:rsidR="00DA20AD" w:rsidRDefault="00DA20AD" w:rsidP="006C6445">
            <w:pPr>
              <w:rPr>
                <w:rFonts w:ascii="Times New Roman" w:hAnsi="Times New Roman" w:cs="Times New Roman"/>
                <w:sz w:val="24"/>
              </w:rPr>
            </w:pPr>
            <w:r>
              <w:rPr>
                <w:rFonts w:ascii="Times New Roman" w:hAnsi="Times New Roman" w:cs="Times New Roman"/>
                <w:sz w:val="24"/>
              </w:rPr>
              <w:t xml:space="preserve">Alma </w:t>
            </w:r>
            <w:proofErr w:type="spellStart"/>
            <w:r>
              <w:rPr>
                <w:rFonts w:ascii="Times New Roman" w:hAnsi="Times New Roman" w:cs="Times New Roman"/>
                <w:sz w:val="24"/>
              </w:rPr>
              <w:t>Overienė</w:t>
            </w:r>
            <w:proofErr w:type="spellEnd"/>
          </w:p>
          <w:p w14:paraId="00E40B87" w14:textId="093CE6D8" w:rsidR="00DA20AD" w:rsidRDefault="00B221CF" w:rsidP="006C6445">
            <w:pPr>
              <w:rPr>
                <w:rFonts w:ascii="Times New Roman" w:hAnsi="Times New Roman" w:cs="Times New Roman"/>
                <w:sz w:val="24"/>
              </w:rPr>
            </w:pPr>
            <w:r>
              <w:rPr>
                <w:rFonts w:ascii="Times New Roman" w:hAnsi="Times New Roman" w:cs="Times New Roman"/>
                <w:sz w:val="24"/>
              </w:rPr>
              <w:t xml:space="preserve">Rosita </w:t>
            </w:r>
            <w:proofErr w:type="spellStart"/>
            <w:r>
              <w:rPr>
                <w:rFonts w:ascii="Times New Roman" w:hAnsi="Times New Roman" w:cs="Times New Roman"/>
                <w:sz w:val="24"/>
              </w:rPr>
              <w:t>Jakaitienė</w:t>
            </w:r>
            <w:proofErr w:type="spellEnd"/>
          </w:p>
          <w:p w14:paraId="479AF7A2" w14:textId="52AB6030" w:rsidR="00DA20AD" w:rsidRDefault="008B1AE8" w:rsidP="006C6445">
            <w:pPr>
              <w:rPr>
                <w:rFonts w:ascii="Times New Roman" w:hAnsi="Times New Roman" w:cs="Times New Roman"/>
                <w:sz w:val="24"/>
              </w:rPr>
            </w:pPr>
            <w:r>
              <w:rPr>
                <w:rFonts w:ascii="Times New Roman" w:hAnsi="Times New Roman" w:cs="Times New Roman"/>
                <w:sz w:val="24"/>
              </w:rPr>
              <w:t xml:space="preserve">Sandra </w:t>
            </w:r>
            <w:proofErr w:type="spellStart"/>
            <w:r>
              <w:rPr>
                <w:rFonts w:ascii="Times New Roman" w:hAnsi="Times New Roman" w:cs="Times New Roman"/>
                <w:sz w:val="24"/>
              </w:rPr>
              <w:t>Jonienė</w:t>
            </w:r>
            <w:proofErr w:type="spellEnd"/>
          </w:p>
          <w:p w14:paraId="1F1AE788" w14:textId="78E01AEE" w:rsidR="00DA20AD" w:rsidRPr="000F7ED6" w:rsidRDefault="008B1AE8" w:rsidP="006C6445">
            <w:pPr>
              <w:rPr>
                <w:rFonts w:ascii="Times New Roman" w:hAnsi="Times New Roman" w:cs="Times New Roman"/>
                <w:sz w:val="24"/>
              </w:rPr>
            </w:pPr>
            <w:proofErr w:type="spellStart"/>
            <w:r>
              <w:rPr>
                <w:rFonts w:ascii="Times New Roman" w:hAnsi="Times New Roman" w:cs="Times New Roman"/>
                <w:sz w:val="24"/>
              </w:rPr>
              <w:t>Dalė</w:t>
            </w:r>
            <w:proofErr w:type="spellEnd"/>
            <w:r>
              <w:rPr>
                <w:rFonts w:ascii="Times New Roman" w:hAnsi="Times New Roman" w:cs="Times New Roman"/>
                <w:sz w:val="24"/>
              </w:rPr>
              <w:t xml:space="preserve"> Miliauskienė</w:t>
            </w:r>
          </w:p>
        </w:tc>
      </w:tr>
      <w:tr w:rsidR="00B021BB" w:rsidRPr="000F7ED6" w14:paraId="142D7D61" w14:textId="77777777" w:rsidTr="006C6445">
        <w:trPr>
          <w:trHeight w:val="1986"/>
        </w:trPr>
        <w:tc>
          <w:tcPr>
            <w:tcW w:w="675" w:type="dxa"/>
            <w:vAlign w:val="center"/>
          </w:tcPr>
          <w:p w14:paraId="0558DECA" w14:textId="77777777" w:rsidR="00646B0B" w:rsidRDefault="00646B0B" w:rsidP="006C6445">
            <w:pPr>
              <w:rPr>
                <w:rFonts w:ascii="Times New Roman" w:hAnsi="Times New Roman" w:cs="Times New Roman"/>
                <w:sz w:val="24"/>
              </w:rPr>
            </w:pPr>
            <w:r w:rsidRPr="000F7ED6">
              <w:rPr>
                <w:rFonts w:ascii="Times New Roman" w:hAnsi="Times New Roman" w:cs="Times New Roman"/>
                <w:sz w:val="24"/>
              </w:rPr>
              <w:t>4.</w:t>
            </w:r>
          </w:p>
          <w:p w14:paraId="3D67975E" w14:textId="77777777" w:rsidR="006E2806" w:rsidRDefault="006E2806" w:rsidP="00940444">
            <w:pPr>
              <w:jc w:val="center"/>
              <w:rPr>
                <w:rFonts w:ascii="Times New Roman" w:hAnsi="Times New Roman" w:cs="Times New Roman"/>
                <w:sz w:val="24"/>
              </w:rPr>
            </w:pPr>
          </w:p>
          <w:p w14:paraId="4A26BC87" w14:textId="77777777" w:rsidR="006E2806" w:rsidRDefault="006E2806" w:rsidP="00940444">
            <w:pPr>
              <w:jc w:val="center"/>
              <w:rPr>
                <w:rFonts w:ascii="Times New Roman" w:hAnsi="Times New Roman" w:cs="Times New Roman"/>
                <w:sz w:val="24"/>
              </w:rPr>
            </w:pPr>
          </w:p>
          <w:p w14:paraId="4B1B568B" w14:textId="77777777" w:rsidR="006E2806" w:rsidRDefault="006E2806" w:rsidP="00940444">
            <w:pPr>
              <w:jc w:val="center"/>
              <w:rPr>
                <w:rFonts w:ascii="Times New Roman" w:hAnsi="Times New Roman" w:cs="Times New Roman"/>
                <w:sz w:val="24"/>
              </w:rPr>
            </w:pPr>
          </w:p>
          <w:p w14:paraId="72D3E19E" w14:textId="77777777" w:rsidR="006E2806" w:rsidRDefault="006E2806" w:rsidP="00940444">
            <w:pPr>
              <w:jc w:val="center"/>
              <w:rPr>
                <w:rFonts w:ascii="Times New Roman" w:hAnsi="Times New Roman" w:cs="Times New Roman"/>
                <w:sz w:val="24"/>
              </w:rPr>
            </w:pPr>
          </w:p>
          <w:p w14:paraId="45836368" w14:textId="77777777" w:rsidR="006E2806" w:rsidRDefault="006E2806" w:rsidP="00940444">
            <w:pPr>
              <w:jc w:val="center"/>
              <w:rPr>
                <w:rFonts w:ascii="Times New Roman" w:hAnsi="Times New Roman" w:cs="Times New Roman"/>
                <w:sz w:val="24"/>
              </w:rPr>
            </w:pPr>
          </w:p>
          <w:p w14:paraId="5C89741B" w14:textId="77777777" w:rsidR="006E2806" w:rsidRDefault="006E2806" w:rsidP="00940444">
            <w:pPr>
              <w:jc w:val="center"/>
              <w:rPr>
                <w:rFonts w:ascii="Times New Roman" w:hAnsi="Times New Roman" w:cs="Times New Roman"/>
                <w:sz w:val="24"/>
              </w:rPr>
            </w:pPr>
          </w:p>
          <w:p w14:paraId="20381C28" w14:textId="77777777" w:rsidR="006E2806" w:rsidRPr="000F7ED6" w:rsidRDefault="006E2806" w:rsidP="00940444">
            <w:pPr>
              <w:jc w:val="center"/>
              <w:rPr>
                <w:rFonts w:ascii="Times New Roman" w:hAnsi="Times New Roman" w:cs="Times New Roman"/>
                <w:sz w:val="24"/>
              </w:rPr>
            </w:pPr>
          </w:p>
        </w:tc>
        <w:tc>
          <w:tcPr>
            <w:tcW w:w="1560" w:type="dxa"/>
          </w:tcPr>
          <w:p w14:paraId="239CF709" w14:textId="77777777" w:rsidR="00646B0B" w:rsidRDefault="00646B0B" w:rsidP="006C6445">
            <w:pPr>
              <w:rPr>
                <w:rFonts w:ascii="Times New Roman" w:hAnsi="Times New Roman" w:cs="Times New Roman"/>
                <w:sz w:val="24"/>
              </w:rPr>
            </w:pPr>
            <w:r w:rsidRPr="000F7ED6">
              <w:rPr>
                <w:rFonts w:ascii="Times New Roman" w:hAnsi="Times New Roman" w:cs="Times New Roman"/>
                <w:sz w:val="24"/>
              </w:rPr>
              <w:t>Mokyklos taryba</w:t>
            </w:r>
          </w:p>
          <w:p w14:paraId="57BDD934" w14:textId="77777777" w:rsidR="006E2806" w:rsidRDefault="006E2806" w:rsidP="006C6445">
            <w:pPr>
              <w:rPr>
                <w:rFonts w:ascii="Times New Roman" w:hAnsi="Times New Roman" w:cs="Times New Roman"/>
                <w:sz w:val="24"/>
              </w:rPr>
            </w:pPr>
          </w:p>
          <w:p w14:paraId="29427DED" w14:textId="77777777" w:rsidR="006E2806" w:rsidRDefault="006E2806" w:rsidP="006C6445">
            <w:pPr>
              <w:rPr>
                <w:rFonts w:ascii="Times New Roman" w:hAnsi="Times New Roman" w:cs="Times New Roman"/>
                <w:sz w:val="24"/>
              </w:rPr>
            </w:pPr>
          </w:p>
          <w:p w14:paraId="76E5C55C" w14:textId="77777777" w:rsidR="006E2806" w:rsidRDefault="006E2806" w:rsidP="006C6445">
            <w:pPr>
              <w:rPr>
                <w:rFonts w:ascii="Times New Roman" w:hAnsi="Times New Roman" w:cs="Times New Roman"/>
                <w:sz w:val="24"/>
              </w:rPr>
            </w:pPr>
          </w:p>
          <w:p w14:paraId="67D15993" w14:textId="77777777" w:rsidR="006E2806" w:rsidRDefault="006E2806" w:rsidP="006C6445">
            <w:pPr>
              <w:rPr>
                <w:rFonts w:ascii="Times New Roman" w:hAnsi="Times New Roman" w:cs="Times New Roman"/>
                <w:sz w:val="24"/>
              </w:rPr>
            </w:pPr>
          </w:p>
          <w:p w14:paraId="1EA5E9E7" w14:textId="77777777" w:rsidR="006E2806" w:rsidRPr="000F7ED6" w:rsidRDefault="006E2806" w:rsidP="006C6445">
            <w:pPr>
              <w:rPr>
                <w:rFonts w:ascii="Times New Roman" w:hAnsi="Times New Roman" w:cs="Times New Roman"/>
                <w:sz w:val="24"/>
              </w:rPr>
            </w:pPr>
          </w:p>
        </w:tc>
        <w:tc>
          <w:tcPr>
            <w:tcW w:w="5244" w:type="dxa"/>
            <w:vAlign w:val="center"/>
          </w:tcPr>
          <w:p w14:paraId="5E0B07C7" w14:textId="77777777" w:rsidR="00646B0B" w:rsidRDefault="00790E33" w:rsidP="00FB1D03">
            <w:pPr>
              <w:rPr>
                <w:rFonts w:ascii="Times New Roman" w:hAnsi="Times New Roman" w:cs="Times New Roman"/>
                <w:sz w:val="24"/>
              </w:rPr>
            </w:pPr>
            <w:r w:rsidRPr="000F7ED6">
              <w:rPr>
                <w:rFonts w:ascii="Times New Roman" w:hAnsi="Times New Roman" w:cs="Times New Roman"/>
                <w:sz w:val="24"/>
              </w:rPr>
              <w:t>Aktyvinti mokinių, tėvų ir klasių auklėtojų bendravimą, užtikrinant ugdomojo proceso kokybę.</w:t>
            </w:r>
          </w:p>
          <w:p w14:paraId="6836345C" w14:textId="77777777" w:rsidR="006E2806" w:rsidRDefault="006E2806" w:rsidP="00FB1D03">
            <w:pPr>
              <w:rPr>
                <w:rFonts w:ascii="Times New Roman" w:hAnsi="Times New Roman" w:cs="Times New Roman"/>
                <w:sz w:val="24"/>
              </w:rPr>
            </w:pPr>
          </w:p>
          <w:p w14:paraId="028389D0" w14:textId="77777777" w:rsidR="006E2806" w:rsidRDefault="006E2806" w:rsidP="00FB1D03">
            <w:pPr>
              <w:rPr>
                <w:rFonts w:ascii="Times New Roman" w:hAnsi="Times New Roman" w:cs="Times New Roman"/>
                <w:sz w:val="24"/>
              </w:rPr>
            </w:pPr>
          </w:p>
          <w:p w14:paraId="0B4AA29E" w14:textId="77777777" w:rsidR="006E2806" w:rsidRDefault="006E2806" w:rsidP="00FB1D03">
            <w:pPr>
              <w:rPr>
                <w:rFonts w:ascii="Times New Roman" w:hAnsi="Times New Roman" w:cs="Times New Roman"/>
                <w:sz w:val="24"/>
              </w:rPr>
            </w:pPr>
          </w:p>
          <w:p w14:paraId="494D47C4" w14:textId="77777777" w:rsidR="006E2806" w:rsidRDefault="006E2806" w:rsidP="00FB1D03">
            <w:pPr>
              <w:rPr>
                <w:rFonts w:ascii="Times New Roman" w:hAnsi="Times New Roman" w:cs="Times New Roman"/>
                <w:sz w:val="24"/>
              </w:rPr>
            </w:pPr>
          </w:p>
          <w:p w14:paraId="34C6F5CC" w14:textId="77777777" w:rsidR="006E2806" w:rsidRDefault="006E2806" w:rsidP="00FB1D03">
            <w:pPr>
              <w:rPr>
                <w:rFonts w:ascii="Times New Roman" w:hAnsi="Times New Roman" w:cs="Times New Roman"/>
                <w:sz w:val="24"/>
              </w:rPr>
            </w:pPr>
          </w:p>
          <w:p w14:paraId="4FD0683A" w14:textId="77777777" w:rsidR="006E2806" w:rsidRPr="000F7ED6" w:rsidRDefault="006E2806" w:rsidP="00FB1D03">
            <w:pPr>
              <w:rPr>
                <w:rFonts w:ascii="Times New Roman" w:hAnsi="Times New Roman" w:cs="Times New Roman"/>
                <w:sz w:val="24"/>
              </w:rPr>
            </w:pPr>
          </w:p>
        </w:tc>
        <w:tc>
          <w:tcPr>
            <w:tcW w:w="2464" w:type="dxa"/>
          </w:tcPr>
          <w:p w14:paraId="093B601A" w14:textId="77777777" w:rsidR="00646B0B" w:rsidRPr="006C6445" w:rsidRDefault="006E2806" w:rsidP="008617D3">
            <w:pPr>
              <w:rPr>
                <w:rFonts w:ascii="Times New Roman" w:hAnsi="Times New Roman" w:cs="Times New Roman"/>
                <w:sz w:val="24"/>
              </w:rPr>
            </w:pPr>
            <w:r w:rsidRPr="006C6445">
              <w:rPr>
                <w:rFonts w:ascii="Times New Roman" w:hAnsi="Times New Roman" w:cs="Times New Roman"/>
                <w:sz w:val="24"/>
              </w:rPr>
              <w:t>Renata</w:t>
            </w:r>
            <w:r w:rsidR="00B021BB" w:rsidRPr="006C6445">
              <w:rPr>
                <w:rFonts w:ascii="Times New Roman" w:hAnsi="Times New Roman" w:cs="Times New Roman"/>
                <w:sz w:val="24"/>
              </w:rPr>
              <w:t xml:space="preserve"> Komičienė</w:t>
            </w:r>
          </w:p>
          <w:p w14:paraId="5D08746B" w14:textId="77777777" w:rsidR="008617D3" w:rsidRPr="006C6445" w:rsidRDefault="008617D3" w:rsidP="008617D3">
            <w:pPr>
              <w:rPr>
                <w:rFonts w:ascii="Times New Roman" w:hAnsi="Times New Roman" w:cs="Times New Roman"/>
                <w:sz w:val="24"/>
              </w:rPr>
            </w:pPr>
            <w:r w:rsidRPr="006C6445">
              <w:rPr>
                <w:rFonts w:ascii="Times New Roman" w:hAnsi="Times New Roman" w:cs="Times New Roman"/>
                <w:sz w:val="24"/>
              </w:rPr>
              <w:t>Elena Ramanauskienė</w:t>
            </w:r>
          </w:p>
          <w:p w14:paraId="45E26F8E" w14:textId="0B7EC1E5" w:rsidR="006E2806" w:rsidRPr="006C6445" w:rsidRDefault="008617D3" w:rsidP="008617D3">
            <w:pPr>
              <w:rPr>
                <w:rFonts w:ascii="Times New Roman" w:hAnsi="Times New Roman" w:cs="Times New Roman"/>
                <w:sz w:val="24"/>
              </w:rPr>
            </w:pPr>
            <w:r w:rsidRPr="006C6445">
              <w:rPr>
                <w:rFonts w:ascii="Times New Roman" w:hAnsi="Times New Roman" w:cs="Times New Roman"/>
                <w:sz w:val="24"/>
              </w:rPr>
              <w:t xml:space="preserve">Danutė </w:t>
            </w:r>
            <w:proofErr w:type="spellStart"/>
            <w:r w:rsidRPr="006C6445">
              <w:rPr>
                <w:rFonts w:ascii="Times New Roman" w:hAnsi="Times New Roman" w:cs="Times New Roman"/>
                <w:sz w:val="24"/>
              </w:rPr>
              <w:t>Bingelienė</w:t>
            </w:r>
            <w:proofErr w:type="spellEnd"/>
          </w:p>
          <w:p w14:paraId="4052CEDD" w14:textId="77777777" w:rsidR="006E2806" w:rsidRPr="006C6445" w:rsidRDefault="006E2806" w:rsidP="008617D3">
            <w:pPr>
              <w:rPr>
                <w:rFonts w:ascii="Times New Roman" w:hAnsi="Times New Roman" w:cs="Times New Roman"/>
                <w:sz w:val="24"/>
              </w:rPr>
            </w:pPr>
            <w:r w:rsidRPr="006C6445">
              <w:rPr>
                <w:rFonts w:ascii="Times New Roman" w:hAnsi="Times New Roman" w:cs="Times New Roman"/>
                <w:sz w:val="24"/>
              </w:rPr>
              <w:t xml:space="preserve">Edita </w:t>
            </w:r>
            <w:proofErr w:type="spellStart"/>
            <w:r w:rsidRPr="006C6445">
              <w:rPr>
                <w:rFonts w:ascii="Times New Roman" w:hAnsi="Times New Roman" w:cs="Times New Roman"/>
                <w:sz w:val="24"/>
              </w:rPr>
              <w:t>Valansevičienė</w:t>
            </w:r>
            <w:proofErr w:type="spellEnd"/>
          </w:p>
          <w:p w14:paraId="234C8C30" w14:textId="77777777" w:rsidR="006E2806" w:rsidRPr="006C6445" w:rsidRDefault="006E2806" w:rsidP="008617D3">
            <w:pPr>
              <w:rPr>
                <w:rFonts w:ascii="Times New Roman" w:hAnsi="Times New Roman" w:cs="Times New Roman"/>
                <w:sz w:val="24"/>
              </w:rPr>
            </w:pPr>
            <w:r w:rsidRPr="006C6445">
              <w:rPr>
                <w:rFonts w:ascii="Times New Roman" w:hAnsi="Times New Roman" w:cs="Times New Roman"/>
                <w:sz w:val="24"/>
              </w:rPr>
              <w:t>Tamara Cibulskienė</w:t>
            </w:r>
          </w:p>
          <w:p w14:paraId="18E13560" w14:textId="6A7262FF" w:rsidR="008617D3" w:rsidRPr="006C6445" w:rsidRDefault="00E2684C" w:rsidP="008617D3">
            <w:pPr>
              <w:rPr>
                <w:rFonts w:ascii="Times New Roman" w:hAnsi="Times New Roman" w:cs="Times New Roman"/>
                <w:sz w:val="24"/>
              </w:rPr>
            </w:pPr>
            <w:r w:rsidRPr="006C6445">
              <w:rPr>
                <w:rFonts w:ascii="Times New Roman" w:hAnsi="Times New Roman" w:cs="Times New Roman"/>
                <w:sz w:val="24"/>
              </w:rPr>
              <w:t>Ingrida</w:t>
            </w:r>
            <w:r w:rsidR="008617D3" w:rsidRPr="006C6445">
              <w:rPr>
                <w:rFonts w:ascii="Times New Roman" w:hAnsi="Times New Roman" w:cs="Times New Roman"/>
                <w:sz w:val="24"/>
              </w:rPr>
              <w:t xml:space="preserve"> </w:t>
            </w:r>
            <w:proofErr w:type="spellStart"/>
            <w:r w:rsidR="008617D3" w:rsidRPr="006C6445">
              <w:rPr>
                <w:rFonts w:ascii="Times New Roman" w:hAnsi="Times New Roman" w:cs="Times New Roman"/>
                <w:sz w:val="24"/>
              </w:rPr>
              <w:t>Merki</w:t>
            </w:r>
            <w:r w:rsidR="007D44C8" w:rsidRPr="006C6445">
              <w:rPr>
                <w:rFonts w:ascii="Times New Roman" w:hAnsi="Times New Roman" w:cs="Times New Roman"/>
                <w:sz w:val="24"/>
              </w:rPr>
              <w:t>ninki</w:t>
            </w:r>
            <w:r w:rsidR="008617D3" w:rsidRPr="006C6445">
              <w:rPr>
                <w:rFonts w:ascii="Times New Roman" w:hAnsi="Times New Roman" w:cs="Times New Roman"/>
                <w:sz w:val="24"/>
              </w:rPr>
              <w:t>enė</w:t>
            </w:r>
            <w:proofErr w:type="spellEnd"/>
          </w:p>
          <w:p w14:paraId="5B8ECB73" w14:textId="77777777" w:rsidR="006E2806" w:rsidRPr="006C6445" w:rsidRDefault="008617D3" w:rsidP="008617D3">
            <w:pPr>
              <w:rPr>
                <w:rFonts w:ascii="Times New Roman" w:hAnsi="Times New Roman" w:cs="Times New Roman"/>
                <w:sz w:val="24"/>
              </w:rPr>
            </w:pPr>
            <w:proofErr w:type="spellStart"/>
            <w:r w:rsidRPr="006C6445">
              <w:rPr>
                <w:rFonts w:ascii="Times New Roman" w:hAnsi="Times New Roman" w:cs="Times New Roman"/>
                <w:sz w:val="24"/>
              </w:rPr>
              <w:t>Ineta</w:t>
            </w:r>
            <w:proofErr w:type="spellEnd"/>
            <w:r w:rsidRPr="006C6445">
              <w:rPr>
                <w:rFonts w:ascii="Times New Roman" w:hAnsi="Times New Roman" w:cs="Times New Roman"/>
                <w:sz w:val="24"/>
              </w:rPr>
              <w:t xml:space="preserve"> Motiejūnienė</w:t>
            </w:r>
          </w:p>
          <w:p w14:paraId="4AAAC3FC" w14:textId="07978C7A" w:rsidR="007D44C8" w:rsidRPr="006C6445" w:rsidRDefault="007D44C8" w:rsidP="008617D3">
            <w:pPr>
              <w:rPr>
                <w:rFonts w:ascii="Times New Roman" w:hAnsi="Times New Roman" w:cs="Times New Roman"/>
                <w:sz w:val="24"/>
              </w:rPr>
            </w:pPr>
            <w:r w:rsidRPr="006C6445">
              <w:rPr>
                <w:rFonts w:ascii="Times New Roman" w:hAnsi="Times New Roman" w:cs="Times New Roman"/>
                <w:sz w:val="24"/>
              </w:rPr>
              <w:t xml:space="preserve">Skaistė </w:t>
            </w:r>
            <w:proofErr w:type="spellStart"/>
            <w:r w:rsidRPr="006C6445">
              <w:rPr>
                <w:rFonts w:ascii="Times New Roman" w:hAnsi="Times New Roman" w:cs="Times New Roman"/>
                <w:sz w:val="24"/>
              </w:rPr>
              <w:t>Ulčickaitė</w:t>
            </w:r>
            <w:proofErr w:type="spellEnd"/>
          </w:p>
        </w:tc>
      </w:tr>
      <w:tr w:rsidR="00B021BB" w:rsidRPr="000F7ED6" w14:paraId="395112F6" w14:textId="77777777" w:rsidTr="006C6445">
        <w:tc>
          <w:tcPr>
            <w:tcW w:w="675" w:type="dxa"/>
            <w:vAlign w:val="center"/>
          </w:tcPr>
          <w:p w14:paraId="302FBC1E" w14:textId="545F0461" w:rsidR="00646B0B" w:rsidRDefault="00B021BB" w:rsidP="006C6445">
            <w:pPr>
              <w:rPr>
                <w:rFonts w:ascii="Times New Roman" w:hAnsi="Times New Roman" w:cs="Times New Roman"/>
                <w:sz w:val="24"/>
              </w:rPr>
            </w:pPr>
            <w:r w:rsidRPr="000F7ED6">
              <w:rPr>
                <w:rFonts w:ascii="Times New Roman" w:hAnsi="Times New Roman" w:cs="Times New Roman"/>
                <w:sz w:val="24"/>
              </w:rPr>
              <w:t xml:space="preserve">5. </w:t>
            </w:r>
          </w:p>
          <w:p w14:paraId="3250A87C" w14:textId="77777777" w:rsidR="006E2806" w:rsidRDefault="006E2806" w:rsidP="00940444">
            <w:pPr>
              <w:jc w:val="center"/>
              <w:rPr>
                <w:rFonts w:ascii="Times New Roman" w:hAnsi="Times New Roman" w:cs="Times New Roman"/>
                <w:sz w:val="24"/>
              </w:rPr>
            </w:pPr>
          </w:p>
          <w:p w14:paraId="5B5C71DD" w14:textId="77777777" w:rsidR="006E2806" w:rsidRDefault="006E2806" w:rsidP="00940444">
            <w:pPr>
              <w:jc w:val="center"/>
              <w:rPr>
                <w:rFonts w:ascii="Times New Roman" w:hAnsi="Times New Roman" w:cs="Times New Roman"/>
                <w:sz w:val="24"/>
              </w:rPr>
            </w:pPr>
          </w:p>
          <w:p w14:paraId="04891CCE" w14:textId="77777777" w:rsidR="006E2806" w:rsidRDefault="006E2806" w:rsidP="00940444">
            <w:pPr>
              <w:jc w:val="center"/>
              <w:rPr>
                <w:rFonts w:ascii="Times New Roman" w:hAnsi="Times New Roman" w:cs="Times New Roman"/>
                <w:sz w:val="24"/>
              </w:rPr>
            </w:pPr>
          </w:p>
          <w:p w14:paraId="1B22C56F" w14:textId="77777777" w:rsidR="006E2806" w:rsidRDefault="006E2806" w:rsidP="00940444">
            <w:pPr>
              <w:jc w:val="center"/>
              <w:rPr>
                <w:rFonts w:ascii="Times New Roman" w:hAnsi="Times New Roman" w:cs="Times New Roman"/>
                <w:sz w:val="24"/>
              </w:rPr>
            </w:pPr>
          </w:p>
          <w:p w14:paraId="1FFCE873" w14:textId="77777777" w:rsidR="006E2806" w:rsidRPr="000F7ED6" w:rsidRDefault="006E2806" w:rsidP="00940444">
            <w:pPr>
              <w:jc w:val="center"/>
              <w:rPr>
                <w:rFonts w:ascii="Times New Roman" w:hAnsi="Times New Roman" w:cs="Times New Roman"/>
                <w:sz w:val="24"/>
              </w:rPr>
            </w:pPr>
          </w:p>
        </w:tc>
        <w:tc>
          <w:tcPr>
            <w:tcW w:w="1560" w:type="dxa"/>
            <w:vAlign w:val="center"/>
          </w:tcPr>
          <w:p w14:paraId="446E554D" w14:textId="77777777" w:rsidR="00646B0B" w:rsidRPr="000F7ED6" w:rsidRDefault="00B021BB" w:rsidP="00FB1D03">
            <w:pPr>
              <w:rPr>
                <w:rFonts w:ascii="Times New Roman" w:hAnsi="Times New Roman" w:cs="Times New Roman"/>
                <w:sz w:val="24"/>
              </w:rPr>
            </w:pPr>
            <w:r w:rsidRPr="000F7ED6">
              <w:rPr>
                <w:rFonts w:ascii="Times New Roman" w:hAnsi="Times New Roman" w:cs="Times New Roman"/>
                <w:sz w:val="24"/>
              </w:rPr>
              <w:t>Mokytojų, pagalbos mokiniui specialistų atestacijos komisija</w:t>
            </w:r>
          </w:p>
        </w:tc>
        <w:tc>
          <w:tcPr>
            <w:tcW w:w="5244" w:type="dxa"/>
            <w:vAlign w:val="center"/>
          </w:tcPr>
          <w:p w14:paraId="57CB366D" w14:textId="77777777" w:rsidR="00646B0B" w:rsidRDefault="00740DAB" w:rsidP="00AE6D1F">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Supažindinti</w:t>
            </w:r>
            <w:r w:rsidR="00AE6D1F">
              <w:rPr>
                <w:rFonts w:ascii="Times New Roman" w:eastAsia="Times New Roman" w:hAnsi="Times New Roman" w:cs="Times New Roman"/>
                <w:sz w:val="24"/>
                <w:szCs w:val="24"/>
                <w:lang w:eastAsia="en-US"/>
              </w:rPr>
              <w:t xml:space="preserve"> pedagoginius darbuotoju su atestaciją reglamentuojančiais dokumentais. V</w:t>
            </w:r>
            <w:r>
              <w:rPr>
                <w:rFonts w:ascii="Times New Roman" w:eastAsia="Times New Roman" w:hAnsi="Times New Roman" w:cs="Times New Roman"/>
                <w:sz w:val="24"/>
                <w:szCs w:val="24"/>
                <w:lang w:eastAsia="en-US"/>
              </w:rPr>
              <w:t>ertinti</w:t>
            </w:r>
            <w:r w:rsidR="00AE6D1F">
              <w:rPr>
                <w:rFonts w:ascii="Times New Roman" w:eastAsia="Times New Roman" w:hAnsi="Times New Roman" w:cs="Times New Roman"/>
                <w:sz w:val="24"/>
                <w:szCs w:val="24"/>
                <w:lang w:eastAsia="en-US"/>
              </w:rPr>
              <w:t xml:space="preserve"> pedagogų kompetencijas ir praktinę veiklą, </w:t>
            </w:r>
            <w:r>
              <w:rPr>
                <w:rFonts w:ascii="Times New Roman" w:eastAsia="Times New Roman" w:hAnsi="Times New Roman" w:cs="Times New Roman"/>
                <w:sz w:val="24"/>
                <w:szCs w:val="24"/>
                <w:lang w:eastAsia="en-US"/>
              </w:rPr>
              <w:t>rekomenduoti</w:t>
            </w:r>
            <w:r w:rsidR="00AE6D1F">
              <w:rPr>
                <w:rFonts w:ascii="Times New Roman" w:eastAsia="Times New Roman" w:hAnsi="Times New Roman" w:cs="Times New Roman"/>
                <w:sz w:val="24"/>
                <w:szCs w:val="24"/>
                <w:lang w:eastAsia="en-US"/>
              </w:rPr>
              <w:t xml:space="preserve"> suteikti kvalifikacines kategorijas. </w:t>
            </w:r>
          </w:p>
          <w:p w14:paraId="29F3CA11" w14:textId="77777777" w:rsidR="006E2806" w:rsidRDefault="006E2806" w:rsidP="00AE6D1F">
            <w:pPr>
              <w:rPr>
                <w:rFonts w:ascii="Times New Roman" w:eastAsia="Times New Roman" w:hAnsi="Times New Roman" w:cs="Times New Roman"/>
                <w:sz w:val="24"/>
                <w:szCs w:val="24"/>
                <w:lang w:eastAsia="en-US"/>
              </w:rPr>
            </w:pPr>
          </w:p>
          <w:p w14:paraId="089BB92F" w14:textId="77777777" w:rsidR="006E2806" w:rsidRPr="00AE6D1F" w:rsidRDefault="006E2806" w:rsidP="00AE6D1F">
            <w:pPr>
              <w:rPr>
                <w:rFonts w:ascii="Times New Roman" w:hAnsi="Times New Roman" w:cs="Times New Roman"/>
                <w:sz w:val="24"/>
                <w:szCs w:val="24"/>
              </w:rPr>
            </w:pPr>
          </w:p>
        </w:tc>
        <w:tc>
          <w:tcPr>
            <w:tcW w:w="2464" w:type="dxa"/>
          </w:tcPr>
          <w:p w14:paraId="591BECBB" w14:textId="77777777" w:rsidR="00646B0B" w:rsidRDefault="006E2806" w:rsidP="006C6445">
            <w:pPr>
              <w:rPr>
                <w:rFonts w:ascii="Times New Roman" w:hAnsi="Times New Roman" w:cs="Times New Roman"/>
                <w:sz w:val="24"/>
              </w:rPr>
            </w:pPr>
            <w:r>
              <w:rPr>
                <w:rFonts w:ascii="Times New Roman" w:hAnsi="Times New Roman" w:cs="Times New Roman"/>
                <w:sz w:val="24"/>
              </w:rPr>
              <w:t>Vitalija Vitkauskienė</w:t>
            </w:r>
          </w:p>
          <w:p w14:paraId="3417513C" w14:textId="2372F2BF" w:rsidR="006E2806" w:rsidRDefault="007D44C8" w:rsidP="006C6445">
            <w:pPr>
              <w:rPr>
                <w:rFonts w:ascii="Times New Roman" w:hAnsi="Times New Roman" w:cs="Times New Roman"/>
                <w:sz w:val="24"/>
              </w:rPr>
            </w:pPr>
            <w:r>
              <w:rPr>
                <w:rFonts w:ascii="Times New Roman" w:hAnsi="Times New Roman" w:cs="Times New Roman"/>
                <w:sz w:val="24"/>
              </w:rPr>
              <w:t xml:space="preserve">Ilona </w:t>
            </w:r>
            <w:proofErr w:type="spellStart"/>
            <w:r>
              <w:rPr>
                <w:rFonts w:ascii="Times New Roman" w:hAnsi="Times New Roman" w:cs="Times New Roman"/>
                <w:sz w:val="24"/>
              </w:rPr>
              <w:t>Lazauskienė</w:t>
            </w:r>
            <w:proofErr w:type="spellEnd"/>
          </w:p>
          <w:p w14:paraId="0BD759DD" w14:textId="53C2463C" w:rsidR="007D44C8" w:rsidRDefault="007D44C8" w:rsidP="006C6445">
            <w:pPr>
              <w:rPr>
                <w:rFonts w:ascii="Times New Roman" w:hAnsi="Times New Roman" w:cs="Times New Roman"/>
                <w:sz w:val="24"/>
              </w:rPr>
            </w:pPr>
            <w:r>
              <w:rPr>
                <w:rFonts w:ascii="Times New Roman" w:hAnsi="Times New Roman" w:cs="Times New Roman"/>
                <w:sz w:val="24"/>
              </w:rPr>
              <w:t>Renata Komičienė</w:t>
            </w:r>
          </w:p>
          <w:p w14:paraId="11FBEBBC" w14:textId="598FFC90" w:rsidR="007D44C8" w:rsidRDefault="007D44C8" w:rsidP="006C6445">
            <w:pPr>
              <w:rPr>
                <w:rFonts w:ascii="Times New Roman" w:hAnsi="Times New Roman" w:cs="Times New Roman"/>
                <w:sz w:val="24"/>
              </w:rPr>
            </w:pPr>
            <w:r>
              <w:rPr>
                <w:rFonts w:ascii="Times New Roman" w:hAnsi="Times New Roman" w:cs="Times New Roman"/>
                <w:sz w:val="24"/>
              </w:rPr>
              <w:t>Laima Kairienė</w:t>
            </w:r>
          </w:p>
          <w:p w14:paraId="7D94320D" w14:textId="77777777" w:rsidR="006E2806" w:rsidRPr="000F7ED6" w:rsidRDefault="006E2806" w:rsidP="006C6445">
            <w:pPr>
              <w:rPr>
                <w:rFonts w:ascii="Times New Roman" w:hAnsi="Times New Roman" w:cs="Times New Roman"/>
                <w:sz w:val="24"/>
              </w:rPr>
            </w:pPr>
          </w:p>
        </w:tc>
      </w:tr>
      <w:tr w:rsidR="00B021BB" w:rsidRPr="000F7ED6" w14:paraId="0CAC3136" w14:textId="77777777" w:rsidTr="006C6445">
        <w:tc>
          <w:tcPr>
            <w:tcW w:w="675" w:type="dxa"/>
          </w:tcPr>
          <w:p w14:paraId="7651331E" w14:textId="77777777" w:rsidR="00646B0B" w:rsidRDefault="006E2806" w:rsidP="004155AB">
            <w:pPr>
              <w:rPr>
                <w:rFonts w:ascii="Times New Roman" w:hAnsi="Times New Roman" w:cs="Times New Roman"/>
                <w:sz w:val="24"/>
              </w:rPr>
            </w:pPr>
            <w:r>
              <w:rPr>
                <w:rFonts w:ascii="Times New Roman" w:hAnsi="Times New Roman" w:cs="Times New Roman"/>
                <w:sz w:val="24"/>
              </w:rPr>
              <w:t>6.</w:t>
            </w:r>
          </w:p>
          <w:p w14:paraId="2422F83E" w14:textId="77777777" w:rsidR="006E2806" w:rsidRDefault="006E2806" w:rsidP="004155AB">
            <w:pPr>
              <w:rPr>
                <w:rFonts w:ascii="Times New Roman" w:hAnsi="Times New Roman" w:cs="Times New Roman"/>
                <w:sz w:val="24"/>
              </w:rPr>
            </w:pPr>
          </w:p>
          <w:p w14:paraId="6C9A1D31" w14:textId="77777777" w:rsidR="006E2806" w:rsidRPr="000F7ED6" w:rsidRDefault="006E2806" w:rsidP="004155AB">
            <w:pPr>
              <w:rPr>
                <w:rFonts w:ascii="Times New Roman" w:hAnsi="Times New Roman" w:cs="Times New Roman"/>
                <w:sz w:val="24"/>
              </w:rPr>
            </w:pPr>
          </w:p>
        </w:tc>
        <w:tc>
          <w:tcPr>
            <w:tcW w:w="1560" w:type="dxa"/>
          </w:tcPr>
          <w:p w14:paraId="6F5EC341" w14:textId="2E4508FC" w:rsidR="00646B0B" w:rsidRPr="000F7ED6" w:rsidRDefault="00646B0B" w:rsidP="008617D3">
            <w:pPr>
              <w:rPr>
                <w:rFonts w:ascii="Times New Roman" w:hAnsi="Times New Roman" w:cs="Times New Roman"/>
                <w:sz w:val="24"/>
              </w:rPr>
            </w:pPr>
            <w:r w:rsidRPr="000F7ED6">
              <w:rPr>
                <w:rFonts w:ascii="Times New Roman" w:hAnsi="Times New Roman" w:cs="Times New Roman"/>
                <w:sz w:val="24"/>
              </w:rPr>
              <w:t>V</w:t>
            </w:r>
            <w:r w:rsidR="008617D3">
              <w:rPr>
                <w:rFonts w:ascii="Times New Roman" w:hAnsi="Times New Roman" w:cs="Times New Roman"/>
                <w:sz w:val="24"/>
              </w:rPr>
              <w:t xml:space="preserve">eiklos įsivertinimas </w:t>
            </w:r>
          </w:p>
        </w:tc>
        <w:tc>
          <w:tcPr>
            <w:tcW w:w="5244" w:type="dxa"/>
          </w:tcPr>
          <w:p w14:paraId="35037CE2" w14:textId="104FEB0A" w:rsidR="006E2806" w:rsidRPr="008617D3" w:rsidRDefault="008617D3" w:rsidP="006C6445">
            <w:pPr>
              <w:suppressAutoHyphens/>
              <w:autoSpaceDN w:val="0"/>
              <w:ind w:left="-80"/>
              <w:textAlignment w:val="baseline"/>
              <w:rPr>
                <w:rFonts w:ascii="Times New Roman" w:hAnsi="Times New Roman" w:cs="Times New Roman"/>
                <w:sz w:val="24"/>
              </w:rPr>
            </w:pPr>
            <w:r>
              <w:rPr>
                <w:rFonts w:ascii="Times New Roman" w:eastAsia="Times New Roman" w:hAnsi="Times New Roman" w:cs="Times New Roman"/>
                <w:sz w:val="24"/>
                <w:szCs w:val="24"/>
                <w:lang w:eastAsia="en-US"/>
              </w:rPr>
              <w:t xml:space="preserve">Vykdyti </w:t>
            </w:r>
            <w:r w:rsidR="006C6445">
              <w:rPr>
                <w:rFonts w:ascii="Times New Roman" w:eastAsia="Times New Roman" w:hAnsi="Times New Roman" w:cs="Times New Roman"/>
                <w:sz w:val="24"/>
                <w:szCs w:val="24"/>
                <w:lang w:eastAsia="en-US"/>
              </w:rPr>
              <w:t>veiklos plano įgyvendinimo įsivertinimą</w:t>
            </w:r>
          </w:p>
        </w:tc>
        <w:tc>
          <w:tcPr>
            <w:tcW w:w="2464" w:type="dxa"/>
          </w:tcPr>
          <w:p w14:paraId="61DABBC6" w14:textId="77777777" w:rsidR="00646B0B" w:rsidRDefault="006E2806" w:rsidP="008617D3">
            <w:pPr>
              <w:rPr>
                <w:rFonts w:ascii="Times New Roman" w:hAnsi="Times New Roman" w:cs="Times New Roman"/>
                <w:sz w:val="24"/>
              </w:rPr>
            </w:pPr>
            <w:r>
              <w:rPr>
                <w:rFonts w:ascii="Times New Roman" w:hAnsi="Times New Roman" w:cs="Times New Roman"/>
                <w:sz w:val="24"/>
              </w:rPr>
              <w:t>Vilma Masionienė</w:t>
            </w:r>
          </w:p>
          <w:p w14:paraId="1F627452" w14:textId="77777777" w:rsidR="006E2806" w:rsidRDefault="006E2806" w:rsidP="008617D3">
            <w:pPr>
              <w:rPr>
                <w:rFonts w:ascii="Times New Roman" w:hAnsi="Times New Roman" w:cs="Times New Roman"/>
                <w:sz w:val="24"/>
              </w:rPr>
            </w:pPr>
          </w:p>
          <w:p w14:paraId="1F153C04" w14:textId="77777777" w:rsidR="006E2806" w:rsidRPr="000F7ED6" w:rsidRDefault="006E2806" w:rsidP="008617D3">
            <w:pPr>
              <w:rPr>
                <w:rFonts w:ascii="Times New Roman" w:hAnsi="Times New Roman" w:cs="Times New Roman"/>
                <w:sz w:val="24"/>
              </w:rPr>
            </w:pPr>
          </w:p>
        </w:tc>
      </w:tr>
    </w:tbl>
    <w:p w14:paraId="44E88A3B" w14:textId="77777777" w:rsidR="006E2806" w:rsidRDefault="00646B0B" w:rsidP="006E2806">
      <w:pPr>
        <w:pStyle w:val="Antrat1"/>
        <w:spacing w:before="0"/>
        <w:rPr>
          <w:rFonts w:ascii="Times New Roman" w:hAnsi="Times New Roman" w:cs="Times New Roman"/>
          <w:sz w:val="24"/>
        </w:rPr>
      </w:pPr>
      <w:r w:rsidRPr="000F7ED6">
        <w:rPr>
          <w:rFonts w:ascii="Times New Roman" w:hAnsi="Times New Roman" w:cs="Times New Roman"/>
          <w:sz w:val="24"/>
        </w:rPr>
        <w:tab/>
      </w:r>
      <w:r w:rsidRPr="000F7ED6">
        <w:rPr>
          <w:rFonts w:ascii="Times New Roman" w:hAnsi="Times New Roman" w:cs="Times New Roman"/>
          <w:sz w:val="24"/>
        </w:rPr>
        <w:tab/>
      </w:r>
      <w:bookmarkStart w:id="12" w:name="_Toc444158219"/>
    </w:p>
    <w:p w14:paraId="280BDA51" w14:textId="0B35D704" w:rsidR="00F72957" w:rsidRPr="000F7ED6" w:rsidRDefault="00F72957" w:rsidP="006E2806">
      <w:pPr>
        <w:pStyle w:val="Antrat1"/>
        <w:spacing w:before="0"/>
        <w:jc w:val="center"/>
        <w:rPr>
          <w:rFonts w:ascii="Times New Roman" w:hAnsi="Times New Roman" w:cs="Times New Roman"/>
          <w:b w:val="0"/>
          <w:color w:val="auto"/>
          <w:sz w:val="24"/>
          <w:szCs w:val="24"/>
        </w:rPr>
      </w:pPr>
      <w:r w:rsidRPr="000F7ED6">
        <w:rPr>
          <w:rFonts w:ascii="Times New Roman" w:hAnsi="Times New Roman" w:cs="Times New Roman"/>
          <w:color w:val="auto"/>
          <w:sz w:val="24"/>
          <w:szCs w:val="24"/>
        </w:rPr>
        <w:t>XI</w:t>
      </w:r>
      <w:r w:rsidR="000464CE">
        <w:rPr>
          <w:rFonts w:ascii="Times New Roman" w:hAnsi="Times New Roman" w:cs="Times New Roman"/>
          <w:color w:val="auto"/>
          <w:sz w:val="24"/>
          <w:szCs w:val="24"/>
        </w:rPr>
        <w:t>II</w:t>
      </w:r>
      <w:r w:rsidR="004F5DFE">
        <w:rPr>
          <w:rFonts w:ascii="Times New Roman" w:hAnsi="Times New Roman" w:cs="Times New Roman"/>
          <w:color w:val="auto"/>
          <w:sz w:val="24"/>
          <w:szCs w:val="24"/>
        </w:rPr>
        <w:t>. MOKYTOJŲ</w:t>
      </w:r>
      <w:r w:rsidRPr="000F7ED6">
        <w:rPr>
          <w:rFonts w:ascii="Times New Roman" w:hAnsi="Times New Roman" w:cs="Times New Roman"/>
          <w:color w:val="auto"/>
          <w:sz w:val="24"/>
          <w:szCs w:val="24"/>
        </w:rPr>
        <w:t xml:space="preserve"> TARYBOS POSĖDŽIAI</w:t>
      </w:r>
      <w:bookmarkEnd w:id="12"/>
    </w:p>
    <w:p w14:paraId="69C329F1" w14:textId="77777777" w:rsidR="00F26E68" w:rsidRPr="000F7ED6" w:rsidRDefault="00F26E68" w:rsidP="006E2806">
      <w:pPr>
        <w:spacing w:after="0" w:line="240" w:lineRule="auto"/>
        <w:jc w:val="center"/>
        <w:rPr>
          <w:rFonts w:ascii="Times New Roman" w:hAnsi="Times New Roman" w:cs="Times New Roman"/>
          <w:b/>
          <w:sz w:val="24"/>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67"/>
        <w:gridCol w:w="1437"/>
        <w:gridCol w:w="1800"/>
      </w:tblGrid>
      <w:tr w:rsidR="000A3952" w:rsidRPr="000F7ED6" w14:paraId="27996EF3" w14:textId="77777777" w:rsidTr="008617D3">
        <w:tc>
          <w:tcPr>
            <w:tcW w:w="562" w:type="dxa"/>
            <w:shd w:val="clear" w:color="auto" w:fill="auto"/>
          </w:tcPr>
          <w:p w14:paraId="0012C03D" w14:textId="22A483EC" w:rsidR="000A3952" w:rsidRDefault="000A3952" w:rsidP="000A3952">
            <w:pPr>
              <w:spacing w:after="0"/>
              <w:jc w:val="center"/>
              <w:rPr>
                <w:rFonts w:ascii="Times New Roman" w:hAnsi="Times New Roman" w:cs="Times New Roman"/>
                <w:sz w:val="24"/>
                <w:szCs w:val="24"/>
              </w:rPr>
            </w:pPr>
            <w:r>
              <w:rPr>
                <w:rFonts w:ascii="Times New Roman" w:hAnsi="Times New Roman" w:cs="Times New Roman"/>
                <w:sz w:val="24"/>
                <w:szCs w:val="24"/>
              </w:rPr>
              <w:t>Eil. Nr.</w:t>
            </w:r>
          </w:p>
        </w:tc>
        <w:tc>
          <w:tcPr>
            <w:tcW w:w="6067" w:type="dxa"/>
            <w:shd w:val="clear" w:color="auto" w:fill="auto"/>
          </w:tcPr>
          <w:p w14:paraId="6A6584AD" w14:textId="1C65C25D" w:rsidR="000A3952" w:rsidRPr="000F7ED6" w:rsidRDefault="000A3952" w:rsidP="000A3952">
            <w:pPr>
              <w:spacing w:after="0"/>
              <w:jc w:val="center"/>
              <w:rPr>
                <w:rFonts w:ascii="Times New Roman" w:hAnsi="Times New Roman" w:cs="Times New Roman"/>
                <w:b/>
                <w:sz w:val="24"/>
                <w:szCs w:val="24"/>
              </w:rPr>
            </w:pPr>
            <w:r w:rsidRPr="000F7ED6">
              <w:rPr>
                <w:rFonts w:ascii="Times New Roman" w:hAnsi="Times New Roman" w:cs="Times New Roman"/>
                <w:b/>
                <w:sz w:val="24"/>
                <w:szCs w:val="24"/>
              </w:rPr>
              <w:t xml:space="preserve">Posėdžiai </w:t>
            </w:r>
          </w:p>
        </w:tc>
        <w:tc>
          <w:tcPr>
            <w:tcW w:w="1437" w:type="dxa"/>
            <w:shd w:val="clear" w:color="auto" w:fill="auto"/>
          </w:tcPr>
          <w:p w14:paraId="539FDA9B" w14:textId="06DE2428" w:rsidR="000A3952" w:rsidRPr="000F7ED6" w:rsidRDefault="000A3952" w:rsidP="000A3952">
            <w:pPr>
              <w:spacing w:after="0"/>
              <w:jc w:val="center"/>
              <w:rPr>
                <w:rFonts w:ascii="Times New Roman" w:hAnsi="Times New Roman" w:cs="Times New Roman"/>
                <w:b/>
                <w:sz w:val="24"/>
                <w:szCs w:val="24"/>
              </w:rPr>
            </w:pPr>
            <w:r w:rsidRPr="000F7ED6">
              <w:rPr>
                <w:rFonts w:ascii="Times New Roman" w:hAnsi="Times New Roman" w:cs="Times New Roman"/>
                <w:b/>
                <w:sz w:val="24"/>
                <w:szCs w:val="24"/>
              </w:rPr>
              <w:t xml:space="preserve">Data </w:t>
            </w:r>
          </w:p>
        </w:tc>
        <w:tc>
          <w:tcPr>
            <w:tcW w:w="1800" w:type="dxa"/>
            <w:shd w:val="clear" w:color="auto" w:fill="auto"/>
          </w:tcPr>
          <w:p w14:paraId="36925A28" w14:textId="131DD91E" w:rsidR="000A3952" w:rsidRPr="000F7ED6" w:rsidRDefault="000A3952" w:rsidP="000A3952">
            <w:pPr>
              <w:spacing w:after="0"/>
              <w:jc w:val="center"/>
              <w:rPr>
                <w:rFonts w:ascii="Times New Roman" w:hAnsi="Times New Roman" w:cs="Times New Roman"/>
                <w:b/>
                <w:sz w:val="24"/>
                <w:szCs w:val="24"/>
              </w:rPr>
            </w:pPr>
            <w:r w:rsidRPr="000F7ED6">
              <w:rPr>
                <w:rFonts w:ascii="Times New Roman" w:hAnsi="Times New Roman" w:cs="Times New Roman"/>
                <w:b/>
                <w:sz w:val="24"/>
                <w:szCs w:val="24"/>
              </w:rPr>
              <w:t>Atsakingas</w:t>
            </w:r>
          </w:p>
        </w:tc>
      </w:tr>
      <w:tr w:rsidR="000A3952" w:rsidRPr="000F7ED6" w14:paraId="78200CDF" w14:textId="77777777" w:rsidTr="008617D3">
        <w:tc>
          <w:tcPr>
            <w:tcW w:w="562" w:type="dxa"/>
            <w:shd w:val="clear" w:color="auto" w:fill="auto"/>
          </w:tcPr>
          <w:p w14:paraId="7B1F0B6B" w14:textId="77777777" w:rsidR="000A3952" w:rsidRDefault="000A3952" w:rsidP="000A3952">
            <w:pPr>
              <w:spacing w:after="0"/>
              <w:jc w:val="center"/>
              <w:rPr>
                <w:rFonts w:ascii="Times New Roman" w:hAnsi="Times New Roman" w:cs="Times New Roman"/>
                <w:sz w:val="24"/>
                <w:szCs w:val="24"/>
              </w:rPr>
            </w:pPr>
            <w:r>
              <w:rPr>
                <w:rFonts w:ascii="Times New Roman" w:hAnsi="Times New Roman" w:cs="Times New Roman"/>
                <w:sz w:val="24"/>
                <w:szCs w:val="24"/>
              </w:rPr>
              <w:t>1.</w:t>
            </w:r>
          </w:p>
          <w:p w14:paraId="7105F890" w14:textId="77777777" w:rsidR="000A3952" w:rsidRDefault="000A3952" w:rsidP="000A3952">
            <w:pPr>
              <w:spacing w:after="0"/>
              <w:jc w:val="center"/>
              <w:rPr>
                <w:rFonts w:ascii="Times New Roman" w:hAnsi="Times New Roman" w:cs="Times New Roman"/>
                <w:sz w:val="24"/>
                <w:szCs w:val="24"/>
              </w:rPr>
            </w:pPr>
          </w:p>
          <w:p w14:paraId="0D1D8D59" w14:textId="77777777" w:rsidR="000A3952" w:rsidRDefault="000A3952" w:rsidP="000A3952">
            <w:pPr>
              <w:spacing w:after="0"/>
              <w:jc w:val="center"/>
              <w:rPr>
                <w:rFonts w:ascii="Times New Roman" w:hAnsi="Times New Roman" w:cs="Times New Roman"/>
                <w:sz w:val="24"/>
                <w:szCs w:val="24"/>
              </w:rPr>
            </w:pPr>
          </w:p>
          <w:p w14:paraId="41C44B80" w14:textId="77777777" w:rsidR="000A3952" w:rsidRDefault="000A3952" w:rsidP="000A3952">
            <w:pPr>
              <w:spacing w:after="0"/>
              <w:jc w:val="center"/>
              <w:rPr>
                <w:rFonts w:ascii="Times New Roman" w:hAnsi="Times New Roman" w:cs="Times New Roman"/>
                <w:sz w:val="24"/>
                <w:szCs w:val="24"/>
              </w:rPr>
            </w:pPr>
          </w:p>
          <w:p w14:paraId="2C4461E7" w14:textId="77777777" w:rsidR="002A164B" w:rsidRDefault="002A164B" w:rsidP="000A3952">
            <w:pPr>
              <w:spacing w:after="0"/>
              <w:jc w:val="center"/>
              <w:rPr>
                <w:rFonts w:ascii="Times New Roman" w:hAnsi="Times New Roman" w:cs="Times New Roman"/>
                <w:sz w:val="24"/>
                <w:szCs w:val="24"/>
              </w:rPr>
            </w:pPr>
          </w:p>
          <w:p w14:paraId="20B5A2F1" w14:textId="77777777" w:rsidR="002A164B" w:rsidRDefault="002A164B" w:rsidP="000A3952">
            <w:pPr>
              <w:spacing w:after="0"/>
              <w:jc w:val="center"/>
              <w:rPr>
                <w:rFonts w:ascii="Times New Roman" w:hAnsi="Times New Roman" w:cs="Times New Roman"/>
                <w:sz w:val="24"/>
                <w:szCs w:val="24"/>
              </w:rPr>
            </w:pPr>
          </w:p>
          <w:p w14:paraId="3998CFB8" w14:textId="1979A1EF" w:rsidR="000A3952" w:rsidRDefault="000A3952" w:rsidP="000A3952">
            <w:pPr>
              <w:spacing w:after="0"/>
              <w:jc w:val="center"/>
              <w:rPr>
                <w:rFonts w:ascii="Times New Roman" w:hAnsi="Times New Roman" w:cs="Times New Roman"/>
                <w:sz w:val="24"/>
                <w:szCs w:val="24"/>
              </w:rPr>
            </w:pPr>
            <w:r>
              <w:rPr>
                <w:rFonts w:ascii="Times New Roman" w:hAnsi="Times New Roman" w:cs="Times New Roman"/>
                <w:sz w:val="24"/>
                <w:szCs w:val="24"/>
              </w:rPr>
              <w:t>2.</w:t>
            </w:r>
          </w:p>
          <w:p w14:paraId="3665992A" w14:textId="77777777" w:rsidR="000A3952" w:rsidRDefault="000A3952" w:rsidP="000A3952">
            <w:pPr>
              <w:spacing w:after="0"/>
              <w:jc w:val="center"/>
              <w:rPr>
                <w:rFonts w:ascii="Times New Roman" w:hAnsi="Times New Roman" w:cs="Times New Roman"/>
                <w:sz w:val="24"/>
                <w:szCs w:val="24"/>
              </w:rPr>
            </w:pPr>
          </w:p>
          <w:p w14:paraId="272623CA" w14:textId="43C48B2D" w:rsidR="000A3952" w:rsidRDefault="002A164B" w:rsidP="000A3952">
            <w:pPr>
              <w:spacing w:after="0"/>
              <w:jc w:val="center"/>
              <w:rPr>
                <w:rFonts w:ascii="Times New Roman" w:hAnsi="Times New Roman" w:cs="Times New Roman"/>
                <w:sz w:val="24"/>
                <w:szCs w:val="24"/>
              </w:rPr>
            </w:pPr>
            <w:r>
              <w:rPr>
                <w:rFonts w:ascii="Times New Roman" w:hAnsi="Times New Roman" w:cs="Times New Roman"/>
                <w:sz w:val="24"/>
                <w:szCs w:val="24"/>
              </w:rPr>
              <w:t>3.</w:t>
            </w:r>
          </w:p>
          <w:p w14:paraId="7D37D086" w14:textId="77777777" w:rsidR="000A3952" w:rsidRDefault="000A3952" w:rsidP="000A3952">
            <w:pPr>
              <w:spacing w:after="0"/>
              <w:jc w:val="center"/>
              <w:rPr>
                <w:rFonts w:ascii="Times New Roman" w:hAnsi="Times New Roman" w:cs="Times New Roman"/>
                <w:sz w:val="24"/>
                <w:szCs w:val="24"/>
              </w:rPr>
            </w:pPr>
          </w:p>
          <w:p w14:paraId="6147A435" w14:textId="77777777" w:rsidR="000A3952" w:rsidRDefault="000A3952" w:rsidP="000A3952">
            <w:pPr>
              <w:spacing w:after="0"/>
              <w:jc w:val="center"/>
              <w:rPr>
                <w:rFonts w:ascii="Times New Roman" w:hAnsi="Times New Roman" w:cs="Times New Roman"/>
                <w:sz w:val="24"/>
                <w:szCs w:val="24"/>
              </w:rPr>
            </w:pPr>
          </w:p>
          <w:p w14:paraId="375B61DB" w14:textId="77777777" w:rsidR="00894289" w:rsidRDefault="00894289" w:rsidP="000A3952">
            <w:pPr>
              <w:spacing w:after="0"/>
              <w:jc w:val="center"/>
              <w:rPr>
                <w:rFonts w:ascii="Times New Roman" w:hAnsi="Times New Roman" w:cs="Times New Roman"/>
                <w:sz w:val="24"/>
                <w:szCs w:val="24"/>
              </w:rPr>
            </w:pPr>
          </w:p>
          <w:p w14:paraId="7FBE357A" w14:textId="77777777" w:rsidR="001B4897" w:rsidRDefault="001B4897" w:rsidP="000A3952">
            <w:pPr>
              <w:spacing w:after="0"/>
              <w:jc w:val="center"/>
              <w:rPr>
                <w:rFonts w:ascii="Times New Roman" w:hAnsi="Times New Roman" w:cs="Times New Roman"/>
                <w:sz w:val="24"/>
                <w:szCs w:val="24"/>
              </w:rPr>
            </w:pPr>
          </w:p>
          <w:p w14:paraId="6759E74A" w14:textId="0C464DFF" w:rsidR="000A3952" w:rsidRDefault="001B4897" w:rsidP="000A395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604586BD" w14:textId="77777777" w:rsidR="000A3952" w:rsidRDefault="000A3952" w:rsidP="000A3952">
            <w:pPr>
              <w:spacing w:after="0"/>
              <w:jc w:val="center"/>
              <w:rPr>
                <w:rFonts w:ascii="Times New Roman" w:hAnsi="Times New Roman" w:cs="Times New Roman"/>
                <w:sz w:val="24"/>
                <w:szCs w:val="24"/>
              </w:rPr>
            </w:pPr>
          </w:p>
          <w:p w14:paraId="7AAB2BF6" w14:textId="7F96431A" w:rsidR="000A3952" w:rsidRDefault="001B4897" w:rsidP="000A3952">
            <w:pPr>
              <w:spacing w:after="0"/>
              <w:jc w:val="center"/>
              <w:rPr>
                <w:rFonts w:ascii="Times New Roman" w:hAnsi="Times New Roman" w:cs="Times New Roman"/>
                <w:sz w:val="24"/>
                <w:szCs w:val="24"/>
              </w:rPr>
            </w:pPr>
            <w:r>
              <w:rPr>
                <w:rFonts w:ascii="Times New Roman" w:hAnsi="Times New Roman" w:cs="Times New Roman"/>
                <w:sz w:val="24"/>
                <w:szCs w:val="24"/>
              </w:rPr>
              <w:t>5</w:t>
            </w:r>
            <w:r w:rsidR="000A3952">
              <w:rPr>
                <w:rFonts w:ascii="Times New Roman" w:hAnsi="Times New Roman" w:cs="Times New Roman"/>
                <w:sz w:val="24"/>
                <w:szCs w:val="24"/>
              </w:rPr>
              <w:t>.</w:t>
            </w:r>
          </w:p>
          <w:p w14:paraId="13C27621" w14:textId="77777777" w:rsidR="000A3952" w:rsidRDefault="000A3952" w:rsidP="000A3952">
            <w:pPr>
              <w:spacing w:after="0"/>
              <w:jc w:val="center"/>
              <w:rPr>
                <w:rFonts w:ascii="Times New Roman" w:hAnsi="Times New Roman" w:cs="Times New Roman"/>
                <w:sz w:val="24"/>
                <w:szCs w:val="24"/>
              </w:rPr>
            </w:pPr>
          </w:p>
          <w:p w14:paraId="263A89E9" w14:textId="77777777" w:rsidR="000A3952" w:rsidRDefault="000A3952" w:rsidP="000A3952">
            <w:pPr>
              <w:spacing w:after="0"/>
              <w:jc w:val="center"/>
              <w:rPr>
                <w:rFonts w:ascii="Times New Roman" w:hAnsi="Times New Roman" w:cs="Times New Roman"/>
                <w:sz w:val="24"/>
                <w:szCs w:val="24"/>
              </w:rPr>
            </w:pPr>
          </w:p>
          <w:p w14:paraId="5079F18C" w14:textId="77777777" w:rsidR="000A3952" w:rsidRDefault="000A3952" w:rsidP="000A3952">
            <w:pPr>
              <w:spacing w:after="0"/>
              <w:jc w:val="center"/>
              <w:rPr>
                <w:rFonts w:ascii="Times New Roman" w:hAnsi="Times New Roman" w:cs="Times New Roman"/>
                <w:sz w:val="24"/>
                <w:szCs w:val="24"/>
              </w:rPr>
            </w:pPr>
          </w:p>
        </w:tc>
        <w:tc>
          <w:tcPr>
            <w:tcW w:w="6067" w:type="dxa"/>
            <w:shd w:val="clear" w:color="auto" w:fill="auto"/>
          </w:tcPr>
          <w:p w14:paraId="1D5538C8" w14:textId="77777777" w:rsidR="002A164B" w:rsidRDefault="002A164B" w:rsidP="002A164B">
            <w:pPr>
              <w:shd w:val="clear" w:color="auto" w:fill="FFFFFF"/>
              <w:tabs>
                <w:tab w:val="left" w:pos="993"/>
              </w:tabs>
              <w:spacing w:after="0" w:line="240" w:lineRule="auto"/>
              <w:rPr>
                <w:rFonts w:ascii="Times New Roman" w:eastAsia="Times New Roman" w:hAnsi="Times New Roman" w:cs="Times New Roman"/>
                <w:color w:val="000000"/>
                <w:sz w:val="24"/>
                <w:szCs w:val="24"/>
              </w:rPr>
            </w:pPr>
            <w:r w:rsidRPr="00652B0A">
              <w:rPr>
                <w:rFonts w:ascii="Times New Roman" w:eastAsia="Times New Roman" w:hAnsi="Times New Roman" w:cs="Times New Roman"/>
                <w:color w:val="222222"/>
                <w:sz w:val="24"/>
                <w:szCs w:val="24"/>
              </w:rPr>
              <w:lastRenderedPageBreak/>
              <w:t xml:space="preserve">Dėl Alytaus lopšelio-darželio „Du gaideliai“ Mokytojų ir pagalbos mokiniui atestacijos programos </w:t>
            </w:r>
            <w:r>
              <w:rPr>
                <w:rFonts w:ascii="Times New Roman" w:eastAsia="Times New Roman" w:hAnsi="Times New Roman" w:cs="Times New Roman"/>
                <w:color w:val="000000"/>
                <w:sz w:val="24"/>
                <w:szCs w:val="24"/>
              </w:rPr>
              <w:t>2021-2022</w:t>
            </w:r>
            <w:r w:rsidRPr="00652B0A">
              <w:rPr>
                <w:rFonts w:ascii="Times New Roman" w:eastAsia="Times New Roman" w:hAnsi="Times New Roman" w:cs="Times New Roman"/>
                <w:color w:val="000000"/>
                <w:sz w:val="24"/>
                <w:szCs w:val="24"/>
              </w:rPr>
              <w:t xml:space="preserve"> metams.</w:t>
            </w:r>
          </w:p>
          <w:p w14:paraId="697006AD" w14:textId="4B871D4F" w:rsidR="002A164B" w:rsidRPr="00652B0A" w:rsidRDefault="002A164B" w:rsidP="002A164B">
            <w:pPr>
              <w:shd w:val="clear" w:color="auto" w:fill="FFFFFF"/>
              <w:tabs>
                <w:tab w:val="left" w:pos="993"/>
              </w:tabs>
              <w:spacing w:after="0" w:line="240" w:lineRule="auto"/>
              <w:rPr>
                <w:rFonts w:ascii="Times New Roman" w:eastAsia="Times New Roman" w:hAnsi="Times New Roman" w:cs="Times New Roman"/>
                <w:color w:val="222222"/>
                <w:sz w:val="24"/>
                <w:szCs w:val="24"/>
              </w:rPr>
            </w:pPr>
            <w:r w:rsidRPr="00652B0A">
              <w:rPr>
                <w:rFonts w:ascii="Times New Roman" w:eastAsia="Times New Roman" w:hAnsi="Times New Roman" w:cs="Times New Roman"/>
                <w:color w:val="000000"/>
                <w:sz w:val="24"/>
                <w:szCs w:val="24"/>
              </w:rPr>
              <w:t xml:space="preserve">Dėl Alytaus </w:t>
            </w:r>
            <w:r w:rsidRPr="00652B0A">
              <w:rPr>
                <w:rFonts w:ascii="Times New Roman" w:eastAsia="Times New Roman" w:hAnsi="Times New Roman" w:cs="Times New Roman"/>
                <w:color w:val="222222"/>
                <w:sz w:val="24"/>
                <w:szCs w:val="24"/>
              </w:rPr>
              <w:t>lopšelio-darželio „Du gaideliai“ direktorės Vitalijos Vitkaus</w:t>
            </w:r>
            <w:r w:rsidR="001B4897">
              <w:rPr>
                <w:rFonts w:ascii="Times New Roman" w:eastAsia="Times New Roman" w:hAnsi="Times New Roman" w:cs="Times New Roman"/>
                <w:color w:val="222222"/>
                <w:sz w:val="24"/>
                <w:szCs w:val="24"/>
              </w:rPr>
              <w:t xml:space="preserve">kienės metų veiklos ataskaitos </w:t>
            </w:r>
          </w:p>
          <w:p w14:paraId="368CF5DA" w14:textId="77777777" w:rsidR="002A164B" w:rsidRDefault="002A164B" w:rsidP="002A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Dėl pritarimo 2021 metų veiklos planui ir 2021-2023 metų strateginiam veiklos planui.</w:t>
            </w:r>
          </w:p>
          <w:p w14:paraId="40F91E0B" w14:textId="77777777" w:rsidR="002A164B" w:rsidRDefault="002A164B" w:rsidP="002A164B">
            <w:pPr>
              <w:suppressAutoHyphens/>
              <w:autoSpaceDN w:val="0"/>
              <w:spacing w:after="0" w:line="240" w:lineRule="auto"/>
              <w:contextualSpacing/>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Dėl</w:t>
            </w:r>
            <w:r w:rsidR="00894289">
              <w:rPr>
                <w:rFonts w:ascii="Times New Roman" w:eastAsia="Calibri" w:hAnsi="Times New Roman" w:cs="Times New Roman"/>
                <w:sz w:val="24"/>
                <w:szCs w:val="24"/>
                <w:lang w:eastAsia="en-US"/>
              </w:rPr>
              <w:t xml:space="preserve"> darbo</w:t>
            </w:r>
            <w:r>
              <w:rPr>
                <w:rFonts w:ascii="Times New Roman" w:eastAsia="Calibri" w:hAnsi="Times New Roman" w:cs="Times New Roman"/>
                <w:sz w:val="24"/>
                <w:szCs w:val="24"/>
                <w:lang w:eastAsia="en-US"/>
              </w:rPr>
              <w:t xml:space="preserve"> grupių organizuotų</w:t>
            </w:r>
            <w:r w:rsidR="00894289">
              <w:rPr>
                <w:rFonts w:ascii="Times New Roman" w:eastAsia="Calibri" w:hAnsi="Times New Roman" w:cs="Times New Roman"/>
                <w:sz w:val="24"/>
                <w:szCs w:val="24"/>
                <w:lang w:eastAsia="en-US"/>
              </w:rPr>
              <w:t xml:space="preserve"> bendrų veiklų</w:t>
            </w:r>
            <w:r>
              <w:rPr>
                <w:rFonts w:ascii="Times New Roman" w:eastAsia="Calibri" w:hAnsi="Times New Roman" w:cs="Times New Roman"/>
                <w:sz w:val="24"/>
                <w:szCs w:val="24"/>
                <w:lang w:eastAsia="en-US"/>
              </w:rPr>
              <w:t xml:space="preserve"> aptarimo ir planų 2021m. rugsėjo-gruodžio mėn. tvirtinimo.</w:t>
            </w:r>
          </w:p>
          <w:p w14:paraId="6DDDE870" w14:textId="5AE7078F" w:rsidR="000A3952" w:rsidRDefault="00894289" w:rsidP="002A164B">
            <w:pPr>
              <w:suppressAutoHyphens/>
              <w:autoSpaceDN w:val="0"/>
              <w:spacing w:after="0" w:line="240" w:lineRule="auto"/>
              <w:contextualSpacing/>
              <w:textAlignment w:val="baseline"/>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0A3952">
              <w:rPr>
                <w:rFonts w:ascii="Times New Roman" w:hAnsi="Times New Roman" w:cs="Times New Roman"/>
                <w:sz w:val="24"/>
                <w:szCs w:val="24"/>
              </w:rPr>
              <w:t>Dėl priešmokyklinių grupių ugdytinių pasirengimo mokyklai;</w:t>
            </w:r>
          </w:p>
          <w:p w14:paraId="752AEFB2" w14:textId="77777777" w:rsidR="000A3952" w:rsidRDefault="000A3952" w:rsidP="000A3952">
            <w:pPr>
              <w:spacing w:after="0"/>
              <w:rPr>
                <w:rFonts w:ascii="Times New Roman" w:hAnsi="Times New Roman" w:cs="Times New Roman"/>
                <w:sz w:val="24"/>
                <w:szCs w:val="24"/>
              </w:rPr>
            </w:pPr>
            <w:r w:rsidRPr="000F7ED6">
              <w:rPr>
                <w:rFonts w:ascii="Times New Roman" w:hAnsi="Times New Roman" w:cs="Times New Roman"/>
                <w:sz w:val="24"/>
                <w:szCs w:val="24"/>
              </w:rPr>
              <w:t>Dėl vaikų pažangos ir pasiekimų vertinimo</w:t>
            </w:r>
            <w:r>
              <w:rPr>
                <w:rFonts w:ascii="Times New Roman" w:hAnsi="Times New Roman" w:cs="Times New Roman"/>
                <w:sz w:val="24"/>
                <w:szCs w:val="24"/>
              </w:rPr>
              <w:t xml:space="preserve"> ir tėvų informavimo;</w:t>
            </w:r>
          </w:p>
          <w:p w14:paraId="0B3A65CB" w14:textId="3F4378AD" w:rsidR="000A3952" w:rsidRDefault="000A3952" w:rsidP="000A3952">
            <w:pPr>
              <w:spacing w:after="0"/>
              <w:rPr>
                <w:rFonts w:ascii="Times New Roman" w:hAnsi="Times New Roman" w:cs="Times New Roman"/>
                <w:sz w:val="24"/>
                <w:szCs w:val="24"/>
              </w:rPr>
            </w:pPr>
            <w:r>
              <w:rPr>
                <w:rFonts w:ascii="Times New Roman" w:hAnsi="Times New Roman" w:cs="Times New Roman"/>
                <w:sz w:val="24"/>
                <w:szCs w:val="24"/>
              </w:rPr>
              <w:t>Dėl vaiko pažangos ir pasiekimų aplankų.</w:t>
            </w:r>
          </w:p>
          <w:p w14:paraId="43BDE87D" w14:textId="77777777" w:rsidR="001B4897" w:rsidRDefault="001B4897" w:rsidP="000A3952">
            <w:pPr>
              <w:spacing w:after="0"/>
              <w:rPr>
                <w:rFonts w:ascii="Times New Roman" w:hAnsi="Times New Roman" w:cs="Times New Roman"/>
                <w:sz w:val="24"/>
                <w:szCs w:val="24"/>
              </w:rPr>
            </w:pPr>
          </w:p>
          <w:p w14:paraId="00BA8E45" w14:textId="01C5ECF3" w:rsidR="000A3952" w:rsidRPr="000F7ED6" w:rsidRDefault="000A3952" w:rsidP="000A3952">
            <w:pPr>
              <w:spacing w:after="0"/>
              <w:rPr>
                <w:rFonts w:ascii="Times New Roman" w:hAnsi="Times New Roman" w:cs="Times New Roman"/>
                <w:sz w:val="24"/>
                <w:szCs w:val="24"/>
              </w:rPr>
            </w:pPr>
            <w:r w:rsidRPr="000F7ED6">
              <w:rPr>
                <w:rFonts w:ascii="Times New Roman" w:hAnsi="Times New Roman" w:cs="Times New Roman"/>
                <w:sz w:val="24"/>
                <w:szCs w:val="24"/>
              </w:rPr>
              <w:lastRenderedPageBreak/>
              <w:t>Dėl pas</w:t>
            </w:r>
            <w:r>
              <w:rPr>
                <w:rFonts w:ascii="Times New Roman" w:hAnsi="Times New Roman" w:cs="Times New Roman"/>
                <w:sz w:val="24"/>
                <w:szCs w:val="24"/>
              </w:rPr>
              <w:t>irengimo naujiems mokslo metams;</w:t>
            </w:r>
          </w:p>
          <w:p w14:paraId="3BEAA57E" w14:textId="77777777" w:rsidR="0096336D" w:rsidRDefault="0096336D" w:rsidP="001B4897">
            <w:pPr>
              <w:spacing w:after="0"/>
              <w:rPr>
                <w:rFonts w:ascii="Times New Roman" w:hAnsi="Times New Roman" w:cs="Times New Roman"/>
                <w:sz w:val="24"/>
                <w:szCs w:val="24"/>
              </w:rPr>
            </w:pPr>
          </w:p>
          <w:p w14:paraId="1AF4FD96" w14:textId="029C98AF" w:rsidR="001B4897" w:rsidRPr="000F7ED6" w:rsidRDefault="000A3952" w:rsidP="001B4897">
            <w:pPr>
              <w:spacing w:after="0"/>
              <w:rPr>
                <w:rFonts w:ascii="Times New Roman" w:hAnsi="Times New Roman" w:cs="Times New Roman"/>
                <w:b/>
                <w:sz w:val="24"/>
                <w:szCs w:val="24"/>
              </w:rPr>
            </w:pPr>
            <w:r w:rsidRPr="00551B4F">
              <w:rPr>
                <w:rFonts w:ascii="Times New Roman" w:hAnsi="Times New Roman" w:cs="Times New Roman"/>
                <w:sz w:val="24"/>
                <w:szCs w:val="24"/>
              </w:rPr>
              <w:t xml:space="preserve">Dėl </w:t>
            </w:r>
            <w:r w:rsidR="00F634DE">
              <w:rPr>
                <w:rFonts w:ascii="Times New Roman" w:hAnsi="Times New Roman" w:cs="Times New Roman"/>
                <w:sz w:val="24"/>
                <w:szCs w:val="24"/>
              </w:rPr>
              <w:t>2021 metų veiklos plano įgyvendinimo, darbo grupių, komisijų veiklos.</w:t>
            </w:r>
          </w:p>
          <w:p w14:paraId="713467FD" w14:textId="51A88454" w:rsidR="000A3952" w:rsidRPr="000F7ED6" w:rsidRDefault="000A3952" w:rsidP="000A3952">
            <w:pPr>
              <w:spacing w:after="0"/>
              <w:rPr>
                <w:rFonts w:ascii="Times New Roman" w:hAnsi="Times New Roman" w:cs="Times New Roman"/>
                <w:b/>
                <w:sz w:val="24"/>
                <w:szCs w:val="24"/>
              </w:rPr>
            </w:pPr>
          </w:p>
        </w:tc>
        <w:tc>
          <w:tcPr>
            <w:tcW w:w="1437" w:type="dxa"/>
            <w:shd w:val="clear" w:color="auto" w:fill="auto"/>
          </w:tcPr>
          <w:p w14:paraId="7BE64889" w14:textId="0CD030F0" w:rsidR="000A3952" w:rsidRPr="000F7ED6" w:rsidRDefault="002A164B" w:rsidP="000A3952">
            <w:pPr>
              <w:spacing w:after="0"/>
              <w:rPr>
                <w:rFonts w:ascii="Times New Roman" w:hAnsi="Times New Roman" w:cs="Times New Roman"/>
                <w:sz w:val="24"/>
                <w:szCs w:val="24"/>
              </w:rPr>
            </w:pPr>
            <w:r>
              <w:rPr>
                <w:rFonts w:ascii="Times New Roman" w:hAnsi="Times New Roman" w:cs="Times New Roman"/>
                <w:sz w:val="24"/>
                <w:szCs w:val="24"/>
              </w:rPr>
              <w:lastRenderedPageBreak/>
              <w:t>Sausis</w:t>
            </w:r>
          </w:p>
          <w:p w14:paraId="6A22F2A5" w14:textId="77777777" w:rsidR="002A164B" w:rsidRDefault="002A164B" w:rsidP="000A3952">
            <w:pPr>
              <w:spacing w:after="0"/>
              <w:rPr>
                <w:rFonts w:ascii="Times New Roman" w:hAnsi="Times New Roman" w:cs="Times New Roman"/>
                <w:sz w:val="24"/>
                <w:szCs w:val="24"/>
              </w:rPr>
            </w:pPr>
          </w:p>
          <w:p w14:paraId="76306F66" w14:textId="77777777" w:rsidR="002A164B" w:rsidRDefault="002A164B" w:rsidP="000A3952">
            <w:pPr>
              <w:spacing w:after="0"/>
              <w:rPr>
                <w:rFonts w:ascii="Times New Roman" w:hAnsi="Times New Roman" w:cs="Times New Roman"/>
                <w:sz w:val="24"/>
                <w:szCs w:val="24"/>
              </w:rPr>
            </w:pPr>
          </w:p>
          <w:p w14:paraId="243880B6" w14:textId="77777777" w:rsidR="002A164B" w:rsidRDefault="002A164B" w:rsidP="000A3952">
            <w:pPr>
              <w:spacing w:after="0"/>
              <w:rPr>
                <w:rFonts w:ascii="Times New Roman" w:hAnsi="Times New Roman" w:cs="Times New Roman"/>
                <w:sz w:val="24"/>
                <w:szCs w:val="24"/>
              </w:rPr>
            </w:pPr>
          </w:p>
          <w:p w14:paraId="64F10DCC" w14:textId="77777777" w:rsidR="002A164B" w:rsidRDefault="002A164B" w:rsidP="000A3952">
            <w:pPr>
              <w:spacing w:after="0"/>
              <w:rPr>
                <w:rFonts w:ascii="Times New Roman" w:hAnsi="Times New Roman" w:cs="Times New Roman"/>
                <w:sz w:val="24"/>
                <w:szCs w:val="24"/>
              </w:rPr>
            </w:pPr>
          </w:p>
          <w:p w14:paraId="02357C62" w14:textId="77777777" w:rsidR="002A164B" w:rsidRDefault="002A164B" w:rsidP="000A3952">
            <w:pPr>
              <w:spacing w:after="0"/>
              <w:rPr>
                <w:rFonts w:ascii="Times New Roman" w:hAnsi="Times New Roman" w:cs="Times New Roman"/>
                <w:sz w:val="24"/>
                <w:szCs w:val="24"/>
              </w:rPr>
            </w:pPr>
          </w:p>
          <w:p w14:paraId="3E618AA2" w14:textId="21ECDEEF" w:rsidR="002A164B" w:rsidRDefault="002A164B" w:rsidP="000A3952">
            <w:pPr>
              <w:spacing w:after="0"/>
              <w:rPr>
                <w:rFonts w:ascii="Times New Roman" w:hAnsi="Times New Roman" w:cs="Times New Roman"/>
                <w:sz w:val="24"/>
                <w:szCs w:val="24"/>
              </w:rPr>
            </w:pPr>
            <w:r>
              <w:rPr>
                <w:rFonts w:ascii="Times New Roman" w:hAnsi="Times New Roman" w:cs="Times New Roman"/>
                <w:sz w:val="24"/>
                <w:szCs w:val="24"/>
              </w:rPr>
              <w:t>Balandis</w:t>
            </w:r>
          </w:p>
          <w:p w14:paraId="2DB18A4D" w14:textId="77777777" w:rsidR="002A164B" w:rsidRDefault="002A164B" w:rsidP="000A3952">
            <w:pPr>
              <w:spacing w:after="0"/>
              <w:rPr>
                <w:rFonts w:ascii="Times New Roman" w:hAnsi="Times New Roman" w:cs="Times New Roman"/>
                <w:sz w:val="24"/>
                <w:szCs w:val="24"/>
              </w:rPr>
            </w:pPr>
          </w:p>
          <w:p w14:paraId="103DE3BD" w14:textId="77777777" w:rsidR="000A3952" w:rsidRPr="000F7ED6" w:rsidRDefault="000A3952" w:rsidP="000A3952">
            <w:pPr>
              <w:spacing w:after="0"/>
              <w:rPr>
                <w:rFonts w:ascii="Times New Roman" w:hAnsi="Times New Roman" w:cs="Times New Roman"/>
                <w:sz w:val="24"/>
                <w:szCs w:val="24"/>
              </w:rPr>
            </w:pPr>
            <w:r>
              <w:rPr>
                <w:rFonts w:ascii="Times New Roman" w:hAnsi="Times New Roman" w:cs="Times New Roman"/>
                <w:sz w:val="24"/>
                <w:szCs w:val="24"/>
              </w:rPr>
              <w:t>Gegužė</w:t>
            </w:r>
          </w:p>
          <w:p w14:paraId="3156835B" w14:textId="77777777" w:rsidR="000A3952" w:rsidRDefault="000A3952" w:rsidP="000A3952">
            <w:pPr>
              <w:spacing w:after="0"/>
              <w:rPr>
                <w:rFonts w:ascii="Times New Roman" w:hAnsi="Times New Roman" w:cs="Times New Roman"/>
                <w:sz w:val="24"/>
                <w:szCs w:val="24"/>
              </w:rPr>
            </w:pPr>
          </w:p>
          <w:p w14:paraId="5EFA0EA7" w14:textId="77777777" w:rsidR="000A3952" w:rsidRDefault="000A3952" w:rsidP="000A3952">
            <w:pPr>
              <w:spacing w:after="0"/>
              <w:rPr>
                <w:rFonts w:ascii="Times New Roman" w:hAnsi="Times New Roman" w:cs="Times New Roman"/>
                <w:sz w:val="24"/>
                <w:szCs w:val="24"/>
              </w:rPr>
            </w:pPr>
          </w:p>
          <w:p w14:paraId="3A10F948" w14:textId="77777777" w:rsidR="000A3952" w:rsidRDefault="000A3952" w:rsidP="000A3952">
            <w:pPr>
              <w:spacing w:after="0"/>
              <w:rPr>
                <w:rFonts w:ascii="Times New Roman" w:hAnsi="Times New Roman" w:cs="Times New Roman"/>
                <w:sz w:val="24"/>
                <w:szCs w:val="24"/>
              </w:rPr>
            </w:pPr>
          </w:p>
          <w:p w14:paraId="3838061D" w14:textId="77777777" w:rsidR="000A3952" w:rsidRPr="000F7ED6" w:rsidRDefault="000A3952" w:rsidP="000A3952">
            <w:pPr>
              <w:spacing w:after="0"/>
              <w:rPr>
                <w:rFonts w:ascii="Times New Roman" w:hAnsi="Times New Roman" w:cs="Times New Roman"/>
                <w:sz w:val="24"/>
                <w:szCs w:val="24"/>
              </w:rPr>
            </w:pPr>
          </w:p>
          <w:p w14:paraId="11DAFD7D" w14:textId="31A1540A" w:rsidR="000A3952" w:rsidRPr="000F7ED6" w:rsidRDefault="000A3952" w:rsidP="000A3952">
            <w:pPr>
              <w:spacing w:after="0"/>
              <w:rPr>
                <w:rFonts w:ascii="Times New Roman" w:hAnsi="Times New Roman" w:cs="Times New Roman"/>
                <w:sz w:val="24"/>
                <w:szCs w:val="24"/>
              </w:rPr>
            </w:pPr>
            <w:r w:rsidRPr="000F7ED6">
              <w:rPr>
                <w:rFonts w:ascii="Times New Roman" w:hAnsi="Times New Roman" w:cs="Times New Roman"/>
                <w:sz w:val="24"/>
                <w:szCs w:val="24"/>
              </w:rPr>
              <w:lastRenderedPageBreak/>
              <w:t>Rugpjūtis</w:t>
            </w:r>
          </w:p>
          <w:p w14:paraId="193B4EE6" w14:textId="77777777" w:rsidR="000A3952" w:rsidRPr="000F7ED6" w:rsidRDefault="000A3952" w:rsidP="000A3952">
            <w:pPr>
              <w:spacing w:after="0"/>
              <w:rPr>
                <w:rFonts w:ascii="Times New Roman" w:hAnsi="Times New Roman" w:cs="Times New Roman"/>
                <w:sz w:val="24"/>
                <w:szCs w:val="24"/>
              </w:rPr>
            </w:pPr>
          </w:p>
          <w:p w14:paraId="028656D7" w14:textId="349E6FBE" w:rsidR="000A3952" w:rsidRPr="000F7ED6" w:rsidRDefault="000A3952" w:rsidP="001B4897">
            <w:pPr>
              <w:spacing w:after="0"/>
              <w:rPr>
                <w:rFonts w:ascii="Times New Roman" w:hAnsi="Times New Roman" w:cs="Times New Roman"/>
                <w:b/>
                <w:sz w:val="24"/>
                <w:szCs w:val="24"/>
              </w:rPr>
            </w:pPr>
            <w:r w:rsidRPr="000F7ED6">
              <w:rPr>
                <w:rFonts w:ascii="Times New Roman" w:hAnsi="Times New Roman" w:cs="Times New Roman"/>
                <w:sz w:val="24"/>
                <w:szCs w:val="24"/>
              </w:rPr>
              <w:t>Gruodis</w:t>
            </w:r>
          </w:p>
        </w:tc>
        <w:tc>
          <w:tcPr>
            <w:tcW w:w="1800" w:type="dxa"/>
            <w:shd w:val="clear" w:color="auto" w:fill="auto"/>
          </w:tcPr>
          <w:p w14:paraId="353BFAE1" w14:textId="77777777" w:rsidR="000A3952" w:rsidRDefault="000A3952" w:rsidP="000A3952">
            <w:pPr>
              <w:spacing w:after="0"/>
              <w:rPr>
                <w:rFonts w:ascii="Times New Roman" w:hAnsi="Times New Roman" w:cs="Times New Roman"/>
                <w:sz w:val="24"/>
                <w:szCs w:val="24"/>
              </w:rPr>
            </w:pPr>
            <w:r>
              <w:rPr>
                <w:rFonts w:ascii="Times New Roman" w:hAnsi="Times New Roman" w:cs="Times New Roman"/>
                <w:sz w:val="24"/>
                <w:szCs w:val="24"/>
              </w:rPr>
              <w:lastRenderedPageBreak/>
              <w:t>Vitalija</w:t>
            </w:r>
            <w:r w:rsidRPr="000F7ED6">
              <w:rPr>
                <w:rFonts w:ascii="Times New Roman" w:hAnsi="Times New Roman" w:cs="Times New Roman"/>
                <w:sz w:val="24"/>
                <w:szCs w:val="24"/>
              </w:rPr>
              <w:t xml:space="preserve"> Vitkauskienė</w:t>
            </w:r>
          </w:p>
          <w:p w14:paraId="59146141" w14:textId="77777777" w:rsidR="000A3952" w:rsidRDefault="000A3952" w:rsidP="000A3952">
            <w:pPr>
              <w:spacing w:after="0"/>
              <w:rPr>
                <w:rFonts w:ascii="Times New Roman" w:hAnsi="Times New Roman" w:cs="Times New Roman"/>
                <w:sz w:val="24"/>
                <w:szCs w:val="24"/>
              </w:rPr>
            </w:pPr>
            <w:r>
              <w:rPr>
                <w:rFonts w:ascii="Times New Roman" w:hAnsi="Times New Roman" w:cs="Times New Roman"/>
                <w:sz w:val="24"/>
                <w:szCs w:val="24"/>
              </w:rPr>
              <w:t>Vilma Masionienė</w:t>
            </w:r>
          </w:p>
          <w:p w14:paraId="7DE3DA71" w14:textId="77777777" w:rsidR="000A3952" w:rsidRDefault="000A3952" w:rsidP="000A3952">
            <w:pPr>
              <w:spacing w:after="0"/>
              <w:rPr>
                <w:rFonts w:ascii="Times New Roman" w:hAnsi="Times New Roman" w:cs="Times New Roman"/>
                <w:sz w:val="24"/>
                <w:szCs w:val="24"/>
              </w:rPr>
            </w:pPr>
            <w:r>
              <w:rPr>
                <w:rFonts w:ascii="Times New Roman" w:hAnsi="Times New Roman" w:cs="Times New Roman"/>
                <w:sz w:val="24"/>
                <w:szCs w:val="24"/>
              </w:rPr>
              <w:t>Mokytojų taryba</w:t>
            </w:r>
          </w:p>
          <w:p w14:paraId="29402D78" w14:textId="77777777" w:rsidR="000A3952" w:rsidRPr="000F7ED6" w:rsidRDefault="000A3952" w:rsidP="000A3952">
            <w:pPr>
              <w:spacing w:after="0"/>
              <w:rPr>
                <w:rFonts w:ascii="Times New Roman" w:hAnsi="Times New Roman" w:cs="Times New Roman"/>
                <w:sz w:val="24"/>
                <w:szCs w:val="24"/>
              </w:rPr>
            </w:pPr>
          </w:p>
          <w:p w14:paraId="1E1D175B" w14:textId="77777777" w:rsidR="000A3952" w:rsidRDefault="000A3952" w:rsidP="000A3952">
            <w:pPr>
              <w:spacing w:after="0"/>
              <w:rPr>
                <w:rFonts w:ascii="Times New Roman" w:hAnsi="Times New Roman" w:cs="Times New Roman"/>
                <w:sz w:val="24"/>
                <w:szCs w:val="24"/>
              </w:rPr>
            </w:pPr>
          </w:p>
          <w:p w14:paraId="5D15D1D4" w14:textId="77777777" w:rsidR="000A3952" w:rsidRDefault="000A3952" w:rsidP="000A3952">
            <w:pPr>
              <w:spacing w:after="0"/>
              <w:rPr>
                <w:rFonts w:ascii="Times New Roman" w:hAnsi="Times New Roman" w:cs="Times New Roman"/>
                <w:sz w:val="24"/>
                <w:szCs w:val="24"/>
              </w:rPr>
            </w:pPr>
          </w:p>
          <w:p w14:paraId="76BE2861" w14:textId="77777777" w:rsidR="000A3952" w:rsidRPr="000F7ED6" w:rsidRDefault="000A3952" w:rsidP="000A3952">
            <w:pPr>
              <w:spacing w:after="0"/>
              <w:jc w:val="center"/>
              <w:rPr>
                <w:rFonts w:ascii="Times New Roman" w:hAnsi="Times New Roman" w:cs="Times New Roman"/>
                <w:b/>
                <w:sz w:val="24"/>
                <w:szCs w:val="24"/>
              </w:rPr>
            </w:pPr>
          </w:p>
        </w:tc>
      </w:tr>
    </w:tbl>
    <w:p w14:paraId="041D8755" w14:textId="77777777" w:rsidR="000A3952" w:rsidRDefault="000A3952" w:rsidP="00927787">
      <w:pPr>
        <w:pStyle w:val="Antrat1"/>
        <w:spacing w:before="0"/>
        <w:jc w:val="center"/>
        <w:rPr>
          <w:rFonts w:ascii="Times New Roman" w:eastAsia="Times New Roman" w:hAnsi="Times New Roman" w:cs="Times New Roman"/>
          <w:color w:val="auto"/>
          <w:sz w:val="24"/>
          <w:szCs w:val="24"/>
        </w:rPr>
      </w:pPr>
      <w:bookmarkStart w:id="13" w:name="_Toc444158220"/>
    </w:p>
    <w:p w14:paraId="1DE4834C" w14:textId="24FDC609" w:rsidR="0061075A" w:rsidRPr="000F7ED6" w:rsidRDefault="000464CE" w:rsidP="00927787">
      <w:pPr>
        <w:pStyle w:val="Antrat1"/>
        <w:spacing w:befor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XIV</w:t>
      </w:r>
      <w:r w:rsidR="0061075A" w:rsidRPr="000F7ED6">
        <w:rPr>
          <w:rFonts w:ascii="Times New Roman" w:eastAsia="Times New Roman" w:hAnsi="Times New Roman" w:cs="Times New Roman"/>
          <w:color w:val="auto"/>
          <w:sz w:val="24"/>
          <w:szCs w:val="24"/>
        </w:rPr>
        <w:t>. MOKYKLOS TARYBOS POSĖDŽIAI</w:t>
      </w:r>
      <w:bookmarkEnd w:id="13"/>
    </w:p>
    <w:p w14:paraId="628DCB15" w14:textId="77777777" w:rsidR="0061075A" w:rsidRPr="000F7ED6" w:rsidRDefault="0061075A" w:rsidP="00927787">
      <w:pPr>
        <w:spacing w:after="0" w:line="240" w:lineRule="auto"/>
        <w:ind w:firstLine="624"/>
        <w:jc w:val="center"/>
        <w:rPr>
          <w:rFonts w:ascii="Times New Roman" w:eastAsia="Times New Roman" w:hAnsi="Times New Roman" w:cs="Times New Roman"/>
          <w:b/>
          <w:sz w:val="24"/>
          <w:szCs w:val="24"/>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56"/>
        <w:gridCol w:w="1965"/>
        <w:gridCol w:w="2900"/>
      </w:tblGrid>
      <w:tr w:rsidR="00046873" w:rsidRPr="000F7ED6" w14:paraId="01E96C52" w14:textId="77777777" w:rsidTr="0096336D">
        <w:trPr>
          <w:trHeight w:val="496"/>
        </w:trPr>
        <w:tc>
          <w:tcPr>
            <w:tcW w:w="805" w:type="dxa"/>
          </w:tcPr>
          <w:p w14:paraId="74B4C19D" w14:textId="77777777" w:rsidR="00046873" w:rsidRPr="000F7ED6" w:rsidRDefault="00046873" w:rsidP="00927787">
            <w:pPr>
              <w:spacing w:after="0" w:line="240" w:lineRule="auto"/>
              <w:jc w:val="center"/>
              <w:rPr>
                <w:rFonts w:ascii="Times New Roman" w:eastAsia="Times New Roman" w:hAnsi="Times New Roman" w:cs="Times New Roman"/>
                <w:sz w:val="24"/>
                <w:szCs w:val="24"/>
              </w:rPr>
            </w:pPr>
            <w:r w:rsidRPr="000F7ED6">
              <w:rPr>
                <w:rFonts w:ascii="Times New Roman" w:eastAsia="Times New Roman" w:hAnsi="Times New Roman" w:cs="Times New Roman"/>
                <w:sz w:val="24"/>
                <w:szCs w:val="24"/>
              </w:rPr>
              <w:t>Eil. Nr.</w:t>
            </w:r>
          </w:p>
        </w:tc>
        <w:tc>
          <w:tcPr>
            <w:tcW w:w="4056" w:type="dxa"/>
          </w:tcPr>
          <w:p w14:paraId="55748DD5" w14:textId="77777777" w:rsidR="00046873" w:rsidRPr="000F7ED6" w:rsidRDefault="00046873" w:rsidP="00927787">
            <w:pPr>
              <w:spacing w:after="0" w:line="240" w:lineRule="auto"/>
              <w:jc w:val="center"/>
              <w:rPr>
                <w:rFonts w:ascii="Times New Roman" w:eastAsia="Times New Roman" w:hAnsi="Times New Roman" w:cs="Times New Roman"/>
                <w:sz w:val="24"/>
                <w:szCs w:val="24"/>
              </w:rPr>
            </w:pPr>
            <w:r w:rsidRPr="000F7ED6">
              <w:rPr>
                <w:rFonts w:ascii="Times New Roman" w:eastAsia="Times New Roman" w:hAnsi="Times New Roman" w:cs="Times New Roman"/>
                <w:sz w:val="24"/>
                <w:szCs w:val="24"/>
              </w:rPr>
              <w:t xml:space="preserve">Veiklos turinys </w:t>
            </w:r>
          </w:p>
        </w:tc>
        <w:tc>
          <w:tcPr>
            <w:tcW w:w="1965" w:type="dxa"/>
          </w:tcPr>
          <w:p w14:paraId="7372107F" w14:textId="77777777" w:rsidR="00046873" w:rsidRPr="000F7ED6" w:rsidRDefault="00046873" w:rsidP="00927787">
            <w:pPr>
              <w:spacing w:after="0" w:line="240" w:lineRule="auto"/>
              <w:jc w:val="center"/>
              <w:rPr>
                <w:rFonts w:ascii="Times New Roman" w:eastAsia="Times New Roman" w:hAnsi="Times New Roman" w:cs="Times New Roman"/>
                <w:sz w:val="24"/>
                <w:szCs w:val="24"/>
              </w:rPr>
            </w:pPr>
            <w:r w:rsidRPr="000F7ED6">
              <w:rPr>
                <w:rFonts w:ascii="Times New Roman" w:eastAsia="Times New Roman" w:hAnsi="Times New Roman" w:cs="Times New Roman"/>
                <w:sz w:val="24"/>
                <w:szCs w:val="24"/>
              </w:rPr>
              <w:t xml:space="preserve">Data </w:t>
            </w:r>
          </w:p>
        </w:tc>
        <w:tc>
          <w:tcPr>
            <w:tcW w:w="2900" w:type="dxa"/>
          </w:tcPr>
          <w:p w14:paraId="79EFDC75" w14:textId="77777777" w:rsidR="00046873" w:rsidRPr="000F7ED6" w:rsidRDefault="00046873" w:rsidP="00927787">
            <w:pPr>
              <w:spacing w:after="0" w:line="240" w:lineRule="auto"/>
              <w:jc w:val="center"/>
              <w:rPr>
                <w:rFonts w:ascii="Times New Roman" w:eastAsia="Times New Roman" w:hAnsi="Times New Roman" w:cs="Times New Roman"/>
              </w:rPr>
            </w:pPr>
            <w:r w:rsidRPr="000F7ED6">
              <w:rPr>
                <w:rFonts w:ascii="Times New Roman" w:eastAsia="Times New Roman" w:hAnsi="Times New Roman" w:cs="Times New Roman"/>
              </w:rPr>
              <w:t>Atsakingas</w:t>
            </w:r>
          </w:p>
        </w:tc>
      </w:tr>
      <w:tr w:rsidR="00046873" w:rsidRPr="000F7ED6" w14:paraId="7C0A1071" w14:textId="77777777" w:rsidTr="0096336D">
        <w:trPr>
          <w:trHeight w:val="3607"/>
        </w:trPr>
        <w:tc>
          <w:tcPr>
            <w:tcW w:w="805" w:type="dxa"/>
          </w:tcPr>
          <w:p w14:paraId="5C461005" w14:textId="7B23479A" w:rsidR="004A7D1C" w:rsidRDefault="004A7D1C" w:rsidP="004155AB">
            <w:pPr>
              <w:spacing w:after="0" w:line="240" w:lineRule="auto"/>
              <w:rPr>
                <w:rFonts w:ascii="Times New Roman" w:eastAsia="Times New Roman" w:hAnsi="Times New Roman" w:cs="Times New Roman"/>
              </w:rPr>
            </w:pPr>
            <w:r>
              <w:rPr>
                <w:rFonts w:ascii="Times New Roman" w:eastAsia="Times New Roman" w:hAnsi="Times New Roman" w:cs="Times New Roman"/>
              </w:rPr>
              <w:t>1.</w:t>
            </w:r>
          </w:p>
          <w:p w14:paraId="06E172CD" w14:textId="77777777" w:rsidR="004A7D1C" w:rsidRDefault="004A7D1C" w:rsidP="004155AB">
            <w:pPr>
              <w:spacing w:after="0" w:line="240" w:lineRule="auto"/>
              <w:rPr>
                <w:rFonts w:ascii="Times New Roman" w:eastAsia="Times New Roman" w:hAnsi="Times New Roman" w:cs="Times New Roman"/>
              </w:rPr>
            </w:pPr>
          </w:p>
          <w:p w14:paraId="11FDD3EE" w14:textId="77777777" w:rsidR="004A7D1C" w:rsidRDefault="004A7D1C" w:rsidP="004155AB">
            <w:pPr>
              <w:spacing w:after="0" w:line="240" w:lineRule="auto"/>
              <w:rPr>
                <w:rFonts w:ascii="Times New Roman" w:eastAsia="Times New Roman" w:hAnsi="Times New Roman" w:cs="Times New Roman"/>
              </w:rPr>
            </w:pPr>
          </w:p>
          <w:p w14:paraId="51B80071" w14:textId="77777777" w:rsidR="004A7D1C" w:rsidRDefault="004A7D1C" w:rsidP="004155AB">
            <w:pPr>
              <w:spacing w:after="0" w:line="240" w:lineRule="auto"/>
              <w:rPr>
                <w:rFonts w:ascii="Times New Roman" w:eastAsia="Times New Roman" w:hAnsi="Times New Roman" w:cs="Times New Roman"/>
              </w:rPr>
            </w:pPr>
          </w:p>
          <w:p w14:paraId="72ED23FB" w14:textId="0C2D8E1C" w:rsidR="00046873" w:rsidRPr="000F7ED6" w:rsidRDefault="00046873" w:rsidP="004155AB">
            <w:pPr>
              <w:spacing w:after="0" w:line="240" w:lineRule="auto"/>
              <w:rPr>
                <w:rFonts w:ascii="Times New Roman" w:eastAsia="Times New Roman" w:hAnsi="Times New Roman" w:cs="Times New Roman"/>
              </w:rPr>
            </w:pPr>
          </w:p>
          <w:p w14:paraId="0E8A5C1C" w14:textId="77777777" w:rsidR="00046873" w:rsidRPr="000F7ED6" w:rsidRDefault="00046873" w:rsidP="004155AB">
            <w:pPr>
              <w:spacing w:after="0" w:line="240" w:lineRule="auto"/>
              <w:rPr>
                <w:rFonts w:ascii="Times New Roman" w:eastAsia="Times New Roman" w:hAnsi="Times New Roman" w:cs="Times New Roman"/>
              </w:rPr>
            </w:pPr>
          </w:p>
          <w:p w14:paraId="6CFC5564" w14:textId="77777777" w:rsidR="00046873" w:rsidRPr="000F7ED6" w:rsidRDefault="00046873" w:rsidP="004155AB">
            <w:pPr>
              <w:spacing w:after="0" w:line="240" w:lineRule="auto"/>
              <w:rPr>
                <w:rFonts w:ascii="Times New Roman" w:eastAsia="Times New Roman" w:hAnsi="Times New Roman" w:cs="Times New Roman"/>
              </w:rPr>
            </w:pPr>
          </w:p>
          <w:p w14:paraId="2764D883" w14:textId="77777777" w:rsidR="00046873" w:rsidRPr="000F7ED6" w:rsidRDefault="00046873" w:rsidP="004155AB">
            <w:pPr>
              <w:spacing w:after="0" w:line="240" w:lineRule="auto"/>
              <w:rPr>
                <w:rFonts w:ascii="Times New Roman" w:eastAsia="Times New Roman" w:hAnsi="Times New Roman" w:cs="Times New Roman"/>
              </w:rPr>
            </w:pPr>
          </w:p>
          <w:p w14:paraId="0FC594FF" w14:textId="77777777" w:rsidR="00652B0A" w:rsidRDefault="00652B0A" w:rsidP="004155AB">
            <w:pPr>
              <w:spacing w:after="0" w:line="240" w:lineRule="auto"/>
              <w:rPr>
                <w:rFonts w:ascii="Times New Roman" w:eastAsia="Times New Roman" w:hAnsi="Times New Roman" w:cs="Times New Roman"/>
              </w:rPr>
            </w:pPr>
          </w:p>
          <w:p w14:paraId="53EA2C93" w14:textId="77777777" w:rsidR="00652B0A" w:rsidRDefault="00652B0A" w:rsidP="004155AB">
            <w:pPr>
              <w:spacing w:after="0" w:line="240" w:lineRule="auto"/>
              <w:rPr>
                <w:rFonts w:ascii="Times New Roman" w:eastAsia="Times New Roman" w:hAnsi="Times New Roman" w:cs="Times New Roman"/>
              </w:rPr>
            </w:pPr>
          </w:p>
          <w:p w14:paraId="18D04CE8" w14:textId="4BAE93F7" w:rsidR="00652B0A" w:rsidRDefault="00732FF1" w:rsidP="004155A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652B0A">
              <w:rPr>
                <w:rFonts w:ascii="Times New Roman" w:eastAsia="Times New Roman" w:hAnsi="Times New Roman" w:cs="Times New Roman"/>
              </w:rPr>
              <w:t>.</w:t>
            </w:r>
          </w:p>
          <w:p w14:paraId="036F3DE8" w14:textId="65B2988B" w:rsidR="0096336D" w:rsidRDefault="0096336D" w:rsidP="004155AB">
            <w:pPr>
              <w:spacing w:after="0" w:line="240" w:lineRule="auto"/>
              <w:rPr>
                <w:rFonts w:ascii="Times New Roman" w:eastAsia="Times New Roman" w:hAnsi="Times New Roman" w:cs="Times New Roman"/>
              </w:rPr>
            </w:pPr>
          </w:p>
          <w:p w14:paraId="0F930582" w14:textId="12FA2271" w:rsidR="0096336D" w:rsidRDefault="0096336D" w:rsidP="004155AB">
            <w:pPr>
              <w:spacing w:after="0" w:line="240" w:lineRule="auto"/>
              <w:rPr>
                <w:rFonts w:ascii="Times New Roman" w:eastAsia="Times New Roman" w:hAnsi="Times New Roman" w:cs="Times New Roman"/>
              </w:rPr>
            </w:pPr>
          </w:p>
          <w:p w14:paraId="210808AB" w14:textId="3DD4B456" w:rsidR="0096336D" w:rsidRPr="000F7ED6" w:rsidRDefault="0096336D" w:rsidP="004155AB">
            <w:pPr>
              <w:spacing w:after="0" w:line="240" w:lineRule="auto"/>
              <w:rPr>
                <w:rFonts w:ascii="Times New Roman" w:eastAsia="Times New Roman" w:hAnsi="Times New Roman" w:cs="Times New Roman"/>
              </w:rPr>
            </w:pPr>
            <w:r>
              <w:rPr>
                <w:rFonts w:ascii="Times New Roman" w:eastAsia="Times New Roman" w:hAnsi="Times New Roman" w:cs="Times New Roman"/>
              </w:rPr>
              <w:t>3.</w:t>
            </w:r>
          </w:p>
          <w:p w14:paraId="57B68501" w14:textId="2034B812" w:rsidR="00046873" w:rsidRDefault="00046873" w:rsidP="004155AB">
            <w:pPr>
              <w:spacing w:after="0" w:line="240" w:lineRule="auto"/>
              <w:rPr>
                <w:rFonts w:ascii="Times New Roman" w:eastAsia="Times New Roman" w:hAnsi="Times New Roman" w:cs="Times New Roman"/>
              </w:rPr>
            </w:pPr>
          </w:p>
          <w:p w14:paraId="1019692F" w14:textId="621EAD4E" w:rsidR="00046873" w:rsidRPr="00F634DE" w:rsidRDefault="00046873" w:rsidP="00F634DE">
            <w:pPr>
              <w:spacing w:after="0" w:line="240" w:lineRule="auto"/>
              <w:rPr>
                <w:rFonts w:ascii="Times New Roman" w:eastAsia="Times New Roman" w:hAnsi="Times New Roman" w:cs="Times New Roman"/>
              </w:rPr>
            </w:pPr>
          </w:p>
        </w:tc>
        <w:tc>
          <w:tcPr>
            <w:tcW w:w="4056" w:type="dxa"/>
          </w:tcPr>
          <w:p w14:paraId="7A10B38C" w14:textId="440E25CE" w:rsidR="00652B0A" w:rsidRDefault="00652B0A" w:rsidP="00652B0A">
            <w:pPr>
              <w:shd w:val="clear" w:color="auto" w:fill="FFFFFF"/>
              <w:tabs>
                <w:tab w:val="left" w:pos="993"/>
              </w:tabs>
              <w:spacing w:after="0" w:line="240" w:lineRule="auto"/>
              <w:rPr>
                <w:rFonts w:ascii="Times New Roman" w:eastAsia="Times New Roman" w:hAnsi="Times New Roman" w:cs="Times New Roman"/>
                <w:color w:val="000000"/>
                <w:sz w:val="24"/>
                <w:szCs w:val="24"/>
              </w:rPr>
            </w:pPr>
            <w:r w:rsidRPr="00652B0A">
              <w:rPr>
                <w:rFonts w:ascii="Times New Roman" w:eastAsia="Times New Roman" w:hAnsi="Times New Roman" w:cs="Times New Roman"/>
                <w:color w:val="222222"/>
                <w:sz w:val="24"/>
                <w:szCs w:val="24"/>
              </w:rPr>
              <w:t xml:space="preserve">Dėl Alytaus lopšelio-darželio „Du gaideliai“ Mokytojų ir pagalbos mokiniui atestacijos programos </w:t>
            </w:r>
            <w:r w:rsidR="002A164B">
              <w:rPr>
                <w:rFonts w:ascii="Times New Roman" w:eastAsia="Times New Roman" w:hAnsi="Times New Roman" w:cs="Times New Roman"/>
                <w:color w:val="000000"/>
                <w:sz w:val="24"/>
                <w:szCs w:val="24"/>
              </w:rPr>
              <w:t>2021-2022</w:t>
            </w:r>
            <w:r w:rsidRPr="00652B0A">
              <w:rPr>
                <w:rFonts w:ascii="Times New Roman" w:eastAsia="Times New Roman" w:hAnsi="Times New Roman" w:cs="Times New Roman"/>
                <w:color w:val="000000"/>
                <w:sz w:val="24"/>
                <w:szCs w:val="24"/>
              </w:rPr>
              <w:t xml:space="preserve"> metams.</w:t>
            </w:r>
          </w:p>
          <w:p w14:paraId="2C99D933" w14:textId="6DC4EEBA" w:rsidR="00652B0A" w:rsidRPr="00652B0A" w:rsidRDefault="00652B0A" w:rsidP="00652B0A">
            <w:pPr>
              <w:shd w:val="clear" w:color="auto" w:fill="FFFFFF"/>
              <w:tabs>
                <w:tab w:val="left" w:pos="993"/>
              </w:tabs>
              <w:spacing w:after="0" w:line="240" w:lineRule="auto"/>
              <w:rPr>
                <w:rFonts w:ascii="Times New Roman" w:eastAsia="Times New Roman" w:hAnsi="Times New Roman" w:cs="Times New Roman"/>
                <w:color w:val="222222"/>
                <w:sz w:val="24"/>
                <w:szCs w:val="24"/>
              </w:rPr>
            </w:pPr>
            <w:r w:rsidRPr="00652B0A">
              <w:rPr>
                <w:rFonts w:ascii="Times New Roman" w:eastAsia="Times New Roman" w:hAnsi="Times New Roman" w:cs="Times New Roman"/>
                <w:color w:val="000000"/>
                <w:sz w:val="24"/>
                <w:szCs w:val="24"/>
              </w:rPr>
              <w:t xml:space="preserve">Dėl Alytaus </w:t>
            </w:r>
            <w:r w:rsidRPr="00652B0A">
              <w:rPr>
                <w:rFonts w:ascii="Times New Roman" w:eastAsia="Times New Roman" w:hAnsi="Times New Roman" w:cs="Times New Roman"/>
                <w:color w:val="222222"/>
                <w:sz w:val="24"/>
                <w:szCs w:val="24"/>
              </w:rPr>
              <w:t>lopšelio-darželio „Du gaideliai“ direktorės Vitalijos Vitkauskienės metų veiklos ataskaitos. </w:t>
            </w:r>
          </w:p>
          <w:p w14:paraId="28BC1E7B" w14:textId="2E0A66D4" w:rsidR="00652B0A" w:rsidRPr="00927787" w:rsidRDefault="00652B0A" w:rsidP="00652B0A">
            <w:pPr>
              <w:spacing w:after="0" w:line="240" w:lineRule="auto"/>
              <w:rPr>
                <w:rFonts w:ascii="Times New Roman" w:eastAsia="Times New Roman" w:hAnsi="Times New Roman" w:cs="Times New Roman"/>
                <w:sz w:val="24"/>
                <w:szCs w:val="24"/>
              </w:rPr>
            </w:pPr>
            <w:r w:rsidRPr="00927787">
              <w:rPr>
                <w:rFonts w:ascii="Times New Roman" w:eastAsia="Times New Roman" w:hAnsi="Times New Roman" w:cs="Times New Roman"/>
                <w:sz w:val="24"/>
                <w:szCs w:val="24"/>
              </w:rPr>
              <w:t>Dėl Vaiko g</w:t>
            </w:r>
            <w:r w:rsidR="00732FF1">
              <w:rPr>
                <w:rFonts w:ascii="Times New Roman" w:eastAsia="Times New Roman" w:hAnsi="Times New Roman" w:cs="Times New Roman"/>
                <w:sz w:val="24"/>
                <w:szCs w:val="24"/>
              </w:rPr>
              <w:t>erovės komisijos darbo aptarimo.</w:t>
            </w:r>
          </w:p>
          <w:p w14:paraId="1FEB8803" w14:textId="6284CC2C" w:rsidR="00046873" w:rsidRDefault="00046873" w:rsidP="00652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Dėl pritarimo 20</w:t>
            </w:r>
            <w:r w:rsidR="002A164B">
              <w:rPr>
                <w:rFonts w:ascii="Times New Roman" w:eastAsia="Times New Roman" w:hAnsi="Times New Roman" w:cs="Times New Roman"/>
                <w:sz w:val="24"/>
                <w:szCs w:val="24"/>
              </w:rPr>
              <w:t>21 metų veiklos planui ir 2021-2023</w:t>
            </w:r>
            <w:r>
              <w:rPr>
                <w:rFonts w:ascii="Times New Roman" w:eastAsia="Times New Roman" w:hAnsi="Times New Roman" w:cs="Times New Roman"/>
                <w:sz w:val="24"/>
                <w:szCs w:val="24"/>
              </w:rPr>
              <w:t xml:space="preserve"> metų strateginiam veiklos planui.</w:t>
            </w:r>
          </w:p>
          <w:p w14:paraId="62BF6D14" w14:textId="08F694E7" w:rsidR="00652B0A" w:rsidRPr="00927787" w:rsidRDefault="002A164B" w:rsidP="00652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Dėl ugdymo organizavimo 2021-2022</w:t>
            </w:r>
            <w:r w:rsidR="00652B0A">
              <w:rPr>
                <w:rFonts w:ascii="Times New Roman" w:eastAsia="Times New Roman" w:hAnsi="Times New Roman" w:cs="Times New Roman"/>
                <w:sz w:val="24"/>
                <w:szCs w:val="24"/>
              </w:rPr>
              <w:t xml:space="preserve"> m.</w:t>
            </w:r>
            <w:r w:rsidR="00400E9D">
              <w:rPr>
                <w:rFonts w:ascii="Times New Roman" w:eastAsia="Times New Roman" w:hAnsi="Times New Roman" w:cs="Times New Roman"/>
                <w:sz w:val="24"/>
                <w:szCs w:val="24"/>
              </w:rPr>
              <w:t xml:space="preserve"> </w:t>
            </w:r>
            <w:r w:rsidR="00652B0A">
              <w:rPr>
                <w:rFonts w:ascii="Times New Roman" w:eastAsia="Times New Roman" w:hAnsi="Times New Roman" w:cs="Times New Roman"/>
                <w:sz w:val="24"/>
                <w:szCs w:val="24"/>
              </w:rPr>
              <w:t>m.</w:t>
            </w:r>
          </w:p>
        </w:tc>
        <w:tc>
          <w:tcPr>
            <w:tcW w:w="1965" w:type="dxa"/>
          </w:tcPr>
          <w:p w14:paraId="7B8118CD" w14:textId="4AB16F82" w:rsidR="004A7D1C" w:rsidRDefault="00652B0A" w:rsidP="00610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mėn.</w:t>
            </w:r>
          </w:p>
          <w:p w14:paraId="22A17A6B" w14:textId="77777777" w:rsidR="004A7D1C" w:rsidRDefault="004A7D1C" w:rsidP="0061075A">
            <w:pPr>
              <w:spacing w:after="0" w:line="240" w:lineRule="auto"/>
              <w:rPr>
                <w:rFonts w:ascii="Times New Roman" w:eastAsia="Times New Roman" w:hAnsi="Times New Roman" w:cs="Times New Roman"/>
                <w:sz w:val="24"/>
                <w:szCs w:val="24"/>
              </w:rPr>
            </w:pPr>
          </w:p>
          <w:p w14:paraId="27E21DC9" w14:textId="77777777" w:rsidR="004A7D1C" w:rsidRDefault="004A7D1C" w:rsidP="0061075A">
            <w:pPr>
              <w:spacing w:after="0" w:line="240" w:lineRule="auto"/>
              <w:rPr>
                <w:rFonts w:ascii="Times New Roman" w:eastAsia="Times New Roman" w:hAnsi="Times New Roman" w:cs="Times New Roman"/>
                <w:sz w:val="24"/>
                <w:szCs w:val="24"/>
              </w:rPr>
            </w:pPr>
          </w:p>
          <w:p w14:paraId="289D635D" w14:textId="77777777" w:rsidR="004A7D1C" w:rsidRDefault="004A7D1C" w:rsidP="0061075A">
            <w:pPr>
              <w:spacing w:after="0" w:line="240" w:lineRule="auto"/>
              <w:rPr>
                <w:rFonts w:ascii="Times New Roman" w:eastAsia="Times New Roman" w:hAnsi="Times New Roman" w:cs="Times New Roman"/>
                <w:sz w:val="24"/>
                <w:szCs w:val="24"/>
              </w:rPr>
            </w:pPr>
          </w:p>
          <w:p w14:paraId="38F9BB3B" w14:textId="77777777" w:rsidR="004A7D1C" w:rsidRDefault="004A7D1C" w:rsidP="0061075A">
            <w:pPr>
              <w:spacing w:after="0" w:line="240" w:lineRule="auto"/>
              <w:rPr>
                <w:rFonts w:ascii="Times New Roman" w:eastAsia="Times New Roman" w:hAnsi="Times New Roman" w:cs="Times New Roman"/>
                <w:sz w:val="24"/>
                <w:szCs w:val="24"/>
              </w:rPr>
            </w:pPr>
          </w:p>
          <w:p w14:paraId="38CAAEF2" w14:textId="77777777" w:rsidR="00652B0A" w:rsidRDefault="00652B0A" w:rsidP="0061075A">
            <w:pPr>
              <w:spacing w:after="0" w:line="240" w:lineRule="auto"/>
              <w:rPr>
                <w:rFonts w:ascii="Times New Roman" w:eastAsia="Times New Roman" w:hAnsi="Times New Roman" w:cs="Times New Roman"/>
                <w:sz w:val="24"/>
                <w:szCs w:val="24"/>
              </w:rPr>
            </w:pPr>
          </w:p>
          <w:p w14:paraId="52A65480" w14:textId="77777777" w:rsidR="00652B0A" w:rsidRDefault="00652B0A" w:rsidP="0061075A">
            <w:pPr>
              <w:spacing w:after="0" w:line="240" w:lineRule="auto"/>
              <w:rPr>
                <w:rFonts w:ascii="Times New Roman" w:eastAsia="Times New Roman" w:hAnsi="Times New Roman" w:cs="Times New Roman"/>
                <w:sz w:val="24"/>
                <w:szCs w:val="24"/>
              </w:rPr>
            </w:pPr>
          </w:p>
          <w:p w14:paraId="5204A37E" w14:textId="77777777" w:rsidR="00652B0A" w:rsidRDefault="00652B0A" w:rsidP="0061075A">
            <w:pPr>
              <w:spacing w:after="0" w:line="240" w:lineRule="auto"/>
              <w:rPr>
                <w:rFonts w:ascii="Times New Roman" w:eastAsia="Times New Roman" w:hAnsi="Times New Roman" w:cs="Times New Roman"/>
                <w:sz w:val="24"/>
                <w:szCs w:val="24"/>
              </w:rPr>
            </w:pPr>
          </w:p>
          <w:p w14:paraId="1700EF52" w14:textId="77777777" w:rsidR="00652B0A" w:rsidRDefault="00652B0A" w:rsidP="0061075A">
            <w:pPr>
              <w:spacing w:after="0" w:line="240" w:lineRule="auto"/>
              <w:rPr>
                <w:rFonts w:ascii="Times New Roman" w:eastAsia="Times New Roman" w:hAnsi="Times New Roman" w:cs="Times New Roman"/>
                <w:sz w:val="24"/>
                <w:szCs w:val="24"/>
              </w:rPr>
            </w:pPr>
          </w:p>
          <w:p w14:paraId="64C88E47" w14:textId="4A28BB59" w:rsidR="00046873" w:rsidRPr="00927787" w:rsidRDefault="00046873" w:rsidP="0061075A">
            <w:pPr>
              <w:spacing w:after="0" w:line="240" w:lineRule="auto"/>
              <w:rPr>
                <w:rFonts w:ascii="Times New Roman" w:eastAsia="Times New Roman" w:hAnsi="Times New Roman" w:cs="Times New Roman"/>
                <w:sz w:val="24"/>
                <w:szCs w:val="24"/>
              </w:rPr>
            </w:pPr>
          </w:p>
          <w:p w14:paraId="7D0716DA" w14:textId="77777777" w:rsidR="00046873" w:rsidRPr="00927787" w:rsidRDefault="00046873" w:rsidP="0061075A">
            <w:pPr>
              <w:spacing w:after="0" w:line="240" w:lineRule="auto"/>
              <w:rPr>
                <w:rFonts w:ascii="Times New Roman" w:eastAsia="Times New Roman" w:hAnsi="Times New Roman" w:cs="Times New Roman"/>
                <w:sz w:val="24"/>
                <w:szCs w:val="24"/>
              </w:rPr>
            </w:pPr>
          </w:p>
          <w:p w14:paraId="140499F7" w14:textId="77777777" w:rsidR="00046873" w:rsidRPr="00927787" w:rsidRDefault="00046873" w:rsidP="0061075A">
            <w:pPr>
              <w:spacing w:after="0" w:line="240" w:lineRule="auto"/>
              <w:rPr>
                <w:rFonts w:ascii="Times New Roman" w:eastAsia="Times New Roman" w:hAnsi="Times New Roman" w:cs="Times New Roman"/>
                <w:sz w:val="24"/>
                <w:szCs w:val="24"/>
              </w:rPr>
            </w:pPr>
          </w:p>
          <w:p w14:paraId="75E9A728" w14:textId="36FF8E49" w:rsidR="00652B0A" w:rsidRPr="00927787" w:rsidRDefault="00652B0A" w:rsidP="00652B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p>
        </w:tc>
        <w:tc>
          <w:tcPr>
            <w:tcW w:w="2900" w:type="dxa"/>
          </w:tcPr>
          <w:p w14:paraId="39C32DEC" w14:textId="77777777" w:rsidR="00652B0A" w:rsidRPr="00927787" w:rsidRDefault="00652B0A" w:rsidP="00652B0A">
            <w:pPr>
              <w:spacing w:after="0" w:line="240" w:lineRule="auto"/>
              <w:rPr>
                <w:rFonts w:ascii="Times New Roman" w:eastAsia="Times New Roman" w:hAnsi="Times New Roman" w:cs="Times New Roman"/>
                <w:sz w:val="24"/>
                <w:szCs w:val="24"/>
              </w:rPr>
            </w:pPr>
            <w:r w:rsidRPr="00927787">
              <w:rPr>
                <w:rFonts w:ascii="Times New Roman" w:eastAsia="Times New Roman" w:hAnsi="Times New Roman" w:cs="Times New Roman"/>
                <w:sz w:val="24"/>
                <w:szCs w:val="24"/>
              </w:rPr>
              <w:t>Tarybos pirmininkas</w:t>
            </w:r>
          </w:p>
          <w:p w14:paraId="48B5225F" w14:textId="77777777" w:rsidR="004A7D1C" w:rsidRDefault="004A7D1C" w:rsidP="0061075A">
            <w:pPr>
              <w:spacing w:after="0" w:line="240" w:lineRule="auto"/>
              <w:rPr>
                <w:rFonts w:ascii="Times New Roman" w:eastAsia="Times New Roman" w:hAnsi="Times New Roman" w:cs="Times New Roman"/>
                <w:sz w:val="24"/>
                <w:szCs w:val="24"/>
              </w:rPr>
            </w:pPr>
          </w:p>
          <w:p w14:paraId="67F47020" w14:textId="77777777" w:rsidR="004A7D1C" w:rsidRDefault="004A7D1C" w:rsidP="0061075A">
            <w:pPr>
              <w:spacing w:after="0" w:line="240" w:lineRule="auto"/>
              <w:rPr>
                <w:rFonts w:ascii="Times New Roman" w:eastAsia="Times New Roman" w:hAnsi="Times New Roman" w:cs="Times New Roman"/>
                <w:sz w:val="24"/>
                <w:szCs w:val="24"/>
              </w:rPr>
            </w:pPr>
          </w:p>
          <w:p w14:paraId="277E5EC2" w14:textId="77777777" w:rsidR="004A7D1C" w:rsidRDefault="004A7D1C" w:rsidP="0061075A">
            <w:pPr>
              <w:spacing w:after="0" w:line="240" w:lineRule="auto"/>
              <w:rPr>
                <w:rFonts w:ascii="Times New Roman" w:eastAsia="Times New Roman" w:hAnsi="Times New Roman" w:cs="Times New Roman"/>
                <w:sz w:val="24"/>
                <w:szCs w:val="24"/>
              </w:rPr>
            </w:pPr>
          </w:p>
          <w:p w14:paraId="3605F7DE" w14:textId="77777777" w:rsidR="004A7D1C" w:rsidRDefault="004A7D1C" w:rsidP="0061075A">
            <w:pPr>
              <w:spacing w:after="0" w:line="240" w:lineRule="auto"/>
              <w:rPr>
                <w:rFonts w:ascii="Times New Roman" w:eastAsia="Times New Roman" w:hAnsi="Times New Roman" w:cs="Times New Roman"/>
                <w:sz w:val="24"/>
                <w:szCs w:val="24"/>
              </w:rPr>
            </w:pPr>
          </w:p>
          <w:p w14:paraId="1E02CCC1" w14:textId="77777777" w:rsidR="004A7D1C" w:rsidRDefault="004A7D1C" w:rsidP="0061075A">
            <w:pPr>
              <w:spacing w:after="0" w:line="240" w:lineRule="auto"/>
              <w:rPr>
                <w:rFonts w:ascii="Times New Roman" w:eastAsia="Times New Roman" w:hAnsi="Times New Roman" w:cs="Times New Roman"/>
                <w:sz w:val="24"/>
                <w:szCs w:val="24"/>
              </w:rPr>
            </w:pPr>
          </w:p>
          <w:p w14:paraId="6C75B811" w14:textId="77777777" w:rsidR="004A7D1C" w:rsidRDefault="004A7D1C" w:rsidP="0061075A">
            <w:pPr>
              <w:spacing w:after="0" w:line="240" w:lineRule="auto"/>
              <w:rPr>
                <w:rFonts w:ascii="Times New Roman" w:eastAsia="Times New Roman" w:hAnsi="Times New Roman" w:cs="Times New Roman"/>
                <w:sz w:val="24"/>
                <w:szCs w:val="24"/>
              </w:rPr>
            </w:pPr>
          </w:p>
          <w:p w14:paraId="38B9BFF4" w14:textId="77777777" w:rsidR="00652B0A" w:rsidRDefault="00652B0A" w:rsidP="0061075A">
            <w:pPr>
              <w:spacing w:after="0" w:line="240" w:lineRule="auto"/>
              <w:rPr>
                <w:rFonts w:ascii="Times New Roman" w:eastAsia="Times New Roman" w:hAnsi="Times New Roman" w:cs="Times New Roman"/>
                <w:sz w:val="24"/>
                <w:szCs w:val="24"/>
              </w:rPr>
            </w:pPr>
          </w:p>
          <w:p w14:paraId="4905D7BF" w14:textId="77777777" w:rsidR="00652B0A" w:rsidRDefault="00652B0A" w:rsidP="0061075A">
            <w:pPr>
              <w:spacing w:after="0" w:line="240" w:lineRule="auto"/>
              <w:rPr>
                <w:rFonts w:ascii="Times New Roman" w:eastAsia="Times New Roman" w:hAnsi="Times New Roman" w:cs="Times New Roman"/>
                <w:sz w:val="24"/>
                <w:szCs w:val="24"/>
              </w:rPr>
            </w:pPr>
          </w:p>
          <w:p w14:paraId="003287A4" w14:textId="77777777" w:rsidR="00652B0A" w:rsidRDefault="00652B0A" w:rsidP="0061075A">
            <w:pPr>
              <w:spacing w:after="0" w:line="240" w:lineRule="auto"/>
              <w:rPr>
                <w:rFonts w:ascii="Times New Roman" w:eastAsia="Times New Roman" w:hAnsi="Times New Roman" w:cs="Times New Roman"/>
                <w:sz w:val="24"/>
                <w:szCs w:val="24"/>
              </w:rPr>
            </w:pPr>
          </w:p>
          <w:p w14:paraId="1FBEB114" w14:textId="17A81582" w:rsidR="00046873" w:rsidRPr="00927787" w:rsidRDefault="00046873" w:rsidP="0061075A">
            <w:pPr>
              <w:spacing w:after="0" w:line="240" w:lineRule="auto"/>
              <w:rPr>
                <w:rFonts w:ascii="Times New Roman" w:eastAsia="Times New Roman" w:hAnsi="Times New Roman" w:cs="Times New Roman"/>
                <w:sz w:val="24"/>
                <w:szCs w:val="24"/>
              </w:rPr>
            </w:pPr>
          </w:p>
          <w:p w14:paraId="719C165E" w14:textId="77777777" w:rsidR="00046873" w:rsidRPr="00927787" w:rsidRDefault="00046873" w:rsidP="0061075A">
            <w:pPr>
              <w:spacing w:after="0" w:line="240" w:lineRule="auto"/>
              <w:rPr>
                <w:rFonts w:ascii="Times New Roman" w:eastAsia="Times New Roman" w:hAnsi="Times New Roman" w:cs="Times New Roman"/>
                <w:sz w:val="24"/>
                <w:szCs w:val="24"/>
              </w:rPr>
            </w:pPr>
          </w:p>
          <w:p w14:paraId="7FA6C838" w14:textId="77777777" w:rsidR="00652B0A" w:rsidRPr="00927787" w:rsidRDefault="00652B0A" w:rsidP="00652B0A">
            <w:pPr>
              <w:spacing w:after="0" w:line="240" w:lineRule="auto"/>
              <w:rPr>
                <w:rFonts w:ascii="Times New Roman" w:eastAsia="Times New Roman" w:hAnsi="Times New Roman" w:cs="Times New Roman"/>
                <w:sz w:val="24"/>
                <w:szCs w:val="24"/>
              </w:rPr>
            </w:pPr>
            <w:r w:rsidRPr="00927787">
              <w:rPr>
                <w:rFonts w:ascii="Times New Roman" w:eastAsia="Times New Roman" w:hAnsi="Times New Roman" w:cs="Times New Roman"/>
                <w:sz w:val="24"/>
                <w:szCs w:val="24"/>
              </w:rPr>
              <w:t>Tarybos pirmininkas</w:t>
            </w:r>
          </w:p>
          <w:p w14:paraId="1D139C41" w14:textId="19E9C866" w:rsidR="00652B0A" w:rsidRPr="00927787" w:rsidRDefault="00652B0A" w:rsidP="0061075A">
            <w:pPr>
              <w:spacing w:after="0" w:line="240" w:lineRule="auto"/>
              <w:rPr>
                <w:rFonts w:ascii="Times New Roman" w:eastAsia="Times New Roman" w:hAnsi="Times New Roman" w:cs="Times New Roman"/>
                <w:sz w:val="24"/>
                <w:szCs w:val="24"/>
              </w:rPr>
            </w:pPr>
          </w:p>
        </w:tc>
      </w:tr>
    </w:tbl>
    <w:p w14:paraId="2925C8C5" w14:textId="77777777" w:rsidR="00F72957" w:rsidRPr="000F7ED6" w:rsidRDefault="00F72957" w:rsidP="00940444">
      <w:pPr>
        <w:spacing w:after="0" w:line="240" w:lineRule="auto"/>
        <w:rPr>
          <w:rFonts w:ascii="Times New Roman" w:hAnsi="Times New Roman" w:cs="Times New Roman"/>
          <w:sz w:val="24"/>
        </w:rPr>
      </w:pPr>
    </w:p>
    <w:p w14:paraId="29940203" w14:textId="6E3652E6" w:rsidR="00D459F8" w:rsidRDefault="000464CE" w:rsidP="0092490C">
      <w:pPr>
        <w:spacing w:after="0" w:line="240" w:lineRule="auto"/>
        <w:jc w:val="center"/>
        <w:rPr>
          <w:rFonts w:ascii="Times New Roman" w:hAnsi="Times New Roman" w:cs="Times New Roman"/>
          <w:b/>
          <w:sz w:val="24"/>
        </w:rPr>
      </w:pPr>
      <w:r>
        <w:rPr>
          <w:rFonts w:ascii="Times New Roman" w:hAnsi="Times New Roman" w:cs="Times New Roman"/>
          <w:b/>
          <w:sz w:val="24"/>
        </w:rPr>
        <w:t>XV</w:t>
      </w:r>
      <w:r w:rsidR="0092490C" w:rsidRPr="0092490C">
        <w:rPr>
          <w:rFonts w:ascii="Times New Roman" w:hAnsi="Times New Roman" w:cs="Times New Roman"/>
          <w:b/>
          <w:sz w:val="24"/>
        </w:rPr>
        <w:t xml:space="preserve">. </w:t>
      </w:r>
      <w:r w:rsidR="002438F5">
        <w:rPr>
          <w:rFonts w:ascii="Times New Roman" w:hAnsi="Times New Roman" w:cs="Times New Roman"/>
          <w:b/>
          <w:sz w:val="24"/>
        </w:rPr>
        <w:t>KONSULTAVIMAS</w:t>
      </w:r>
    </w:p>
    <w:p w14:paraId="2E1DFBC4" w14:textId="77777777" w:rsidR="0092490C" w:rsidRDefault="0092490C" w:rsidP="0092490C">
      <w:pPr>
        <w:spacing w:after="0" w:line="240" w:lineRule="auto"/>
        <w:jc w:val="center"/>
        <w:rPr>
          <w:rFonts w:ascii="Times New Roman" w:hAnsi="Times New Roman" w:cs="Times New Roman"/>
          <w:b/>
          <w:sz w:val="24"/>
        </w:rPr>
      </w:pPr>
    </w:p>
    <w:tbl>
      <w:tblPr>
        <w:tblStyle w:val="Lentelstinklelis"/>
        <w:tblW w:w="0" w:type="auto"/>
        <w:tblLook w:val="04A0" w:firstRow="1" w:lastRow="0" w:firstColumn="1" w:lastColumn="0" w:noHBand="0" w:noVBand="1"/>
      </w:tblPr>
      <w:tblGrid>
        <w:gridCol w:w="846"/>
        <w:gridCol w:w="3968"/>
        <w:gridCol w:w="2127"/>
        <w:gridCol w:w="2688"/>
      </w:tblGrid>
      <w:tr w:rsidR="0092490C" w14:paraId="1C7E3649" w14:textId="77777777" w:rsidTr="0092490C">
        <w:tc>
          <w:tcPr>
            <w:tcW w:w="846" w:type="dxa"/>
          </w:tcPr>
          <w:p w14:paraId="4F505D67" w14:textId="77777777" w:rsidR="0092490C" w:rsidRPr="0092490C" w:rsidRDefault="0092490C" w:rsidP="0092490C">
            <w:pPr>
              <w:jc w:val="center"/>
              <w:rPr>
                <w:rFonts w:ascii="Times New Roman" w:hAnsi="Times New Roman" w:cs="Times New Roman"/>
                <w:sz w:val="24"/>
              </w:rPr>
            </w:pPr>
            <w:r w:rsidRPr="0092490C">
              <w:rPr>
                <w:rFonts w:ascii="Times New Roman" w:hAnsi="Times New Roman" w:cs="Times New Roman"/>
                <w:sz w:val="24"/>
              </w:rPr>
              <w:t>Eil. Nr.</w:t>
            </w:r>
          </w:p>
        </w:tc>
        <w:tc>
          <w:tcPr>
            <w:tcW w:w="3968" w:type="dxa"/>
          </w:tcPr>
          <w:p w14:paraId="591C1208" w14:textId="77777777" w:rsidR="0092490C" w:rsidRPr="0092490C" w:rsidRDefault="0092490C" w:rsidP="0092490C">
            <w:pPr>
              <w:jc w:val="center"/>
              <w:rPr>
                <w:rFonts w:ascii="Times New Roman" w:hAnsi="Times New Roman" w:cs="Times New Roman"/>
                <w:sz w:val="24"/>
              </w:rPr>
            </w:pPr>
            <w:r>
              <w:rPr>
                <w:rFonts w:ascii="Times New Roman" w:hAnsi="Times New Roman" w:cs="Times New Roman"/>
                <w:sz w:val="24"/>
              </w:rPr>
              <w:t>Ką numatoma stebėti</w:t>
            </w:r>
          </w:p>
        </w:tc>
        <w:tc>
          <w:tcPr>
            <w:tcW w:w="2127" w:type="dxa"/>
          </w:tcPr>
          <w:p w14:paraId="24ECA00A" w14:textId="77777777" w:rsidR="0092490C" w:rsidRPr="0092490C" w:rsidRDefault="0092490C" w:rsidP="0092490C">
            <w:pPr>
              <w:jc w:val="center"/>
              <w:rPr>
                <w:rFonts w:ascii="Times New Roman" w:hAnsi="Times New Roman" w:cs="Times New Roman"/>
                <w:sz w:val="24"/>
              </w:rPr>
            </w:pPr>
            <w:r>
              <w:rPr>
                <w:rFonts w:ascii="Times New Roman" w:hAnsi="Times New Roman" w:cs="Times New Roman"/>
                <w:sz w:val="24"/>
              </w:rPr>
              <w:t>Data</w:t>
            </w:r>
          </w:p>
        </w:tc>
        <w:tc>
          <w:tcPr>
            <w:tcW w:w="2688" w:type="dxa"/>
          </w:tcPr>
          <w:p w14:paraId="24C45F06" w14:textId="77777777" w:rsidR="0092490C" w:rsidRPr="0092490C" w:rsidRDefault="0092490C" w:rsidP="0092490C">
            <w:pPr>
              <w:jc w:val="center"/>
              <w:rPr>
                <w:rFonts w:ascii="Times New Roman" w:hAnsi="Times New Roman" w:cs="Times New Roman"/>
                <w:sz w:val="24"/>
              </w:rPr>
            </w:pPr>
            <w:r>
              <w:rPr>
                <w:rFonts w:ascii="Times New Roman" w:hAnsi="Times New Roman" w:cs="Times New Roman"/>
                <w:sz w:val="24"/>
              </w:rPr>
              <w:t>Atsakingas</w:t>
            </w:r>
          </w:p>
        </w:tc>
      </w:tr>
      <w:tr w:rsidR="0092490C" w14:paraId="1C6D097B" w14:textId="77777777" w:rsidTr="0092490C">
        <w:tc>
          <w:tcPr>
            <w:tcW w:w="846" w:type="dxa"/>
          </w:tcPr>
          <w:p w14:paraId="30F53E7A" w14:textId="77777777" w:rsidR="0092490C" w:rsidRPr="0092490C" w:rsidRDefault="0092490C" w:rsidP="004155AB">
            <w:pPr>
              <w:jc w:val="center"/>
              <w:rPr>
                <w:rFonts w:ascii="Times New Roman" w:hAnsi="Times New Roman" w:cs="Times New Roman"/>
                <w:sz w:val="24"/>
              </w:rPr>
            </w:pPr>
            <w:r w:rsidRPr="0092490C">
              <w:rPr>
                <w:rFonts w:ascii="Times New Roman" w:hAnsi="Times New Roman" w:cs="Times New Roman"/>
                <w:sz w:val="24"/>
              </w:rPr>
              <w:t>1.</w:t>
            </w:r>
          </w:p>
        </w:tc>
        <w:tc>
          <w:tcPr>
            <w:tcW w:w="3968" w:type="dxa"/>
          </w:tcPr>
          <w:p w14:paraId="4B6A8B63" w14:textId="221C1E7B" w:rsidR="0092490C" w:rsidRPr="0092490C" w:rsidRDefault="00DC7712" w:rsidP="0092490C">
            <w:pPr>
              <w:rPr>
                <w:rFonts w:ascii="Times New Roman" w:hAnsi="Times New Roman" w:cs="Times New Roman"/>
                <w:sz w:val="24"/>
              </w:rPr>
            </w:pPr>
            <w:r>
              <w:rPr>
                <w:rFonts w:ascii="Times New Roman" w:hAnsi="Times New Roman" w:cs="Times New Roman"/>
                <w:sz w:val="24"/>
              </w:rPr>
              <w:t>Kolegialaus bendradarbiavimo vykdymas. Pokyčiai</w:t>
            </w:r>
          </w:p>
        </w:tc>
        <w:tc>
          <w:tcPr>
            <w:tcW w:w="2127" w:type="dxa"/>
          </w:tcPr>
          <w:p w14:paraId="5172303A" w14:textId="5814EE9F" w:rsidR="0092490C" w:rsidRPr="0092490C" w:rsidRDefault="00357A85" w:rsidP="0092490C">
            <w:pPr>
              <w:rPr>
                <w:rFonts w:ascii="Times New Roman" w:hAnsi="Times New Roman" w:cs="Times New Roman"/>
                <w:sz w:val="24"/>
              </w:rPr>
            </w:pPr>
            <w:r>
              <w:rPr>
                <w:rFonts w:ascii="Times New Roman" w:hAnsi="Times New Roman" w:cs="Times New Roman"/>
                <w:sz w:val="24"/>
              </w:rPr>
              <w:t>Va</w:t>
            </w:r>
            <w:r w:rsidR="00400E9D">
              <w:rPr>
                <w:rFonts w:ascii="Times New Roman" w:hAnsi="Times New Roman" w:cs="Times New Roman"/>
                <w:sz w:val="24"/>
              </w:rPr>
              <w:t xml:space="preserve">sario-gruodžio </w:t>
            </w:r>
            <w:r>
              <w:rPr>
                <w:rFonts w:ascii="Times New Roman" w:hAnsi="Times New Roman" w:cs="Times New Roman"/>
                <w:sz w:val="24"/>
              </w:rPr>
              <w:t>mėn.</w:t>
            </w:r>
          </w:p>
        </w:tc>
        <w:tc>
          <w:tcPr>
            <w:tcW w:w="2688" w:type="dxa"/>
          </w:tcPr>
          <w:p w14:paraId="35F53E8A" w14:textId="03826CFB" w:rsidR="0092490C" w:rsidRPr="0092490C" w:rsidRDefault="00400E9D" w:rsidP="0092490C">
            <w:pPr>
              <w:rPr>
                <w:rFonts w:ascii="Times New Roman" w:hAnsi="Times New Roman" w:cs="Times New Roman"/>
                <w:sz w:val="24"/>
              </w:rPr>
            </w:pPr>
            <w:r>
              <w:rPr>
                <w:rFonts w:ascii="Times New Roman" w:hAnsi="Times New Roman" w:cs="Times New Roman"/>
                <w:sz w:val="24"/>
              </w:rPr>
              <w:t>Metodinė taryba</w:t>
            </w:r>
          </w:p>
        </w:tc>
      </w:tr>
      <w:tr w:rsidR="0092490C" w14:paraId="6353B7C2" w14:textId="77777777" w:rsidTr="0092490C">
        <w:tc>
          <w:tcPr>
            <w:tcW w:w="846" w:type="dxa"/>
          </w:tcPr>
          <w:p w14:paraId="1E1162E4" w14:textId="77777777" w:rsidR="0092490C" w:rsidRPr="0092490C" w:rsidRDefault="0092490C" w:rsidP="004155AB">
            <w:pPr>
              <w:jc w:val="center"/>
              <w:rPr>
                <w:rFonts w:ascii="Times New Roman" w:hAnsi="Times New Roman" w:cs="Times New Roman"/>
                <w:sz w:val="24"/>
              </w:rPr>
            </w:pPr>
            <w:r>
              <w:rPr>
                <w:rFonts w:ascii="Times New Roman" w:hAnsi="Times New Roman" w:cs="Times New Roman"/>
                <w:sz w:val="24"/>
              </w:rPr>
              <w:t>2.</w:t>
            </w:r>
          </w:p>
        </w:tc>
        <w:tc>
          <w:tcPr>
            <w:tcW w:w="3968" w:type="dxa"/>
          </w:tcPr>
          <w:p w14:paraId="1C0B88F1" w14:textId="64B0D80B" w:rsidR="0092490C" w:rsidRPr="0092490C" w:rsidRDefault="0092490C" w:rsidP="0092490C">
            <w:pPr>
              <w:rPr>
                <w:rFonts w:ascii="Times New Roman" w:hAnsi="Times New Roman" w:cs="Times New Roman"/>
                <w:sz w:val="24"/>
              </w:rPr>
            </w:pPr>
            <w:r>
              <w:rPr>
                <w:rFonts w:ascii="Times New Roman" w:hAnsi="Times New Roman" w:cs="Times New Roman"/>
                <w:sz w:val="24"/>
              </w:rPr>
              <w:t>Iki</w:t>
            </w:r>
            <w:r w:rsidR="00652B0A">
              <w:rPr>
                <w:rFonts w:ascii="Times New Roman" w:hAnsi="Times New Roman" w:cs="Times New Roman"/>
                <w:sz w:val="24"/>
              </w:rPr>
              <w:t xml:space="preserve">mokyklinio </w:t>
            </w:r>
            <w:r w:rsidR="001B4897">
              <w:rPr>
                <w:rFonts w:ascii="Times New Roman" w:hAnsi="Times New Roman" w:cs="Times New Roman"/>
                <w:sz w:val="24"/>
              </w:rPr>
              <w:t>ugdymo auklėtojų 2020</w:t>
            </w:r>
            <w:r w:rsidR="003C3970">
              <w:rPr>
                <w:rFonts w:ascii="Times New Roman" w:hAnsi="Times New Roman" w:cs="Times New Roman"/>
                <w:sz w:val="24"/>
              </w:rPr>
              <w:t xml:space="preserve"> m. veiklos ataskaitų analizė</w:t>
            </w:r>
          </w:p>
        </w:tc>
        <w:tc>
          <w:tcPr>
            <w:tcW w:w="2127" w:type="dxa"/>
          </w:tcPr>
          <w:p w14:paraId="01913D4D" w14:textId="533F87F6" w:rsidR="0092490C" w:rsidRPr="0092490C" w:rsidRDefault="00652B0A" w:rsidP="0092490C">
            <w:pPr>
              <w:rPr>
                <w:rFonts w:ascii="Times New Roman" w:hAnsi="Times New Roman" w:cs="Times New Roman"/>
                <w:sz w:val="24"/>
              </w:rPr>
            </w:pPr>
            <w:r>
              <w:rPr>
                <w:rFonts w:ascii="Times New Roman" w:hAnsi="Times New Roman" w:cs="Times New Roman"/>
                <w:sz w:val="24"/>
              </w:rPr>
              <w:t xml:space="preserve">Vasario </w:t>
            </w:r>
            <w:r w:rsidR="00400E9D">
              <w:rPr>
                <w:rFonts w:ascii="Times New Roman" w:hAnsi="Times New Roman" w:cs="Times New Roman"/>
                <w:sz w:val="24"/>
              </w:rPr>
              <w:t>–</w:t>
            </w:r>
            <w:r>
              <w:rPr>
                <w:rFonts w:ascii="Times New Roman" w:hAnsi="Times New Roman" w:cs="Times New Roman"/>
                <w:sz w:val="24"/>
              </w:rPr>
              <w:t xml:space="preserve"> kovo</w:t>
            </w:r>
            <w:r w:rsidR="0092490C">
              <w:rPr>
                <w:rFonts w:ascii="Times New Roman" w:hAnsi="Times New Roman" w:cs="Times New Roman"/>
                <w:sz w:val="24"/>
              </w:rPr>
              <w:t xml:space="preserve"> mėn.</w:t>
            </w:r>
          </w:p>
        </w:tc>
        <w:tc>
          <w:tcPr>
            <w:tcW w:w="2688" w:type="dxa"/>
          </w:tcPr>
          <w:p w14:paraId="3BE96BD8" w14:textId="77777777" w:rsidR="0092490C" w:rsidRDefault="0092490C" w:rsidP="0092490C">
            <w:pPr>
              <w:rPr>
                <w:rFonts w:ascii="Times New Roman" w:hAnsi="Times New Roman" w:cs="Times New Roman"/>
                <w:sz w:val="24"/>
              </w:rPr>
            </w:pPr>
            <w:r>
              <w:rPr>
                <w:rFonts w:ascii="Times New Roman" w:hAnsi="Times New Roman" w:cs="Times New Roman"/>
                <w:sz w:val="24"/>
              </w:rPr>
              <w:t>Vitalija Vitkauskienė</w:t>
            </w:r>
          </w:p>
          <w:p w14:paraId="04DB1225" w14:textId="77777777" w:rsidR="0092490C" w:rsidRPr="0092490C" w:rsidRDefault="0092490C" w:rsidP="0092490C">
            <w:pPr>
              <w:rPr>
                <w:rFonts w:ascii="Times New Roman" w:hAnsi="Times New Roman" w:cs="Times New Roman"/>
                <w:sz w:val="24"/>
              </w:rPr>
            </w:pPr>
          </w:p>
        </w:tc>
      </w:tr>
      <w:tr w:rsidR="00DC7712" w14:paraId="36C31FED" w14:textId="77777777" w:rsidTr="0092490C">
        <w:tc>
          <w:tcPr>
            <w:tcW w:w="846" w:type="dxa"/>
          </w:tcPr>
          <w:p w14:paraId="16CAC322" w14:textId="3EEE4C23" w:rsidR="00DC7712" w:rsidRDefault="00DC7712" w:rsidP="004155AB">
            <w:pPr>
              <w:jc w:val="center"/>
              <w:rPr>
                <w:rFonts w:ascii="Times New Roman" w:hAnsi="Times New Roman" w:cs="Times New Roman"/>
                <w:sz w:val="24"/>
              </w:rPr>
            </w:pPr>
            <w:r>
              <w:rPr>
                <w:rFonts w:ascii="Times New Roman" w:hAnsi="Times New Roman" w:cs="Times New Roman"/>
                <w:sz w:val="24"/>
              </w:rPr>
              <w:t>3.</w:t>
            </w:r>
          </w:p>
        </w:tc>
        <w:tc>
          <w:tcPr>
            <w:tcW w:w="3968" w:type="dxa"/>
          </w:tcPr>
          <w:p w14:paraId="7BACBE2D" w14:textId="4DDE1365" w:rsidR="00DC7712" w:rsidRDefault="001B4897" w:rsidP="00DC7712">
            <w:pPr>
              <w:rPr>
                <w:rFonts w:ascii="Times New Roman" w:hAnsi="Times New Roman" w:cs="Times New Roman"/>
                <w:sz w:val="24"/>
              </w:rPr>
            </w:pPr>
            <w:r w:rsidRPr="001B4897">
              <w:rPr>
                <w:rFonts w:ascii="Times New Roman" w:hAnsi="Times New Roman" w:cs="Times New Roman"/>
                <w:sz w:val="24"/>
              </w:rPr>
              <w:t>Vaikų pažangos ir pasiekimų aplankų vaidmuo gerinant vaikų pasiekimus</w:t>
            </w:r>
          </w:p>
        </w:tc>
        <w:tc>
          <w:tcPr>
            <w:tcW w:w="2127" w:type="dxa"/>
          </w:tcPr>
          <w:p w14:paraId="2D08B87D" w14:textId="07B50862" w:rsidR="00DC7712" w:rsidRDefault="001B4897" w:rsidP="00DC7712">
            <w:pPr>
              <w:rPr>
                <w:rFonts w:ascii="Times New Roman" w:hAnsi="Times New Roman" w:cs="Times New Roman"/>
                <w:sz w:val="24"/>
              </w:rPr>
            </w:pPr>
            <w:r>
              <w:rPr>
                <w:rFonts w:ascii="Times New Roman" w:hAnsi="Times New Roman" w:cs="Times New Roman"/>
                <w:sz w:val="24"/>
              </w:rPr>
              <w:t>B</w:t>
            </w:r>
            <w:r w:rsidR="00DC7712">
              <w:rPr>
                <w:rFonts w:ascii="Times New Roman" w:hAnsi="Times New Roman" w:cs="Times New Roman"/>
                <w:sz w:val="24"/>
              </w:rPr>
              <w:t>alandžio mėn.</w:t>
            </w:r>
          </w:p>
        </w:tc>
        <w:tc>
          <w:tcPr>
            <w:tcW w:w="2688" w:type="dxa"/>
          </w:tcPr>
          <w:p w14:paraId="429A5BDE" w14:textId="6208E5AE" w:rsidR="00DC7712" w:rsidRDefault="00DC7712" w:rsidP="00DC7712">
            <w:pPr>
              <w:rPr>
                <w:rFonts w:ascii="Times New Roman" w:hAnsi="Times New Roman" w:cs="Times New Roman"/>
                <w:sz w:val="24"/>
              </w:rPr>
            </w:pPr>
            <w:r>
              <w:rPr>
                <w:rFonts w:ascii="Times New Roman" w:hAnsi="Times New Roman" w:cs="Times New Roman"/>
                <w:sz w:val="24"/>
              </w:rPr>
              <w:t>Vilma Masionienė</w:t>
            </w:r>
          </w:p>
        </w:tc>
      </w:tr>
      <w:tr w:rsidR="00DC7712" w14:paraId="7DF00F6B" w14:textId="77777777" w:rsidTr="0092490C">
        <w:tc>
          <w:tcPr>
            <w:tcW w:w="846" w:type="dxa"/>
          </w:tcPr>
          <w:p w14:paraId="6ECF88BE" w14:textId="08C67EF1" w:rsidR="00DC7712" w:rsidRDefault="00DC7712" w:rsidP="004155AB">
            <w:pPr>
              <w:jc w:val="center"/>
              <w:rPr>
                <w:rFonts w:ascii="Times New Roman" w:hAnsi="Times New Roman" w:cs="Times New Roman"/>
                <w:sz w:val="24"/>
              </w:rPr>
            </w:pPr>
            <w:r>
              <w:rPr>
                <w:rFonts w:ascii="Times New Roman" w:hAnsi="Times New Roman" w:cs="Times New Roman"/>
                <w:sz w:val="24"/>
              </w:rPr>
              <w:t>4.</w:t>
            </w:r>
          </w:p>
        </w:tc>
        <w:tc>
          <w:tcPr>
            <w:tcW w:w="3968" w:type="dxa"/>
          </w:tcPr>
          <w:p w14:paraId="2ABDD0E5" w14:textId="4BA5D1E1" w:rsidR="00F86EBD" w:rsidRDefault="00A33153" w:rsidP="00F86EBD">
            <w:pPr>
              <w:rPr>
                <w:rFonts w:ascii="Times New Roman" w:hAnsi="Times New Roman" w:cs="Times New Roman"/>
                <w:sz w:val="24"/>
              </w:rPr>
            </w:pPr>
            <w:r w:rsidRPr="00A33153">
              <w:rPr>
                <w:rFonts w:ascii="Times New Roman" w:hAnsi="Times New Roman" w:cs="Times New Roman"/>
                <w:sz w:val="24"/>
              </w:rPr>
              <w:t>Auklėtojų sėkmės ir problemos ugdant vaikus, turinčius</w:t>
            </w:r>
            <w:r>
              <w:rPr>
                <w:rFonts w:ascii="Times New Roman" w:hAnsi="Times New Roman" w:cs="Times New Roman"/>
                <w:sz w:val="24"/>
              </w:rPr>
              <w:t xml:space="preserve"> specialiųjų ugdymosi poreikių</w:t>
            </w:r>
            <w:r w:rsidR="002438F5">
              <w:t xml:space="preserve"> </w:t>
            </w:r>
            <w:r w:rsidR="002438F5">
              <w:rPr>
                <w:rFonts w:ascii="Times New Roman" w:hAnsi="Times New Roman" w:cs="Times New Roman"/>
                <w:sz w:val="24"/>
              </w:rPr>
              <w:t>(n</w:t>
            </w:r>
            <w:r w:rsidR="002438F5" w:rsidRPr="002438F5">
              <w:rPr>
                <w:rFonts w:ascii="Times New Roman" w:hAnsi="Times New Roman" w:cs="Times New Roman"/>
                <w:sz w:val="24"/>
              </w:rPr>
              <w:t>e rečiau kaip 1 kartą per metus stebima 1 vaiko veikla</w:t>
            </w:r>
            <w:r w:rsidR="002438F5">
              <w:rPr>
                <w:rFonts w:ascii="Times New Roman" w:hAnsi="Times New Roman" w:cs="Times New Roman"/>
                <w:sz w:val="24"/>
              </w:rPr>
              <w:t>)</w:t>
            </w:r>
            <w:r w:rsidR="002438F5" w:rsidRPr="002438F5">
              <w:rPr>
                <w:rFonts w:ascii="Times New Roman" w:hAnsi="Times New Roman" w:cs="Times New Roman"/>
                <w:sz w:val="24"/>
              </w:rPr>
              <w:t>.</w:t>
            </w:r>
          </w:p>
        </w:tc>
        <w:tc>
          <w:tcPr>
            <w:tcW w:w="2127" w:type="dxa"/>
          </w:tcPr>
          <w:p w14:paraId="4F039C02" w14:textId="1F247E61" w:rsidR="00DC7712" w:rsidRDefault="00A33153" w:rsidP="00DC7712">
            <w:pPr>
              <w:rPr>
                <w:rFonts w:ascii="Times New Roman" w:hAnsi="Times New Roman" w:cs="Times New Roman"/>
                <w:sz w:val="24"/>
              </w:rPr>
            </w:pPr>
            <w:r>
              <w:rPr>
                <w:rFonts w:ascii="Times New Roman" w:hAnsi="Times New Roman" w:cs="Times New Roman"/>
                <w:sz w:val="24"/>
              </w:rPr>
              <w:t>Spalio- b</w:t>
            </w:r>
            <w:r w:rsidR="00894289">
              <w:rPr>
                <w:rFonts w:ascii="Times New Roman" w:hAnsi="Times New Roman" w:cs="Times New Roman"/>
                <w:sz w:val="24"/>
              </w:rPr>
              <w:t>alandžio mėn.</w:t>
            </w:r>
          </w:p>
        </w:tc>
        <w:tc>
          <w:tcPr>
            <w:tcW w:w="2688" w:type="dxa"/>
          </w:tcPr>
          <w:p w14:paraId="5884E91E" w14:textId="685C4C9F" w:rsidR="00DC7712" w:rsidRDefault="00DC7712" w:rsidP="00DC7712">
            <w:pPr>
              <w:rPr>
                <w:rFonts w:ascii="Times New Roman" w:hAnsi="Times New Roman" w:cs="Times New Roman"/>
                <w:sz w:val="24"/>
              </w:rPr>
            </w:pPr>
            <w:r>
              <w:rPr>
                <w:rFonts w:ascii="Times New Roman" w:hAnsi="Times New Roman" w:cs="Times New Roman"/>
                <w:sz w:val="24"/>
              </w:rPr>
              <w:t>Vilma Masionienė</w:t>
            </w:r>
          </w:p>
        </w:tc>
      </w:tr>
      <w:tr w:rsidR="00DC7712" w14:paraId="47978FB5" w14:textId="77777777" w:rsidTr="0092490C">
        <w:tc>
          <w:tcPr>
            <w:tcW w:w="846" w:type="dxa"/>
          </w:tcPr>
          <w:p w14:paraId="7EC7B3D2" w14:textId="0695DDEB" w:rsidR="00DC7712" w:rsidRPr="0092490C" w:rsidRDefault="00F86EBD" w:rsidP="004155AB">
            <w:pPr>
              <w:jc w:val="center"/>
              <w:rPr>
                <w:rFonts w:ascii="Times New Roman" w:hAnsi="Times New Roman" w:cs="Times New Roman"/>
                <w:sz w:val="24"/>
              </w:rPr>
            </w:pPr>
            <w:r>
              <w:rPr>
                <w:rFonts w:ascii="Times New Roman" w:hAnsi="Times New Roman" w:cs="Times New Roman"/>
                <w:sz w:val="24"/>
              </w:rPr>
              <w:t>5</w:t>
            </w:r>
            <w:r w:rsidR="00DC7712">
              <w:rPr>
                <w:rFonts w:ascii="Times New Roman" w:hAnsi="Times New Roman" w:cs="Times New Roman"/>
                <w:sz w:val="24"/>
              </w:rPr>
              <w:t>.</w:t>
            </w:r>
          </w:p>
        </w:tc>
        <w:tc>
          <w:tcPr>
            <w:tcW w:w="3968" w:type="dxa"/>
          </w:tcPr>
          <w:p w14:paraId="4E4A7E4B" w14:textId="168BD2D2" w:rsidR="00DC7712" w:rsidRPr="0092490C" w:rsidRDefault="00DC7712" w:rsidP="00DC7712">
            <w:pPr>
              <w:rPr>
                <w:rFonts w:ascii="Times New Roman" w:hAnsi="Times New Roman" w:cs="Times New Roman"/>
                <w:sz w:val="24"/>
              </w:rPr>
            </w:pPr>
            <w:r>
              <w:rPr>
                <w:rFonts w:ascii="Times New Roman" w:hAnsi="Times New Roman" w:cs="Times New Roman"/>
                <w:sz w:val="24"/>
              </w:rPr>
              <w:t>Priešmokyklinio ugdymo programos įgyvendinimas, vaikų pasiruošimas mokyklai.</w:t>
            </w:r>
          </w:p>
        </w:tc>
        <w:tc>
          <w:tcPr>
            <w:tcW w:w="2127" w:type="dxa"/>
          </w:tcPr>
          <w:p w14:paraId="1ADBD898" w14:textId="003478F6" w:rsidR="00DC7712" w:rsidRPr="0092490C" w:rsidRDefault="00DC7712" w:rsidP="00DC7712">
            <w:pPr>
              <w:rPr>
                <w:rFonts w:ascii="Times New Roman" w:hAnsi="Times New Roman" w:cs="Times New Roman"/>
                <w:sz w:val="24"/>
              </w:rPr>
            </w:pPr>
            <w:r>
              <w:rPr>
                <w:rFonts w:ascii="Times New Roman" w:hAnsi="Times New Roman" w:cs="Times New Roman"/>
                <w:sz w:val="24"/>
              </w:rPr>
              <w:t>Gegužės 1,2 savaitės</w:t>
            </w:r>
          </w:p>
        </w:tc>
        <w:tc>
          <w:tcPr>
            <w:tcW w:w="2688" w:type="dxa"/>
          </w:tcPr>
          <w:p w14:paraId="7F10EE6C" w14:textId="77777777" w:rsidR="00DC7712" w:rsidRPr="0092490C" w:rsidRDefault="00DC7712" w:rsidP="00DC7712">
            <w:pPr>
              <w:rPr>
                <w:rFonts w:ascii="Times New Roman" w:hAnsi="Times New Roman" w:cs="Times New Roman"/>
                <w:sz w:val="24"/>
              </w:rPr>
            </w:pPr>
            <w:r>
              <w:rPr>
                <w:rFonts w:ascii="Times New Roman" w:hAnsi="Times New Roman" w:cs="Times New Roman"/>
                <w:sz w:val="24"/>
              </w:rPr>
              <w:t>Vilma Masionienė</w:t>
            </w:r>
          </w:p>
        </w:tc>
      </w:tr>
      <w:tr w:rsidR="00DC7712" w14:paraId="6E21DD4C" w14:textId="77777777" w:rsidTr="0092490C">
        <w:tc>
          <w:tcPr>
            <w:tcW w:w="846" w:type="dxa"/>
          </w:tcPr>
          <w:p w14:paraId="1C70F0F1" w14:textId="539C68D6" w:rsidR="00DC7712" w:rsidRDefault="00F86EBD" w:rsidP="004155AB">
            <w:pPr>
              <w:jc w:val="center"/>
              <w:rPr>
                <w:rFonts w:ascii="Times New Roman" w:hAnsi="Times New Roman" w:cs="Times New Roman"/>
                <w:sz w:val="24"/>
              </w:rPr>
            </w:pPr>
            <w:r>
              <w:rPr>
                <w:rFonts w:ascii="Times New Roman" w:hAnsi="Times New Roman" w:cs="Times New Roman"/>
                <w:sz w:val="24"/>
              </w:rPr>
              <w:t>6</w:t>
            </w:r>
            <w:r w:rsidR="00DC7712">
              <w:rPr>
                <w:rFonts w:ascii="Times New Roman" w:hAnsi="Times New Roman" w:cs="Times New Roman"/>
                <w:sz w:val="24"/>
              </w:rPr>
              <w:t>.</w:t>
            </w:r>
          </w:p>
          <w:p w14:paraId="33D80D64" w14:textId="77777777" w:rsidR="00DC7712" w:rsidRDefault="00DC7712" w:rsidP="004155AB">
            <w:pPr>
              <w:jc w:val="center"/>
              <w:rPr>
                <w:rFonts w:ascii="Times New Roman" w:hAnsi="Times New Roman" w:cs="Times New Roman"/>
                <w:sz w:val="24"/>
              </w:rPr>
            </w:pPr>
          </w:p>
        </w:tc>
        <w:tc>
          <w:tcPr>
            <w:tcW w:w="3968" w:type="dxa"/>
          </w:tcPr>
          <w:p w14:paraId="028685E1" w14:textId="50F3971C" w:rsidR="00DC7712" w:rsidRDefault="00DC7712" w:rsidP="00DC7712">
            <w:pPr>
              <w:rPr>
                <w:rFonts w:ascii="Times New Roman" w:hAnsi="Times New Roman" w:cs="Times New Roman"/>
                <w:sz w:val="24"/>
              </w:rPr>
            </w:pPr>
            <w:r>
              <w:rPr>
                <w:rFonts w:ascii="Times New Roman" w:hAnsi="Times New Roman" w:cs="Times New Roman"/>
                <w:sz w:val="24"/>
              </w:rPr>
              <w:t>Ilgalaikių veiklos planų derinimas</w:t>
            </w:r>
          </w:p>
        </w:tc>
        <w:tc>
          <w:tcPr>
            <w:tcW w:w="2127" w:type="dxa"/>
          </w:tcPr>
          <w:p w14:paraId="7DCAC653" w14:textId="1B4569D0" w:rsidR="00DC7712" w:rsidRDefault="00DC7712" w:rsidP="00DC7712">
            <w:pPr>
              <w:rPr>
                <w:rFonts w:ascii="Times New Roman" w:hAnsi="Times New Roman" w:cs="Times New Roman"/>
                <w:sz w:val="24"/>
              </w:rPr>
            </w:pPr>
            <w:r>
              <w:rPr>
                <w:rFonts w:ascii="Times New Roman" w:hAnsi="Times New Roman" w:cs="Times New Roman"/>
                <w:sz w:val="24"/>
              </w:rPr>
              <w:t>Iki rugsėjo 15 d.</w:t>
            </w:r>
          </w:p>
        </w:tc>
        <w:tc>
          <w:tcPr>
            <w:tcW w:w="2688" w:type="dxa"/>
          </w:tcPr>
          <w:p w14:paraId="67276A32" w14:textId="77777777" w:rsidR="00DC7712" w:rsidRDefault="00DC7712" w:rsidP="00DC7712">
            <w:pPr>
              <w:rPr>
                <w:rFonts w:ascii="Times New Roman" w:hAnsi="Times New Roman" w:cs="Times New Roman"/>
                <w:sz w:val="24"/>
              </w:rPr>
            </w:pPr>
            <w:r>
              <w:rPr>
                <w:rFonts w:ascii="Times New Roman" w:hAnsi="Times New Roman" w:cs="Times New Roman"/>
                <w:sz w:val="24"/>
              </w:rPr>
              <w:t>Vilma Masionienė</w:t>
            </w:r>
          </w:p>
        </w:tc>
      </w:tr>
      <w:tr w:rsidR="00DC7712" w14:paraId="0E26ABAA" w14:textId="77777777" w:rsidTr="0092490C">
        <w:tc>
          <w:tcPr>
            <w:tcW w:w="846" w:type="dxa"/>
          </w:tcPr>
          <w:p w14:paraId="2433A459" w14:textId="6E328DA1" w:rsidR="00DC7712" w:rsidRDefault="00F86EBD" w:rsidP="004155AB">
            <w:pPr>
              <w:jc w:val="center"/>
              <w:rPr>
                <w:rFonts w:ascii="Times New Roman" w:hAnsi="Times New Roman" w:cs="Times New Roman"/>
                <w:sz w:val="24"/>
              </w:rPr>
            </w:pPr>
            <w:r>
              <w:rPr>
                <w:rFonts w:ascii="Times New Roman" w:hAnsi="Times New Roman" w:cs="Times New Roman"/>
                <w:sz w:val="24"/>
              </w:rPr>
              <w:t>7</w:t>
            </w:r>
            <w:r w:rsidR="00DC7712">
              <w:rPr>
                <w:rFonts w:ascii="Times New Roman" w:hAnsi="Times New Roman" w:cs="Times New Roman"/>
                <w:sz w:val="24"/>
              </w:rPr>
              <w:t>.</w:t>
            </w:r>
          </w:p>
        </w:tc>
        <w:tc>
          <w:tcPr>
            <w:tcW w:w="3968" w:type="dxa"/>
          </w:tcPr>
          <w:p w14:paraId="6C34A7FF" w14:textId="27CE5C9B" w:rsidR="00DC7712" w:rsidRDefault="001B4897" w:rsidP="00DC7712">
            <w:pPr>
              <w:rPr>
                <w:rFonts w:ascii="Times New Roman" w:hAnsi="Times New Roman" w:cs="Times New Roman"/>
                <w:sz w:val="24"/>
              </w:rPr>
            </w:pPr>
            <w:r w:rsidRPr="001B4897">
              <w:rPr>
                <w:rFonts w:ascii="Times New Roman" w:hAnsi="Times New Roman" w:cs="Times New Roman"/>
                <w:sz w:val="24"/>
              </w:rPr>
              <w:t>Vaikų kalbos ugdymas, pasiekimai, problemos</w:t>
            </w:r>
            <w:r w:rsidR="002438F5">
              <w:rPr>
                <w:rFonts w:ascii="Times New Roman" w:hAnsi="Times New Roman" w:cs="Times New Roman"/>
                <w:sz w:val="24"/>
              </w:rPr>
              <w:t xml:space="preserve"> (s</w:t>
            </w:r>
            <w:r w:rsidR="002438F5" w:rsidRPr="002438F5">
              <w:rPr>
                <w:rFonts w:ascii="Times New Roman" w:hAnsi="Times New Roman" w:cs="Times New Roman"/>
                <w:sz w:val="24"/>
              </w:rPr>
              <w:t>tebima ne mažiau kaip 3 grupių veikla</w:t>
            </w:r>
            <w:r w:rsidR="002438F5">
              <w:rPr>
                <w:rFonts w:ascii="Times New Roman" w:hAnsi="Times New Roman" w:cs="Times New Roman"/>
                <w:sz w:val="24"/>
              </w:rPr>
              <w:t>)</w:t>
            </w:r>
          </w:p>
        </w:tc>
        <w:tc>
          <w:tcPr>
            <w:tcW w:w="2127" w:type="dxa"/>
          </w:tcPr>
          <w:p w14:paraId="3B1DCE49" w14:textId="50D6CFAD" w:rsidR="00DC7712" w:rsidRDefault="002438F5" w:rsidP="00DC7712">
            <w:pPr>
              <w:rPr>
                <w:rFonts w:ascii="Times New Roman" w:hAnsi="Times New Roman" w:cs="Times New Roman"/>
                <w:sz w:val="24"/>
              </w:rPr>
            </w:pPr>
            <w:r>
              <w:rPr>
                <w:rFonts w:ascii="Times New Roman" w:hAnsi="Times New Roman" w:cs="Times New Roman"/>
                <w:sz w:val="24"/>
              </w:rPr>
              <w:t>Spalio mėn.  18-22 d.</w:t>
            </w:r>
          </w:p>
        </w:tc>
        <w:tc>
          <w:tcPr>
            <w:tcW w:w="2688" w:type="dxa"/>
          </w:tcPr>
          <w:p w14:paraId="170DA191" w14:textId="77777777" w:rsidR="00DC7712" w:rsidRDefault="00DC7712" w:rsidP="00DC7712">
            <w:pPr>
              <w:rPr>
                <w:rFonts w:ascii="Times New Roman" w:hAnsi="Times New Roman" w:cs="Times New Roman"/>
                <w:sz w:val="24"/>
              </w:rPr>
            </w:pPr>
            <w:r>
              <w:rPr>
                <w:rFonts w:ascii="Times New Roman" w:hAnsi="Times New Roman" w:cs="Times New Roman"/>
                <w:sz w:val="24"/>
              </w:rPr>
              <w:t>Vilma Masionienė</w:t>
            </w:r>
          </w:p>
          <w:p w14:paraId="14AB63F7" w14:textId="77777777" w:rsidR="00DC7712" w:rsidRDefault="00DC7712" w:rsidP="00DC7712">
            <w:pPr>
              <w:rPr>
                <w:rFonts w:ascii="Times New Roman" w:hAnsi="Times New Roman" w:cs="Times New Roman"/>
                <w:sz w:val="24"/>
              </w:rPr>
            </w:pPr>
          </w:p>
        </w:tc>
      </w:tr>
      <w:tr w:rsidR="00DC7712" w14:paraId="53E8911E" w14:textId="77777777" w:rsidTr="0092490C">
        <w:tc>
          <w:tcPr>
            <w:tcW w:w="846" w:type="dxa"/>
          </w:tcPr>
          <w:p w14:paraId="3C8447A2" w14:textId="4166E02B" w:rsidR="00DC7712" w:rsidRDefault="00F86EBD" w:rsidP="004155AB">
            <w:pPr>
              <w:jc w:val="center"/>
              <w:rPr>
                <w:rFonts w:ascii="Times New Roman" w:hAnsi="Times New Roman" w:cs="Times New Roman"/>
                <w:sz w:val="24"/>
              </w:rPr>
            </w:pPr>
            <w:r>
              <w:rPr>
                <w:rFonts w:ascii="Times New Roman" w:hAnsi="Times New Roman" w:cs="Times New Roman"/>
                <w:sz w:val="24"/>
              </w:rPr>
              <w:t>8</w:t>
            </w:r>
            <w:r w:rsidR="00DC7712">
              <w:rPr>
                <w:rFonts w:ascii="Times New Roman" w:hAnsi="Times New Roman" w:cs="Times New Roman"/>
                <w:sz w:val="24"/>
              </w:rPr>
              <w:t>.</w:t>
            </w:r>
          </w:p>
        </w:tc>
        <w:tc>
          <w:tcPr>
            <w:tcW w:w="3968" w:type="dxa"/>
          </w:tcPr>
          <w:p w14:paraId="39BCF2BC" w14:textId="7A71B8FB" w:rsidR="00DC7712" w:rsidRDefault="00F634DE" w:rsidP="002438F5">
            <w:pPr>
              <w:rPr>
                <w:rFonts w:ascii="Times New Roman" w:hAnsi="Times New Roman" w:cs="Times New Roman"/>
                <w:sz w:val="24"/>
                <w:szCs w:val="24"/>
              </w:rPr>
            </w:pPr>
            <w:r>
              <w:rPr>
                <w:rFonts w:ascii="Times New Roman" w:hAnsi="Times New Roman"/>
                <w:sz w:val="24"/>
                <w:szCs w:val="24"/>
              </w:rPr>
              <w:t xml:space="preserve">Konsultavimas „Vaikų pažangos ir pasiekimų aplankų vaidmuo gerinant </w:t>
            </w:r>
            <w:r>
              <w:rPr>
                <w:rFonts w:ascii="Times New Roman" w:hAnsi="Times New Roman"/>
                <w:sz w:val="24"/>
                <w:szCs w:val="24"/>
              </w:rPr>
              <w:lastRenderedPageBreak/>
              <w:t xml:space="preserve">vaikų pasiekimus“ </w:t>
            </w:r>
            <w:r w:rsidR="002438F5">
              <w:rPr>
                <w:rFonts w:ascii="Times New Roman" w:hAnsi="Times New Roman"/>
                <w:sz w:val="24"/>
                <w:szCs w:val="24"/>
              </w:rPr>
              <w:t>(</w:t>
            </w:r>
            <w:r w:rsidR="002438F5">
              <w:rPr>
                <w:rFonts w:ascii="Times New Roman" w:eastAsia="Calibri" w:hAnsi="Times New Roman" w:cs="Times New Roman"/>
                <w:sz w:val="24"/>
                <w:szCs w:val="24"/>
                <w:lang w:eastAsia="en-US"/>
              </w:rPr>
              <w:t>n</w:t>
            </w:r>
            <w:r w:rsidR="002438F5">
              <w:rPr>
                <w:rFonts w:ascii="Times New Roman" w:eastAsia="Calibri" w:hAnsi="Times New Roman" w:cs="Times New Roman"/>
                <w:sz w:val="24"/>
                <w:szCs w:val="24"/>
                <w:lang w:eastAsia="en-US"/>
              </w:rPr>
              <w:t>e mažiau kaip 6 grupių</w:t>
            </w:r>
            <w:r w:rsidR="002438F5">
              <w:rPr>
                <w:rFonts w:ascii="Times New Roman" w:eastAsia="Calibri" w:hAnsi="Times New Roman" w:cs="Times New Roman"/>
                <w:color w:val="000000"/>
                <w:kern w:val="24"/>
                <w:sz w:val="24"/>
                <w:szCs w:val="24"/>
              </w:rPr>
              <w:t xml:space="preserve"> vaikų pažangos ir pasiekimų aplankai</w:t>
            </w:r>
            <w:r w:rsidR="002438F5">
              <w:rPr>
                <w:rFonts w:ascii="Times New Roman" w:eastAsia="Calibri" w:hAnsi="Times New Roman" w:cs="Times New Roman"/>
                <w:color w:val="000000"/>
                <w:kern w:val="24"/>
                <w:sz w:val="24"/>
                <w:szCs w:val="24"/>
              </w:rPr>
              <w:t>)</w:t>
            </w:r>
          </w:p>
        </w:tc>
        <w:tc>
          <w:tcPr>
            <w:tcW w:w="2127" w:type="dxa"/>
          </w:tcPr>
          <w:p w14:paraId="20B8EAD1" w14:textId="3046AAB2" w:rsidR="00DC7712" w:rsidRDefault="00DC7712" w:rsidP="002438F5">
            <w:pPr>
              <w:rPr>
                <w:rFonts w:ascii="Times New Roman" w:hAnsi="Times New Roman" w:cs="Times New Roman"/>
                <w:sz w:val="24"/>
              </w:rPr>
            </w:pPr>
            <w:r>
              <w:rPr>
                <w:rFonts w:ascii="Times New Roman" w:hAnsi="Times New Roman" w:cs="Times New Roman"/>
                <w:sz w:val="24"/>
              </w:rPr>
              <w:lastRenderedPageBreak/>
              <w:t>Lapkričio mėn.</w:t>
            </w:r>
            <w:r w:rsidR="002438F5">
              <w:rPr>
                <w:rFonts w:ascii="Times New Roman" w:eastAsia="Calibri" w:hAnsi="Times New Roman" w:cs="Times New Roman"/>
                <w:sz w:val="24"/>
                <w:szCs w:val="24"/>
                <w:lang w:eastAsia="en-US"/>
              </w:rPr>
              <w:t xml:space="preserve"> 15-26 d.</w:t>
            </w:r>
          </w:p>
        </w:tc>
        <w:tc>
          <w:tcPr>
            <w:tcW w:w="2688" w:type="dxa"/>
          </w:tcPr>
          <w:p w14:paraId="57CD44EA" w14:textId="77777777" w:rsidR="002438F5" w:rsidRDefault="002438F5" w:rsidP="002438F5">
            <w:pPr>
              <w:rPr>
                <w:rFonts w:ascii="Times New Roman" w:hAnsi="Times New Roman" w:cs="Times New Roman"/>
                <w:sz w:val="24"/>
              </w:rPr>
            </w:pPr>
            <w:r>
              <w:rPr>
                <w:rFonts w:ascii="Times New Roman" w:hAnsi="Times New Roman" w:cs="Times New Roman"/>
                <w:sz w:val="24"/>
              </w:rPr>
              <w:t>Vilma Masionienė</w:t>
            </w:r>
          </w:p>
          <w:p w14:paraId="71152991" w14:textId="415C4330" w:rsidR="00DC7712" w:rsidRDefault="00DC7712" w:rsidP="00DC7712">
            <w:pPr>
              <w:rPr>
                <w:rFonts w:ascii="Times New Roman" w:hAnsi="Times New Roman" w:cs="Times New Roman"/>
                <w:sz w:val="24"/>
              </w:rPr>
            </w:pPr>
          </w:p>
        </w:tc>
      </w:tr>
    </w:tbl>
    <w:p w14:paraId="7C9448D2" w14:textId="77777777" w:rsidR="0092490C" w:rsidRDefault="0092490C" w:rsidP="0092490C">
      <w:pPr>
        <w:spacing w:after="0" w:line="240" w:lineRule="auto"/>
        <w:jc w:val="center"/>
        <w:rPr>
          <w:rFonts w:ascii="Times New Roman" w:hAnsi="Times New Roman" w:cs="Times New Roman"/>
          <w:b/>
          <w:sz w:val="24"/>
        </w:rPr>
      </w:pPr>
    </w:p>
    <w:p w14:paraId="5FBAA15A" w14:textId="77777777" w:rsidR="0092490C" w:rsidRPr="0092490C" w:rsidRDefault="0092490C" w:rsidP="0092490C">
      <w:pPr>
        <w:spacing w:after="0" w:line="240" w:lineRule="auto"/>
        <w:jc w:val="center"/>
        <w:rPr>
          <w:rFonts w:ascii="Times New Roman" w:hAnsi="Times New Roman" w:cs="Times New Roman"/>
          <w:sz w:val="24"/>
        </w:rPr>
      </w:pPr>
      <w:r w:rsidRPr="0092490C">
        <w:rPr>
          <w:rFonts w:ascii="Times New Roman" w:hAnsi="Times New Roman" w:cs="Times New Roman"/>
          <w:sz w:val="24"/>
        </w:rPr>
        <w:t>__________________</w:t>
      </w:r>
    </w:p>
    <w:sectPr w:rsidR="0092490C" w:rsidRPr="0092490C" w:rsidSect="00046873">
      <w:headerReference w:type="default" r:id="rId10"/>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2EA0" w14:textId="77777777" w:rsidR="00BF5272" w:rsidRDefault="00BF5272" w:rsidP="006F5B01">
      <w:pPr>
        <w:spacing w:after="0" w:line="240" w:lineRule="auto"/>
      </w:pPr>
      <w:r>
        <w:separator/>
      </w:r>
    </w:p>
  </w:endnote>
  <w:endnote w:type="continuationSeparator" w:id="0">
    <w:p w14:paraId="1873649B" w14:textId="77777777" w:rsidR="00BF5272" w:rsidRDefault="00BF5272" w:rsidP="006F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n-cs">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B0B5" w14:textId="77777777" w:rsidR="00BF5272" w:rsidRDefault="00BF5272" w:rsidP="006F5B01">
      <w:pPr>
        <w:spacing w:after="0" w:line="240" w:lineRule="auto"/>
      </w:pPr>
      <w:r>
        <w:separator/>
      </w:r>
    </w:p>
  </w:footnote>
  <w:footnote w:type="continuationSeparator" w:id="0">
    <w:p w14:paraId="2AC1FA79" w14:textId="77777777" w:rsidR="00BF5272" w:rsidRDefault="00BF5272" w:rsidP="006F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525123"/>
      <w:docPartObj>
        <w:docPartGallery w:val="Page Numbers (Top of Page)"/>
        <w:docPartUnique/>
      </w:docPartObj>
    </w:sdtPr>
    <w:sdtContent>
      <w:p w14:paraId="5E4CE448" w14:textId="1AC94072" w:rsidR="00CF0B60" w:rsidRDefault="00CF0B60">
        <w:pPr>
          <w:pStyle w:val="Antrats"/>
          <w:jc w:val="center"/>
        </w:pPr>
        <w:r>
          <w:fldChar w:fldCharType="begin"/>
        </w:r>
        <w:r>
          <w:instrText>PAGE   \* MERGEFORMAT</w:instrText>
        </w:r>
        <w:r>
          <w:fldChar w:fldCharType="separate"/>
        </w:r>
        <w:r w:rsidR="00DD783B">
          <w:rPr>
            <w:noProof/>
          </w:rPr>
          <w:t>24</w:t>
        </w:r>
        <w:r>
          <w:fldChar w:fldCharType="end"/>
        </w:r>
      </w:p>
    </w:sdtContent>
  </w:sdt>
  <w:p w14:paraId="46DE972A" w14:textId="77777777" w:rsidR="00CF0B60" w:rsidRDefault="00CF0B6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D27"/>
    <w:multiLevelType w:val="hybridMultilevel"/>
    <w:tmpl w:val="BD1EA326"/>
    <w:lvl w:ilvl="0" w:tplc="83F4B846">
      <w:start w:val="1"/>
      <w:numFmt w:val="decimal"/>
      <w:lvlText w:val="%1."/>
      <w:lvlJc w:val="left"/>
      <w:pPr>
        <w:ind w:left="720" w:hanging="360"/>
      </w:pPr>
      <w:rPr>
        <w:rFonts w:eastAsia="+mn-ea"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D50CA9"/>
    <w:multiLevelType w:val="multilevel"/>
    <w:tmpl w:val="138E6B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011529"/>
    <w:multiLevelType w:val="hybridMultilevel"/>
    <w:tmpl w:val="2D6A8518"/>
    <w:lvl w:ilvl="0" w:tplc="984892B8">
      <w:start w:val="1"/>
      <w:numFmt w:val="decimal"/>
      <w:lvlText w:val="%1."/>
      <w:lvlJc w:val="left"/>
      <w:pPr>
        <w:ind w:left="1211" w:hanging="360"/>
      </w:pPr>
      <w:rPr>
        <w:rFonts w:eastAsia="Times New Roman" w:hint="default"/>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C937406"/>
    <w:multiLevelType w:val="hybridMultilevel"/>
    <w:tmpl w:val="73B2D8CA"/>
    <w:lvl w:ilvl="0" w:tplc="C66CB8C8">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22276204"/>
    <w:multiLevelType w:val="multilevel"/>
    <w:tmpl w:val="43884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4C4E45"/>
    <w:multiLevelType w:val="hybridMultilevel"/>
    <w:tmpl w:val="CDF82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BB72A4"/>
    <w:multiLevelType w:val="hybridMultilevel"/>
    <w:tmpl w:val="20407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E46310"/>
    <w:multiLevelType w:val="hybridMultilevel"/>
    <w:tmpl w:val="8E328360"/>
    <w:lvl w:ilvl="0" w:tplc="58981E24">
      <w:start w:val="2"/>
      <w:numFmt w:val="decimal"/>
      <w:lvlText w:val="%1."/>
      <w:lvlJc w:val="left"/>
      <w:pPr>
        <w:ind w:left="1211" w:hanging="360"/>
      </w:pPr>
      <w:rPr>
        <w:rFonts w:eastAsia="Times New Roman" w:hint="default"/>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0745CE9"/>
    <w:multiLevelType w:val="hybridMultilevel"/>
    <w:tmpl w:val="3EC0992A"/>
    <w:lvl w:ilvl="0" w:tplc="901E5B9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D024C0"/>
    <w:multiLevelType w:val="hybridMultilevel"/>
    <w:tmpl w:val="2A72AD8C"/>
    <w:lvl w:ilvl="0" w:tplc="33862B78">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0" w15:restartNumberingAfterBreak="0">
    <w:nsid w:val="45D24BA8"/>
    <w:multiLevelType w:val="hybridMultilevel"/>
    <w:tmpl w:val="D59662C8"/>
    <w:lvl w:ilvl="0" w:tplc="5FE673DA">
      <w:start w:val="2"/>
      <w:numFmt w:val="decimal"/>
      <w:lvlText w:val="%1."/>
      <w:lvlJc w:val="left"/>
      <w:pPr>
        <w:ind w:left="720" w:hanging="360"/>
      </w:pPr>
      <w:rPr>
        <w:rFonts w:hint="default"/>
        <w:b w:val="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8037FE"/>
    <w:multiLevelType w:val="hybridMultilevel"/>
    <w:tmpl w:val="3EE06092"/>
    <w:lvl w:ilvl="0" w:tplc="ED7E9BCA">
      <w:start w:val="5"/>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FF0134"/>
    <w:multiLevelType w:val="hybridMultilevel"/>
    <w:tmpl w:val="F0EE85B4"/>
    <w:lvl w:ilvl="0" w:tplc="BEFC436E">
      <w:start w:val="2"/>
      <w:numFmt w:val="decimal"/>
      <w:lvlText w:val="%1."/>
      <w:lvlJc w:val="left"/>
      <w:pPr>
        <w:ind w:left="1211" w:hanging="360"/>
      </w:pPr>
      <w:rPr>
        <w:rFonts w:eastAsia="Times New Roman" w:hint="default"/>
        <w:b/>
        <w:sz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66DC5369"/>
    <w:multiLevelType w:val="hybridMultilevel"/>
    <w:tmpl w:val="59CEA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1C5C4A"/>
    <w:multiLevelType w:val="hybridMultilevel"/>
    <w:tmpl w:val="A1EC5050"/>
    <w:lvl w:ilvl="0" w:tplc="C054CC56">
      <w:start w:val="2"/>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C4C4132"/>
    <w:multiLevelType w:val="hybridMultilevel"/>
    <w:tmpl w:val="A754E47A"/>
    <w:lvl w:ilvl="0" w:tplc="46B271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CDE222F"/>
    <w:multiLevelType w:val="hybridMultilevel"/>
    <w:tmpl w:val="075EE2BA"/>
    <w:lvl w:ilvl="0" w:tplc="6E7ACF44">
      <w:start w:val="1"/>
      <w:numFmt w:val="bullet"/>
      <w:lvlText w:val="-"/>
      <w:lvlJc w:val="left"/>
      <w:pPr>
        <w:ind w:left="278" w:hanging="360"/>
      </w:pPr>
      <w:rPr>
        <w:rFonts w:ascii="Times New Roman" w:eastAsia="Calibri" w:hAnsi="Times New Roman" w:cs="Times New Roman" w:hint="default"/>
      </w:rPr>
    </w:lvl>
    <w:lvl w:ilvl="1" w:tplc="04270003" w:tentative="1">
      <w:start w:val="1"/>
      <w:numFmt w:val="bullet"/>
      <w:lvlText w:val="o"/>
      <w:lvlJc w:val="left"/>
      <w:pPr>
        <w:ind w:left="998" w:hanging="360"/>
      </w:pPr>
      <w:rPr>
        <w:rFonts w:ascii="Courier New" w:hAnsi="Courier New" w:cs="Courier New" w:hint="default"/>
      </w:rPr>
    </w:lvl>
    <w:lvl w:ilvl="2" w:tplc="04270005" w:tentative="1">
      <w:start w:val="1"/>
      <w:numFmt w:val="bullet"/>
      <w:lvlText w:val=""/>
      <w:lvlJc w:val="left"/>
      <w:pPr>
        <w:ind w:left="1718" w:hanging="360"/>
      </w:pPr>
      <w:rPr>
        <w:rFonts w:ascii="Wingdings" w:hAnsi="Wingdings" w:hint="default"/>
      </w:rPr>
    </w:lvl>
    <w:lvl w:ilvl="3" w:tplc="04270001" w:tentative="1">
      <w:start w:val="1"/>
      <w:numFmt w:val="bullet"/>
      <w:lvlText w:val=""/>
      <w:lvlJc w:val="left"/>
      <w:pPr>
        <w:ind w:left="2438" w:hanging="360"/>
      </w:pPr>
      <w:rPr>
        <w:rFonts w:ascii="Symbol" w:hAnsi="Symbol" w:hint="default"/>
      </w:rPr>
    </w:lvl>
    <w:lvl w:ilvl="4" w:tplc="04270003" w:tentative="1">
      <w:start w:val="1"/>
      <w:numFmt w:val="bullet"/>
      <w:lvlText w:val="o"/>
      <w:lvlJc w:val="left"/>
      <w:pPr>
        <w:ind w:left="3158" w:hanging="360"/>
      </w:pPr>
      <w:rPr>
        <w:rFonts w:ascii="Courier New" w:hAnsi="Courier New" w:cs="Courier New" w:hint="default"/>
      </w:rPr>
    </w:lvl>
    <w:lvl w:ilvl="5" w:tplc="04270005" w:tentative="1">
      <w:start w:val="1"/>
      <w:numFmt w:val="bullet"/>
      <w:lvlText w:val=""/>
      <w:lvlJc w:val="left"/>
      <w:pPr>
        <w:ind w:left="3878" w:hanging="360"/>
      </w:pPr>
      <w:rPr>
        <w:rFonts w:ascii="Wingdings" w:hAnsi="Wingdings" w:hint="default"/>
      </w:rPr>
    </w:lvl>
    <w:lvl w:ilvl="6" w:tplc="04270001" w:tentative="1">
      <w:start w:val="1"/>
      <w:numFmt w:val="bullet"/>
      <w:lvlText w:val=""/>
      <w:lvlJc w:val="left"/>
      <w:pPr>
        <w:ind w:left="4598" w:hanging="360"/>
      </w:pPr>
      <w:rPr>
        <w:rFonts w:ascii="Symbol" w:hAnsi="Symbol" w:hint="default"/>
      </w:rPr>
    </w:lvl>
    <w:lvl w:ilvl="7" w:tplc="04270003" w:tentative="1">
      <w:start w:val="1"/>
      <w:numFmt w:val="bullet"/>
      <w:lvlText w:val="o"/>
      <w:lvlJc w:val="left"/>
      <w:pPr>
        <w:ind w:left="5318" w:hanging="360"/>
      </w:pPr>
      <w:rPr>
        <w:rFonts w:ascii="Courier New" w:hAnsi="Courier New" w:cs="Courier New" w:hint="default"/>
      </w:rPr>
    </w:lvl>
    <w:lvl w:ilvl="8" w:tplc="04270005" w:tentative="1">
      <w:start w:val="1"/>
      <w:numFmt w:val="bullet"/>
      <w:lvlText w:val=""/>
      <w:lvlJc w:val="left"/>
      <w:pPr>
        <w:ind w:left="6038" w:hanging="360"/>
      </w:pPr>
      <w:rPr>
        <w:rFonts w:ascii="Wingdings" w:hAnsi="Wingdings" w:hint="default"/>
      </w:rPr>
    </w:lvl>
  </w:abstractNum>
  <w:num w:numId="1">
    <w:abstractNumId w:val="1"/>
  </w:num>
  <w:num w:numId="2">
    <w:abstractNumId w:val="4"/>
  </w:num>
  <w:num w:numId="3">
    <w:abstractNumId w:val="11"/>
  </w:num>
  <w:num w:numId="4">
    <w:abstractNumId w:val="13"/>
  </w:num>
  <w:num w:numId="5">
    <w:abstractNumId w:val="2"/>
  </w:num>
  <w:num w:numId="6">
    <w:abstractNumId w:val="12"/>
  </w:num>
  <w:num w:numId="7">
    <w:abstractNumId w:val="7"/>
  </w:num>
  <w:num w:numId="8">
    <w:abstractNumId w:val="10"/>
  </w:num>
  <w:num w:numId="9">
    <w:abstractNumId w:val="14"/>
  </w:num>
  <w:num w:numId="10">
    <w:abstractNumId w:val="9"/>
  </w:num>
  <w:num w:numId="11">
    <w:abstractNumId w:val="3"/>
  </w:num>
  <w:num w:numId="12">
    <w:abstractNumId w:val="0"/>
  </w:num>
  <w:num w:numId="13">
    <w:abstractNumId w:val="5"/>
  </w:num>
  <w:num w:numId="14">
    <w:abstractNumId w:val="16"/>
  </w:num>
  <w:num w:numId="15">
    <w:abstractNumId w:val="15"/>
  </w:num>
  <w:num w:numId="16">
    <w:abstractNumId w:val="8"/>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C8"/>
    <w:rsid w:val="00005664"/>
    <w:rsid w:val="000065D8"/>
    <w:rsid w:val="00011E05"/>
    <w:rsid w:val="00013B42"/>
    <w:rsid w:val="000140BF"/>
    <w:rsid w:val="000163D9"/>
    <w:rsid w:val="0001674E"/>
    <w:rsid w:val="00017F40"/>
    <w:rsid w:val="00020549"/>
    <w:rsid w:val="000212D3"/>
    <w:rsid w:val="0002377B"/>
    <w:rsid w:val="00025BEA"/>
    <w:rsid w:val="000264EF"/>
    <w:rsid w:val="000279CC"/>
    <w:rsid w:val="00031CB0"/>
    <w:rsid w:val="00033E52"/>
    <w:rsid w:val="00037CB4"/>
    <w:rsid w:val="00040040"/>
    <w:rsid w:val="00040DC0"/>
    <w:rsid w:val="00041332"/>
    <w:rsid w:val="00042D40"/>
    <w:rsid w:val="0004472A"/>
    <w:rsid w:val="00044A4F"/>
    <w:rsid w:val="0004540F"/>
    <w:rsid w:val="000464CE"/>
    <w:rsid w:val="00046873"/>
    <w:rsid w:val="0005043F"/>
    <w:rsid w:val="00050772"/>
    <w:rsid w:val="0005183D"/>
    <w:rsid w:val="000537DD"/>
    <w:rsid w:val="000563C2"/>
    <w:rsid w:val="00057ACE"/>
    <w:rsid w:val="0006202B"/>
    <w:rsid w:val="0006258E"/>
    <w:rsid w:val="00063438"/>
    <w:rsid w:val="00064EE8"/>
    <w:rsid w:val="00065128"/>
    <w:rsid w:val="00067361"/>
    <w:rsid w:val="00070FD9"/>
    <w:rsid w:val="00072951"/>
    <w:rsid w:val="00072BE3"/>
    <w:rsid w:val="00074392"/>
    <w:rsid w:val="00074CB1"/>
    <w:rsid w:val="00076014"/>
    <w:rsid w:val="000763D4"/>
    <w:rsid w:val="00077A9F"/>
    <w:rsid w:val="00080946"/>
    <w:rsid w:val="00081DF9"/>
    <w:rsid w:val="00087656"/>
    <w:rsid w:val="0009118F"/>
    <w:rsid w:val="00091203"/>
    <w:rsid w:val="00092980"/>
    <w:rsid w:val="000951B0"/>
    <w:rsid w:val="00095A2C"/>
    <w:rsid w:val="00095C29"/>
    <w:rsid w:val="00096327"/>
    <w:rsid w:val="000A1009"/>
    <w:rsid w:val="000A3952"/>
    <w:rsid w:val="000A633E"/>
    <w:rsid w:val="000A783A"/>
    <w:rsid w:val="000B08C5"/>
    <w:rsid w:val="000B52BF"/>
    <w:rsid w:val="000B7515"/>
    <w:rsid w:val="000C0792"/>
    <w:rsid w:val="000C1FCC"/>
    <w:rsid w:val="000C6723"/>
    <w:rsid w:val="000D3EB8"/>
    <w:rsid w:val="000D4FE5"/>
    <w:rsid w:val="000D5F22"/>
    <w:rsid w:val="000E1D99"/>
    <w:rsid w:val="000E74A7"/>
    <w:rsid w:val="000F0A2A"/>
    <w:rsid w:val="000F1212"/>
    <w:rsid w:val="000F17E9"/>
    <w:rsid w:val="000F4537"/>
    <w:rsid w:val="000F6AD0"/>
    <w:rsid w:val="000F731D"/>
    <w:rsid w:val="000F7ED6"/>
    <w:rsid w:val="000F7FB6"/>
    <w:rsid w:val="00107BA1"/>
    <w:rsid w:val="00116FFB"/>
    <w:rsid w:val="0011701F"/>
    <w:rsid w:val="001177D2"/>
    <w:rsid w:val="001178BA"/>
    <w:rsid w:val="00123EDE"/>
    <w:rsid w:val="00124B9D"/>
    <w:rsid w:val="00124C6B"/>
    <w:rsid w:val="00127B29"/>
    <w:rsid w:val="00131AF5"/>
    <w:rsid w:val="00131B51"/>
    <w:rsid w:val="00131C1E"/>
    <w:rsid w:val="00132784"/>
    <w:rsid w:val="00132D46"/>
    <w:rsid w:val="001333CD"/>
    <w:rsid w:val="001366A0"/>
    <w:rsid w:val="0014125C"/>
    <w:rsid w:val="00142364"/>
    <w:rsid w:val="00142E03"/>
    <w:rsid w:val="00144BF7"/>
    <w:rsid w:val="00146AB9"/>
    <w:rsid w:val="00150F89"/>
    <w:rsid w:val="00151A0F"/>
    <w:rsid w:val="00157147"/>
    <w:rsid w:val="001626DC"/>
    <w:rsid w:val="00163DA2"/>
    <w:rsid w:val="001643EE"/>
    <w:rsid w:val="00164E74"/>
    <w:rsid w:val="00165470"/>
    <w:rsid w:val="00173085"/>
    <w:rsid w:val="001740E5"/>
    <w:rsid w:val="001753E2"/>
    <w:rsid w:val="00176926"/>
    <w:rsid w:val="001769A7"/>
    <w:rsid w:val="0018330F"/>
    <w:rsid w:val="00185881"/>
    <w:rsid w:val="00190AFB"/>
    <w:rsid w:val="00190D0F"/>
    <w:rsid w:val="00191F2A"/>
    <w:rsid w:val="0019316F"/>
    <w:rsid w:val="00195165"/>
    <w:rsid w:val="0019708C"/>
    <w:rsid w:val="001A1347"/>
    <w:rsid w:val="001A47B9"/>
    <w:rsid w:val="001A48DB"/>
    <w:rsid w:val="001A500F"/>
    <w:rsid w:val="001B1DC5"/>
    <w:rsid w:val="001B4897"/>
    <w:rsid w:val="001B5235"/>
    <w:rsid w:val="001B5FF3"/>
    <w:rsid w:val="001B779C"/>
    <w:rsid w:val="001C06B9"/>
    <w:rsid w:val="001C3A58"/>
    <w:rsid w:val="001C4CAB"/>
    <w:rsid w:val="001C5CE7"/>
    <w:rsid w:val="001C6967"/>
    <w:rsid w:val="001C69FE"/>
    <w:rsid w:val="001D5E8E"/>
    <w:rsid w:val="001D69EC"/>
    <w:rsid w:val="001E2207"/>
    <w:rsid w:val="001E3293"/>
    <w:rsid w:val="001F0098"/>
    <w:rsid w:val="001F099C"/>
    <w:rsid w:val="001F2C19"/>
    <w:rsid w:val="001F3E32"/>
    <w:rsid w:val="002007D5"/>
    <w:rsid w:val="002007F4"/>
    <w:rsid w:val="002020AB"/>
    <w:rsid w:val="00204995"/>
    <w:rsid w:val="002054D4"/>
    <w:rsid w:val="002101FA"/>
    <w:rsid w:val="002108FC"/>
    <w:rsid w:val="0021204F"/>
    <w:rsid w:val="00212940"/>
    <w:rsid w:val="0021479B"/>
    <w:rsid w:val="00224F2A"/>
    <w:rsid w:val="00225E25"/>
    <w:rsid w:val="00232754"/>
    <w:rsid w:val="0023288B"/>
    <w:rsid w:val="00233D25"/>
    <w:rsid w:val="00234298"/>
    <w:rsid w:val="00234C11"/>
    <w:rsid w:val="002356BB"/>
    <w:rsid w:val="00236FB8"/>
    <w:rsid w:val="002438F5"/>
    <w:rsid w:val="002442EC"/>
    <w:rsid w:val="002506F4"/>
    <w:rsid w:val="00250CE9"/>
    <w:rsid w:val="002532EE"/>
    <w:rsid w:val="002538DA"/>
    <w:rsid w:val="002544E1"/>
    <w:rsid w:val="00255BCF"/>
    <w:rsid w:val="002578ED"/>
    <w:rsid w:val="002608B0"/>
    <w:rsid w:val="00260CFF"/>
    <w:rsid w:val="00262F32"/>
    <w:rsid w:val="0026345F"/>
    <w:rsid w:val="00271258"/>
    <w:rsid w:val="00271E63"/>
    <w:rsid w:val="00272BF5"/>
    <w:rsid w:val="002772FA"/>
    <w:rsid w:val="0028006C"/>
    <w:rsid w:val="00283BFE"/>
    <w:rsid w:val="002852B1"/>
    <w:rsid w:val="00287D77"/>
    <w:rsid w:val="00292D64"/>
    <w:rsid w:val="0029350F"/>
    <w:rsid w:val="0029439C"/>
    <w:rsid w:val="0029448C"/>
    <w:rsid w:val="002A164B"/>
    <w:rsid w:val="002A35CB"/>
    <w:rsid w:val="002A3A40"/>
    <w:rsid w:val="002A6156"/>
    <w:rsid w:val="002A6702"/>
    <w:rsid w:val="002A6900"/>
    <w:rsid w:val="002A70CE"/>
    <w:rsid w:val="002B10C5"/>
    <w:rsid w:val="002B19DC"/>
    <w:rsid w:val="002B3472"/>
    <w:rsid w:val="002B35B5"/>
    <w:rsid w:val="002B77F9"/>
    <w:rsid w:val="002C0E2D"/>
    <w:rsid w:val="002C365E"/>
    <w:rsid w:val="002C39B3"/>
    <w:rsid w:val="002C3D7D"/>
    <w:rsid w:val="002C431A"/>
    <w:rsid w:val="002C58F4"/>
    <w:rsid w:val="002C6478"/>
    <w:rsid w:val="002D5ABF"/>
    <w:rsid w:val="002D5E4C"/>
    <w:rsid w:val="002D6046"/>
    <w:rsid w:val="002D6286"/>
    <w:rsid w:val="002D6F07"/>
    <w:rsid w:val="002D780E"/>
    <w:rsid w:val="002E0134"/>
    <w:rsid w:val="002E25F1"/>
    <w:rsid w:val="002E40F9"/>
    <w:rsid w:val="002E4E59"/>
    <w:rsid w:val="002F05C3"/>
    <w:rsid w:val="0030129B"/>
    <w:rsid w:val="00302759"/>
    <w:rsid w:val="00303F25"/>
    <w:rsid w:val="0030486C"/>
    <w:rsid w:val="00305D72"/>
    <w:rsid w:val="00306DFE"/>
    <w:rsid w:val="00311A91"/>
    <w:rsid w:val="00316DC0"/>
    <w:rsid w:val="003205F0"/>
    <w:rsid w:val="00322432"/>
    <w:rsid w:val="00324234"/>
    <w:rsid w:val="0032667F"/>
    <w:rsid w:val="00326DDD"/>
    <w:rsid w:val="00330554"/>
    <w:rsid w:val="00330A98"/>
    <w:rsid w:val="00332B1C"/>
    <w:rsid w:val="003371B4"/>
    <w:rsid w:val="00337BE6"/>
    <w:rsid w:val="00341949"/>
    <w:rsid w:val="00342908"/>
    <w:rsid w:val="00350307"/>
    <w:rsid w:val="003508D9"/>
    <w:rsid w:val="0035368B"/>
    <w:rsid w:val="003544D9"/>
    <w:rsid w:val="003560DD"/>
    <w:rsid w:val="0035683E"/>
    <w:rsid w:val="00357874"/>
    <w:rsid w:val="00357A85"/>
    <w:rsid w:val="0036154E"/>
    <w:rsid w:val="00362169"/>
    <w:rsid w:val="00363E2E"/>
    <w:rsid w:val="00365061"/>
    <w:rsid w:val="00370405"/>
    <w:rsid w:val="00371954"/>
    <w:rsid w:val="00375742"/>
    <w:rsid w:val="0038035A"/>
    <w:rsid w:val="00380810"/>
    <w:rsid w:val="00381CD1"/>
    <w:rsid w:val="00386B10"/>
    <w:rsid w:val="003870F1"/>
    <w:rsid w:val="00390E81"/>
    <w:rsid w:val="00392BA7"/>
    <w:rsid w:val="00393BEB"/>
    <w:rsid w:val="00393EFD"/>
    <w:rsid w:val="00394762"/>
    <w:rsid w:val="0039525D"/>
    <w:rsid w:val="00396566"/>
    <w:rsid w:val="003969F2"/>
    <w:rsid w:val="003A05AA"/>
    <w:rsid w:val="003A178C"/>
    <w:rsid w:val="003A3803"/>
    <w:rsid w:val="003A669E"/>
    <w:rsid w:val="003A78AD"/>
    <w:rsid w:val="003A7916"/>
    <w:rsid w:val="003B01ED"/>
    <w:rsid w:val="003B0682"/>
    <w:rsid w:val="003B11C7"/>
    <w:rsid w:val="003B1580"/>
    <w:rsid w:val="003B4AD0"/>
    <w:rsid w:val="003B5DED"/>
    <w:rsid w:val="003B62A2"/>
    <w:rsid w:val="003B6E45"/>
    <w:rsid w:val="003B7761"/>
    <w:rsid w:val="003C10C5"/>
    <w:rsid w:val="003C2F92"/>
    <w:rsid w:val="003C3970"/>
    <w:rsid w:val="003C5873"/>
    <w:rsid w:val="003C5B24"/>
    <w:rsid w:val="003C6C13"/>
    <w:rsid w:val="003C7593"/>
    <w:rsid w:val="003C7985"/>
    <w:rsid w:val="003D1618"/>
    <w:rsid w:val="003D4F05"/>
    <w:rsid w:val="003D58A7"/>
    <w:rsid w:val="003E4B3F"/>
    <w:rsid w:val="003E51C4"/>
    <w:rsid w:val="003F297D"/>
    <w:rsid w:val="003F7204"/>
    <w:rsid w:val="003F741B"/>
    <w:rsid w:val="00400E9D"/>
    <w:rsid w:val="004025B1"/>
    <w:rsid w:val="0040622E"/>
    <w:rsid w:val="00410475"/>
    <w:rsid w:val="004155AB"/>
    <w:rsid w:val="00415DB6"/>
    <w:rsid w:val="004175C8"/>
    <w:rsid w:val="004201BA"/>
    <w:rsid w:val="0042180F"/>
    <w:rsid w:val="00422CD6"/>
    <w:rsid w:val="00423327"/>
    <w:rsid w:val="004251DE"/>
    <w:rsid w:val="00425D2F"/>
    <w:rsid w:val="0043132F"/>
    <w:rsid w:val="00431570"/>
    <w:rsid w:val="0043489D"/>
    <w:rsid w:val="0043628B"/>
    <w:rsid w:val="00444275"/>
    <w:rsid w:val="00450C74"/>
    <w:rsid w:val="00450DC7"/>
    <w:rsid w:val="004571B9"/>
    <w:rsid w:val="00461E7F"/>
    <w:rsid w:val="00461E8E"/>
    <w:rsid w:val="00463535"/>
    <w:rsid w:val="00463675"/>
    <w:rsid w:val="00465C35"/>
    <w:rsid w:val="004736D7"/>
    <w:rsid w:val="00473B21"/>
    <w:rsid w:val="0048129B"/>
    <w:rsid w:val="0048207A"/>
    <w:rsid w:val="00482204"/>
    <w:rsid w:val="00482B6E"/>
    <w:rsid w:val="0048424A"/>
    <w:rsid w:val="00484AC6"/>
    <w:rsid w:val="00484C7C"/>
    <w:rsid w:val="0049241C"/>
    <w:rsid w:val="00492BCF"/>
    <w:rsid w:val="0049565D"/>
    <w:rsid w:val="004973E7"/>
    <w:rsid w:val="0049743E"/>
    <w:rsid w:val="004A51D1"/>
    <w:rsid w:val="004A7D1C"/>
    <w:rsid w:val="004B0907"/>
    <w:rsid w:val="004B0B5B"/>
    <w:rsid w:val="004B1044"/>
    <w:rsid w:val="004B2458"/>
    <w:rsid w:val="004B2C3D"/>
    <w:rsid w:val="004B40BA"/>
    <w:rsid w:val="004B40DF"/>
    <w:rsid w:val="004B451B"/>
    <w:rsid w:val="004B520D"/>
    <w:rsid w:val="004B610A"/>
    <w:rsid w:val="004C7508"/>
    <w:rsid w:val="004D22F0"/>
    <w:rsid w:val="004D6835"/>
    <w:rsid w:val="004E0960"/>
    <w:rsid w:val="004E15A3"/>
    <w:rsid w:val="004E16DF"/>
    <w:rsid w:val="004E2118"/>
    <w:rsid w:val="004E4442"/>
    <w:rsid w:val="004E49AD"/>
    <w:rsid w:val="004E6CB8"/>
    <w:rsid w:val="004F454D"/>
    <w:rsid w:val="004F5DFE"/>
    <w:rsid w:val="00500104"/>
    <w:rsid w:val="00503AB3"/>
    <w:rsid w:val="0050411A"/>
    <w:rsid w:val="005044D5"/>
    <w:rsid w:val="005053BF"/>
    <w:rsid w:val="00505967"/>
    <w:rsid w:val="00506034"/>
    <w:rsid w:val="0050751F"/>
    <w:rsid w:val="00512B81"/>
    <w:rsid w:val="00513FCF"/>
    <w:rsid w:val="00516630"/>
    <w:rsid w:val="00517087"/>
    <w:rsid w:val="005176B2"/>
    <w:rsid w:val="0052123A"/>
    <w:rsid w:val="00524E66"/>
    <w:rsid w:val="00531B1E"/>
    <w:rsid w:val="00544692"/>
    <w:rsid w:val="005473A5"/>
    <w:rsid w:val="0055124B"/>
    <w:rsid w:val="0055160E"/>
    <w:rsid w:val="00551B4F"/>
    <w:rsid w:val="005544EC"/>
    <w:rsid w:val="005557E1"/>
    <w:rsid w:val="005571E7"/>
    <w:rsid w:val="00563373"/>
    <w:rsid w:val="00564169"/>
    <w:rsid w:val="00567397"/>
    <w:rsid w:val="00571089"/>
    <w:rsid w:val="00571E65"/>
    <w:rsid w:val="0057423C"/>
    <w:rsid w:val="00577758"/>
    <w:rsid w:val="00577EE0"/>
    <w:rsid w:val="0058088C"/>
    <w:rsid w:val="00581274"/>
    <w:rsid w:val="005823BE"/>
    <w:rsid w:val="00583879"/>
    <w:rsid w:val="00583B39"/>
    <w:rsid w:val="00585331"/>
    <w:rsid w:val="00585747"/>
    <w:rsid w:val="00591B9D"/>
    <w:rsid w:val="00593108"/>
    <w:rsid w:val="00593D6D"/>
    <w:rsid w:val="00595F0B"/>
    <w:rsid w:val="005A11BE"/>
    <w:rsid w:val="005A1442"/>
    <w:rsid w:val="005A4480"/>
    <w:rsid w:val="005A4D2F"/>
    <w:rsid w:val="005A7B78"/>
    <w:rsid w:val="005B1F0C"/>
    <w:rsid w:val="005B42F1"/>
    <w:rsid w:val="005B7B6F"/>
    <w:rsid w:val="005C0F34"/>
    <w:rsid w:val="005C2AAD"/>
    <w:rsid w:val="005C3896"/>
    <w:rsid w:val="005C3F8F"/>
    <w:rsid w:val="005D2A8E"/>
    <w:rsid w:val="005D5B98"/>
    <w:rsid w:val="005D5EC8"/>
    <w:rsid w:val="005D7878"/>
    <w:rsid w:val="005D7ECC"/>
    <w:rsid w:val="005E1EB8"/>
    <w:rsid w:val="005E2A2B"/>
    <w:rsid w:val="005E2B79"/>
    <w:rsid w:val="005E3738"/>
    <w:rsid w:val="005E48D4"/>
    <w:rsid w:val="005E58DF"/>
    <w:rsid w:val="005F3A8E"/>
    <w:rsid w:val="005F55A1"/>
    <w:rsid w:val="005F7FAB"/>
    <w:rsid w:val="0060136C"/>
    <w:rsid w:val="006022D1"/>
    <w:rsid w:val="00602DA6"/>
    <w:rsid w:val="006039A1"/>
    <w:rsid w:val="006061D7"/>
    <w:rsid w:val="0061069E"/>
    <w:rsid w:val="0061075A"/>
    <w:rsid w:val="0061182C"/>
    <w:rsid w:val="006141DF"/>
    <w:rsid w:val="00624258"/>
    <w:rsid w:val="00626700"/>
    <w:rsid w:val="00626783"/>
    <w:rsid w:val="006355E8"/>
    <w:rsid w:val="00635B64"/>
    <w:rsid w:val="006361D0"/>
    <w:rsid w:val="0063782C"/>
    <w:rsid w:val="0064069A"/>
    <w:rsid w:val="00646B0B"/>
    <w:rsid w:val="00647F5F"/>
    <w:rsid w:val="00650B72"/>
    <w:rsid w:val="006514D5"/>
    <w:rsid w:val="00651AEE"/>
    <w:rsid w:val="006521DA"/>
    <w:rsid w:val="00652B0A"/>
    <w:rsid w:val="0065574A"/>
    <w:rsid w:val="00656026"/>
    <w:rsid w:val="00661C9F"/>
    <w:rsid w:val="006620BB"/>
    <w:rsid w:val="00662A57"/>
    <w:rsid w:val="00662F55"/>
    <w:rsid w:val="006653F3"/>
    <w:rsid w:val="0066738C"/>
    <w:rsid w:val="0066765A"/>
    <w:rsid w:val="00672552"/>
    <w:rsid w:val="00673C12"/>
    <w:rsid w:val="006753EE"/>
    <w:rsid w:val="006757BF"/>
    <w:rsid w:val="0068288B"/>
    <w:rsid w:val="00683424"/>
    <w:rsid w:val="0068616F"/>
    <w:rsid w:val="00692159"/>
    <w:rsid w:val="00694E70"/>
    <w:rsid w:val="00696273"/>
    <w:rsid w:val="006A1F17"/>
    <w:rsid w:val="006A2FAF"/>
    <w:rsid w:val="006A30DA"/>
    <w:rsid w:val="006A3BC2"/>
    <w:rsid w:val="006A5BEE"/>
    <w:rsid w:val="006A68C6"/>
    <w:rsid w:val="006A6B41"/>
    <w:rsid w:val="006A7671"/>
    <w:rsid w:val="006B0175"/>
    <w:rsid w:val="006B15C7"/>
    <w:rsid w:val="006B33B5"/>
    <w:rsid w:val="006B466B"/>
    <w:rsid w:val="006C2E88"/>
    <w:rsid w:val="006C3A59"/>
    <w:rsid w:val="006C6445"/>
    <w:rsid w:val="006D3575"/>
    <w:rsid w:val="006D4FDD"/>
    <w:rsid w:val="006D727D"/>
    <w:rsid w:val="006E11EE"/>
    <w:rsid w:val="006E22FE"/>
    <w:rsid w:val="006E2531"/>
    <w:rsid w:val="006E2806"/>
    <w:rsid w:val="006E2CF1"/>
    <w:rsid w:val="006E7710"/>
    <w:rsid w:val="006F1F85"/>
    <w:rsid w:val="006F5B01"/>
    <w:rsid w:val="006F5FC6"/>
    <w:rsid w:val="007015DA"/>
    <w:rsid w:val="00701F02"/>
    <w:rsid w:val="007031ED"/>
    <w:rsid w:val="00703376"/>
    <w:rsid w:val="007045F4"/>
    <w:rsid w:val="00704A70"/>
    <w:rsid w:val="0070581D"/>
    <w:rsid w:val="00707AB6"/>
    <w:rsid w:val="00710344"/>
    <w:rsid w:val="00710A10"/>
    <w:rsid w:val="00713AA4"/>
    <w:rsid w:val="00714D72"/>
    <w:rsid w:val="00714F1B"/>
    <w:rsid w:val="0071767B"/>
    <w:rsid w:val="00720DBC"/>
    <w:rsid w:val="007220A4"/>
    <w:rsid w:val="00725EDA"/>
    <w:rsid w:val="007312A5"/>
    <w:rsid w:val="007324FD"/>
    <w:rsid w:val="00732FF1"/>
    <w:rsid w:val="00733169"/>
    <w:rsid w:val="0073389D"/>
    <w:rsid w:val="00733B19"/>
    <w:rsid w:val="00736907"/>
    <w:rsid w:val="00740DAB"/>
    <w:rsid w:val="00741BC1"/>
    <w:rsid w:val="007428A3"/>
    <w:rsid w:val="00744574"/>
    <w:rsid w:val="00744B45"/>
    <w:rsid w:val="00745AB9"/>
    <w:rsid w:val="007504EB"/>
    <w:rsid w:val="007505B3"/>
    <w:rsid w:val="007526A8"/>
    <w:rsid w:val="007527E8"/>
    <w:rsid w:val="00755C19"/>
    <w:rsid w:val="00762F9A"/>
    <w:rsid w:val="0076630E"/>
    <w:rsid w:val="007705B8"/>
    <w:rsid w:val="00771C62"/>
    <w:rsid w:val="0077234F"/>
    <w:rsid w:val="00773AAB"/>
    <w:rsid w:val="00776AE3"/>
    <w:rsid w:val="00776EB7"/>
    <w:rsid w:val="0077718A"/>
    <w:rsid w:val="00777E22"/>
    <w:rsid w:val="0078161E"/>
    <w:rsid w:val="00786152"/>
    <w:rsid w:val="007876DD"/>
    <w:rsid w:val="00787712"/>
    <w:rsid w:val="00787967"/>
    <w:rsid w:val="00790E33"/>
    <w:rsid w:val="00791600"/>
    <w:rsid w:val="0079229F"/>
    <w:rsid w:val="0079260A"/>
    <w:rsid w:val="00792916"/>
    <w:rsid w:val="00793426"/>
    <w:rsid w:val="00793656"/>
    <w:rsid w:val="00794F95"/>
    <w:rsid w:val="007969FB"/>
    <w:rsid w:val="00796EC3"/>
    <w:rsid w:val="007974D6"/>
    <w:rsid w:val="00797F9B"/>
    <w:rsid w:val="007A3BBB"/>
    <w:rsid w:val="007A3D80"/>
    <w:rsid w:val="007A65DC"/>
    <w:rsid w:val="007A6AEF"/>
    <w:rsid w:val="007B088E"/>
    <w:rsid w:val="007B3C1E"/>
    <w:rsid w:val="007B5C15"/>
    <w:rsid w:val="007B66DE"/>
    <w:rsid w:val="007B6FEF"/>
    <w:rsid w:val="007C2ECD"/>
    <w:rsid w:val="007C3300"/>
    <w:rsid w:val="007C3987"/>
    <w:rsid w:val="007C4468"/>
    <w:rsid w:val="007C4D84"/>
    <w:rsid w:val="007D04D7"/>
    <w:rsid w:val="007D1B00"/>
    <w:rsid w:val="007D385A"/>
    <w:rsid w:val="007D44C8"/>
    <w:rsid w:val="007E016A"/>
    <w:rsid w:val="007E5BCB"/>
    <w:rsid w:val="007F54B9"/>
    <w:rsid w:val="0080241D"/>
    <w:rsid w:val="00803166"/>
    <w:rsid w:val="008035E0"/>
    <w:rsid w:val="00803BA1"/>
    <w:rsid w:val="00805348"/>
    <w:rsid w:val="008071CF"/>
    <w:rsid w:val="00811081"/>
    <w:rsid w:val="008115AD"/>
    <w:rsid w:val="00811719"/>
    <w:rsid w:val="00812150"/>
    <w:rsid w:val="00815C3F"/>
    <w:rsid w:val="00820D1D"/>
    <w:rsid w:val="008224F8"/>
    <w:rsid w:val="00822BF6"/>
    <w:rsid w:val="00826D59"/>
    <w:rsid w:val="00830A69"/>
    <w:rsid w:val="00831FB7"/>
    <w:rsid w:val="00835B02"/>
    <w:rsid w:val="008376AE"/>
    <w:rsid w:val="008414BD"/>
    <w:rsid w:val="00842160"/>
    <w:rsid w:val="00842D30"/>
    <w:rsid w:val="00843130"/>
    <w:rsid w:val="0084485D"/>
    <w:rsid w:val="00846221"/>
    <w:rsid w:val="00847250"/>
    <w:rsid w:val="0085074E"/>
    <w:rsid w:val="0085591C"/>
    <w:rsid w:val="00856D71"/>
    <w:rsid w:val="00857A8F"/>
    <w:rsid w:val="008612FC"/>
    <w:rsid w:val="008617D3"/>
    <w:rsid w:val="00861981"/>
    <w:rsid w:val="00861D7E"/>
    <w:rsid w:val="00862D34"/>
    <w:rsid w:val="0086375A"/>
    <w:rsid w:val="00863D95"/>
    <w:rsid w:val="00865107"/>
    <w:rsid w:val="00872857"/>
    <w:rsid w:val="0087359C"/>
    <w:rsid w:val="00876B50"/>
    <w:rsid w:val="008776EC"/>
    <w:rsid w:val="00880937"/>
    <w:rsid w:val="00880CB0"/>
    <w:rsid w:val="00883B9C"/>
    <w:rsid w:val="00886E22"/>
    <w:rsid w:val="008907FC"/>
    <w:rsid w:val="00892E57"/>
    <w:rsid w:val="00894289"/>
    <w:rsid w:val="00897D20"/>
    <w:rsid w:val="008A2B92"/>
    <w:rsid w:val="008B0A9E"/>
    <w:rsid w:val="008B1AE8"/>
    <w:rsid w:val="008B1BAE"/>
    <w:rsid w:val="008B1EB5"/>
    <w:rsid w:val="008B3B5F"/>
    <w:rsid w:val="008B4966"/>
    <w:rsid w:val="008B4FEA"/>
    <w:rsid w:val="008B502B"/>
    <w:rsid w:val="008B5511"/>
    <w:rsid w:val="008C070B"/>
    <w:rsid w:val="008C1F2E"/>
    <w:rsid w:val="008C5529"/>
    <w:rsid w:val="008C69EA"/>
    <w:rsid w:val="008D0FBE"/>
    <w:rsid w:val="008D2B1F"/>
    <w:rsid w:val="008D6264"/>
    <w:rsid w:val="008E21D6"/>
    <w:rsid w:val="008E3455"/>
    <w:rsid w:val="008E4C57"/>
    <w:rsid w:val="008E5B18"/>
    <w:rsid w:val="008F1554"/>
    <w:rsid w:val="008F1A36"/>
    <w:rsid w:val="008F2C41"/>
    <w:rsid w:val="008F7B72"/>
    <w:rsid w:val="009054F4"/>
    <w:rsid w:val="00906108"/>
    <w:rsid w:val="00906720"/>
    <w:rsid w:val="0091270C"/>
    <w:rsid w:val="009132A9"/>
    <w:rsid w:val="00914C25"/>
    <w:rsid w:val="0092490C"/>
    <w:rsid w:val="00927026"/>
    <w:rsid w:val="00927787"/>
    <w:rsid w:val="00931A3A"/>
    <w:rsid w:val="00931B0C"/>
    <w:rsid w:val="00937961"/>
    <w:rsid w:val="00940444"/>
    <w:rsid w:val="009429C8"/>
    <w:rsid w:val="00943BF2"/>
    <w:rsid w:val="0095124E"/>
    <w:rsid w:val="009530E9"/>
    <w:rsid w:val="009548C4"/>
    <w:rsid w:val="00956B28"/>
    <w:rsid w:val="00960F60"/>
    <w:rsid w:val="0096176A"/>
    <w:rsid w:val="0096336D"/>
    <w:rsid w:val="00965DFC"/>
    <w:rsid w:val="009676C6"/>
    <w:rsid w:val="00973274"/>
    <w:rsid w:val="00985106"/>
    <w:rsid w:val="009911E4"/>
    <w:rsid w:val="009975B6"/>
    <w:rsid w:val="009A1290"/>
    <w:rsid w:val="009A3D09"/>
    <w:rsid w:val="009A4F24"/>
    <w:rsid w:val="009B0B21"/>
    <w:rsid w:val="009B4689"/>
    <w:rsid w:val="009C109B"/>
    <w:rsid w:val="009D1019"/>
    <w:rsid w:val="009D26FE"/>
    <w:rsid w:val="009D2C96"/>
    <w:rsid w:val="009D2FEA"/>
    <w:rsid w:val="009E63D9"/>
    <w:rsid w:val="009F12EE"/>
    <w:rsid w:val="009F4336"/>
    <w:rsid w:val="009F6C5F"/>
    <w:rsid w:val="00A011DF"/>
    <w:rsid w:val="00A01886"/>
    <w:rsid w:val="00A04C2C"/>
    <w:rsid w:val="00A05603"/>
    <w:rsid w:val="00A07CE8"/>
    <w:rsid w:val="00A10517"/>
    <w:rsid w:val="00A11B15"/>
    <w:rsid w:val="00A15991"/>
    <w:rsid w:val="00A2109C"/>
    <w:rsid w:val="00A232FE"/>
    <w:rsid w:val="00A23445"/>
    <w:rsid w:val="00A24765"/>
    <w:rsid w:val="00A258B5"/>
    <w:rsid w:val="00A30DCB"/>
    <w:rsid w:val="00A31A61"/>
    <w:rsid w:val="00A31B0E"/>
    <w:rsid w:val="00A31C4E"/>
    <w:rsid w:val="00A3303A"/>
    <w:rsid w:val="00A33153"/>
    <w:rsid w:val="00A33D9C"/>
    <w:rsid w:val="00A4037E"/>
    <w:rsid w:val="00A41C64"/>
    <w:rsid w:val="00A42457"/>
    <w:rsid w:val="00A43A16"/>
    <w:rsid w:val="00A5297F"/>
    <w:rsid w:val="00A540FC"/>
    <w:rsid w:val="00A56495"/>
    <w:rsid w:val="00A63E71"/>
    <w:rsid w:val="00A64413"/>
    <w:rsid w:val="00A66124"/>
    <w:rsid w:val="00A67ADF"/>
    <w:rsid w:val="00A70048"/>
    <w:rsid w:val="00A71BEA"/>
    <w:rsid w:val="00A754C8"/>
    <w:rsid w:val="00A77A3B"/>
    <w:rsid w:val="00A82A6B"/>
    <w:rsid w:val="00A8432E"/>
    <w:rsid w:val="00A851AA"/>
    <w:rsid w:val="00A90471"/>
    <w:rsid w:val="00A92192"/>
    <w:rsid w:val="00A9539A"/>
    <w:rsid w:val="00A96360"/>
    <w:rsid w:val="00AB0A4C"/>
    <w:rsid w:val="00AB1358"/>
    <w:rsid w:val="00AB4CA1"/>
    <w:rsid w:val="00AB6EF0"/>
    <w:rsid w:val="00AC0C62"/>
    <w:rsid w:val="00AC0CA9"/>
    <w:rsid w:val="00AC3724"/>
    <w:rsid w:val="00AC4FFE"/>
    <w:rsid w:val="00AC6DB6"/>
    <w:rsid w:val="00AC7DE2"/>
    <w:rsid w:val="00AD027E"/>
    <w:rsid w:val="00AD0755"/>
    <w:rsid w:val="00AD4FC6"/>
    <w:rsid w:val="00AD7DE1"/>
    <w:rsid w:val="00AE0F81"/>
    <w:rsid w:val="00AE6D1F"/>
    <w:rsid w:val="00AF0961"/>
    <w:rsid w:val="00AF1B07"/>
    <w:rsid w:val="00AF3F80"/>
    <w:rsid w:val="00AF44BB"/>
    <w:rsid w:val="00AF5757"/>
    <w:rsid w:val="00B021BB"/>
    <w:rsid w:val="00B03AE3"/>
    <w:rsid w:val="00B10E4E"/>
    <w:rsid w:val="00B113E3"/>
    <w:rsid w:val="00B14BAD"/>
    <w:rsid w:val="00B16830"/>
    <w:rsid w:val="00B16CC6"/>
    <w:rsid w:val="00B17640"/>
    <w:rsid w:val="00B17DB2"/>
    <w:rsid w:val="00B221CF"/>
    <w:rsid w:val="00B22E1D"/>
    <w:rsid w:val="00B26EB2"/>
    <w:rsid w:val="00B31A69"/>
    <w:rsid w:val="00B329D0"/>
    <w:rsid w:val="00B3327A"/>
    <w:rsid w:val="00B342D7"/>
    <w:rsid w:val="00B363C1"/>
    <w:rsid w:val="00B4224E"/>
    <w:rsid w:val="00B4451C"/>
    <w:rsid w:val="00B44774"/>
    <w:rsid w:val="00B5058B"/>
    <w:rsid w:val="00B52780"/>
    <w:rsid w:val="00B54068"/>
    <w:rsid w:val="00B55C26"/>
    <w:rsid w:val="00B62C40"/>
    <w:rsid w:val="00B64C97"/>
    <w:rsid w:val="00B7120D"/>
    <w:rsid w:val="00B722F2"/>
    <w:rsid w:val="00B86275"/>
    <w:rsid w:val="00B907C2"/>
    <w:rsid w:val="00B960A8"/>
    <w:rsid w:val="00B9688E"/>
    <w:rsid w:val="00BA2C6A"/>
    <w:rsid w:val="00BA5F07"/>
    <w:rsid w:val="00BB4747"/>
    <w:rsid w:val="00BC2BC5"/>
    <w:rsid w:val="00BC2C22"/>
    <w:rsid w:val="00BC4A9A"/>
    <w:rsid w:val="00BC4C5B"/>
    <w:rsid w:val="00BC50A2"/>
    <w:rsid w:val="00BC69FA"/>
    <w:rsid w:val="00BD2BD6"/>
    <w:rsid w:val="00BD44D2"/>
    <w:rsid w:val="00BD5AF6"/>
    <w:rsid w:val="00BD768D"/>
    <w:rsid w:val="00BE005E"/>
    <w:rsid w:val="00BE1682"/>
    <w:rsid w:val="00BE2376"/>
    <w:rsid w:val="00BE4B66"/>
    <w:rsid w:val="00BE6E22"/>
    <w:rsid w:val="00BF1DF1"/>
    <w:rsid w:val="00BF37A6"/>
    <w:rsid w:val="00BF5272"/>
    <w:rsid w:val="00BF5491"/>
    <w:rsid w:val="00BF7ECE"/>
    <w:rsid w:val="00C01105"/>
    <w:rsid w:val="00C0257D"/>
    <w:rsid w:val="00C033E4"/>
    <w:rsid w:val="00C03B2B"/>
    <w:rsid w:val="00C069D9"/>
    <w:rsid w:val="00C1000B"/>
    <w:rsid w:val="00C10182"/>
    <w:rsid w:val="00C12E61"/>
    <w:rsid w:val="00C150CC"/>
    <w:rsid w:val="00C16194"/>
    <w:rsid w:val="00C16602"/>
    <w:rsid w:val="00C24C65"/>
    <w:rsid w:val="00C312F1"/>
    <w:rsid w:val="00C37206"/>
    <w:rsid w:val="00C421E7"/>
    <w:rsid w:val="00C44A6F"/>
    <w:rsid w:val="00C44D87"/>
    <w:rsid w:val="00C45601"/>
    <w:rsid w:val="00C4702F"/>
    <w:rsid w:val="00C470D6"/>
    <w:rsid w:val="00C528C2"/>
    <w:rsid w:val="00C52DC6"/>
    <w:rsid w:val="00C544D3"/>
    <w:rsid w:val="00C54C35"/>
    <w:rsid w:val="00C563B6"/>
    <w:rsid w:val="00C56F4A"/>
    <w:rsid w:val="00C644FD"/>
    <w:rsid w:val="00C73CC3"/>
    <w:rsid w:val="00C768E7"/>
    <w:rsid w:val="00C8129F"/>
    <w:rsid w:val="00C83423"/>
    <w:rsid w:val="00C84126"/>
    <w:rsid w:val="00C903CA"/>
    <w:rsid w:val="00C903E2"/>
    <w:rsid w:val="00C90855"/>
    <w:rsid w:val="00C9273E"/>
    <w:rsid w:val="00C954EC"/>
    <w:rsid w:val="00C97D31"/>
    <w:rsid w:val="00CA028E"/>
    <w:rsid w:val="00CA206F"/>
    <w:rsid w:val="00CA225F"/>
    <w:rsid w:val="00CA4B13"/>
    <w:rsid w:val="00CA4F59"/>
    <w:rsid w:val="00CA586C"/>
    <w:rsid w:val="00CA6731"/>
    <w:rsid w:val="00CA741E"/>
    <w:rsid w:val="00CA7BFA"/>
    <w:rsid w:val="00CB2CC5"/>
    <w:rsid w:val="00CC2503"/>
    <w:rsid w:val="00CC6393"/>
    <w:rsid w:val="00CC6566"/>
    <w:rsid w:val="00CD2265"/>
    <w:rsid w:val="00CD53FA"/>
    <w:rsid w:val="00CD5734"/>
    <w:rsid w:val="00CD7986"/>
    <w:rsid w:val="00CE0C74"/>
    <w:rsid w:val="00CE2C3E"/>
    <w:rsid w:val="00CE3880"/>
    <w:rsid w:val="00CE3B30"/>
    <w:rsid w:val="00CE4ABD"/>
    <w:rsid w:val="00CE4DB8"/>
    <w:rsid w:val="00CE5A80"/>
    <w:rsid w:val="00CF0A3E"/>
    <w:rsid w:val="00CF0B60"/>
    <w:rsid w:val="00CF2E81"/>
    <w:rsid w:val="00CF47DD"/>
    <w:rsid w:val="00CF4F14"/>
    <w:rsid w:val="00D01076"/>
    <w:rsid w:val="00D03F6C"/>
    <w:rsid w:val="00D07772"/>
    <w:rsid w:val="00D07E46"/>
    <w:rsid w:val="00D146EE"/>
    <w:rsid w:val="00D14B51"/>
    <w:rsid w:val="00D153E5"/>
    <w:rsid w:val="00D162C6"/>
    <w:rsid w:val="00D17D15"/>
    <w:rsid w:val="00D246FB"/>
    <w:rsid w:val="00D26152"/>
    <w:rsid w:val="00D275D2"/>
    <w:rsid w:val="00D278AD"/>
    <w:rsid w:val="00D27AA6"/>
    <w:rsid w:val="00D3299A"/>
    <w:rsid w:val="00D3608D"/>
    <w:rsid w:val="00D455EF"/>
    <w:rsid w:val="00D459F8"/>
    <w:rsid w:val="00D46CD5"/>
    <w:rsid w:val="00D46DF4"/>
    <w:rsid w:val="00D476F6"/>
    <w:rsid w:val="00D504F8"/>
    <w:rsid w:val="00D564FF"/>
    <w:rsid w:val="00D61CF6"/>
    <w:rsid w:val="00D647DF"/>
    <w:rsid w:val="00D66614"/>
    <w:rsid w:val="00D75B23"/>
    <w:rsid w:val="00D75F26"/>
    <w:rsid w:val="00D76955"/>
    <w:rsid w:val="00D7760D"/>
    <w:rsid w:val="00D827C7"/>
    <w:rsid w:val="00D87046"/>
    <w:rsid w:val="00D87450"/>
    <w:rsid w:val="00D9298D"/>
    <w:rsid w:val="00D96FC4"/>
    <w:rsid w:val="00D97B62"/>
    <w:rsid w:val="00DA0651"/>
    <w:rsid w:val="00DA1DD0"/>
    <w:rsid w:val="00DA20AD"/>
    <w:rsid w:val="00DB354B"/>
    <w:rsid w:val="00DB3745"/>
    <w:rsid w:val="00DB6367"/>
    <w:rsid w:val="00DB6B4A"/>
    <w:rsid w:val="00DB758B"/>
    <w:rsid w:val="00DC3392"/>
    <w:rsid w:val="00DC35E1"/>
    <w:rsid w:val="00DC39AC"/>
    <w:rsid w:val="00DC576E"/>
    <w:rsid w:val="00DC63A1"/>
    <w:rsid w:val="00DC7343"/>
    <w:rsid w:val="00DC7712"/>
    <w:rsid w:val="00DC7A3E"/>
    <w:rsid w:val="00DD192C"/>
    <w:rsid w:val="00DD298F"/>
    <w:rsid w:val="00DD2D32"/>
    <w:rsid w:val="00DD469A"/>
    <w:rsid w:val="00DD46BD"/>
    <w:rsid w:val="00DD54F7"/>
    <w:rsid w:val="00DD7802"/>
    <w:rsid w:val="00DD783B"/>
    <w:rsid w:val="00DE2FB6"/>
    <w:rsid w:val="00DE5474"/>
    <w:rsid w:val="00DF1267"/>
    <w:rsid w:val="00DF63D2"/>
    <w:rsid w:val="00E0151C"/>
    <w:rsid w:val="00E0316F"/>
    <w:rsid w:val="00E03F71"/>
    <w:rsid w:val="00E0543A"/>
    <w:rsid w:val="00E05FCF"/>
    <w:rsid w:val="00E1046C"/>
    <w:rsid w:val="00E1158A"/>
    <w:rsid w:val="00E211F9"/>
    <w:rsid w:val="00E21872"/>
    <w:rsid w:val="00E246B0"/>
    <w:rsid w:val="00E246B2"/>
    <w:rsid w:val="00E24796"/>
    <w:rsid w:val="00E25555"/>
    <w:rsid w:val="00E2684C"/>
    <w:rsid w:val="00E270CA"/>
    <w:rsid w:val="00E32546"/>
    <w:rsid w:val="00E33B13"/>
    <w:rsid w:val="00E404E6"/>
    <w:rsid w:val="00E423CF"/>
    <w:rsid w:val="00E42FC4"/>
    <w:rsid w:val="00E448CA"/>
    <w:rsid w:val="00E460F2"/>
    <w:rsid w:val="00E462F9"/>
    <w:rsid w:val="00E50F90"/>
    <w:rsid w:val="00E51A78"/>
    <w:rsid w:val="00E525EA"/>
    <w:rsid w:val="00E530B3"/>
    <w:rsid w:val="00E53C4A"/>
    <w:rsid w:val="00E61548"/>
    <w:rsid w:val="00E616C1"/>
    <w:rsid w:val="00E6290C"/>
    <w:rsid w:val="00E667A0"/>
    <w:rsid w:val="00E66F4C"/>
    <w:rsid w:val="00E71072"/>
    <w:rsid w:val="00E71C04"/>
    <w:rsid w:val="00E722B3"/>
    <w:rsid w:val="00E72B8D"/>
    <w:rsid w:val="00E72D71"/>
    <w:rsid w:val="00E74304"/>
    <w:rsid w:val="00E74C6D"/>
    <w:rsid w:val="00E815CA"/>
    <w:rsid w:val="00E81FB7"/>
    <w:rsid w:val="00E823F0"/>
    <w:rsid w:val="00E84287"/>
    <w:rsid w:val="00E87A70"/>
    <w:rsid w:val="00E972AD"/>
    <w:rsid w:val="00E97AE9"/>
    <w:rsid w:val="00EA504C"/>
    <w:rsid w:val="00EA5F13"/>
    <w:rsid w:val="00EB4048"/>
    <w:rsid w:val="00EB5837"/>
    <w:rsid w:val="00EB7B92"/>
    <w:rsid w:val="00EC2F37"/>
    <w:rsid w:val="00EC3B52"/>
    <w:rsid w:val="00EC3C62"/>
    <w:rsid w:val="00EC66AC"/>
    <w:rsid w:val="00ED05F5"/>
    <w:rsid w:val="00ED320D"/>
    <w:rsid w:val="00ED5630"/>
    <w:rsid w:val="00EE32E7"/>
    <w:rsid w:val="00EE636F"/>
    <w:rsid w:val="00EF11D4"/>
    <w:rsid w:val="00EF222C"/>
    <w:rsid w:val="00EF22DC"/>
    <w:rsid w:val="00EF2F52"/>
    <w:rsid w:val="00EF39EF"/>
    <w:rsid w:val="00EF5FF1"/>
    <w:rsid w:val="00EF799D"/>
    <w:rsid w:val="00EF7C6B"/>
    <w:rsid w:val="00F017C8"/>
    <w:rsid w:val="00F02476"/>
    <w:rsid w:val="00F04EA5"/>
    <w:rsid w:val="00F1595C"/>
    <w:rsid w:val="00F15DED"/>
    <w:rsid w:val="00F221D2"/>
    <w:rsid w:val="00F26E68"/>
    <w:rsid w:val="00F3311E"/>
    <w:rsid w:val="00F35645"/>
    <w:rsid w:val="00F371BD"/>
    <w:rsid w:val="00F44420"/>
    <w:rsid w:val="00F44963"/>
    <w:rsid w:val="00F47B17"/>
    <w:rsid w:val="00F522FA"/>
    <w:rsid w:val="00F52695"/>
    <w:rsid w:val="00F52EE2"/>
    <w:rsid w:val="00F56E10"/>
    <w:rsid w:val="00F57100"/>
    <w:rsid w:val="00F600FF"/>
    <w:rsid w:val="00F6222B"/>
    <w:rsid w:val="00F634DE"/>
    <w:rsid w:val="00F63693"/>
    <w:rsid w:val="00F6427E"/>
    <w:rsid w:val="00F724AB"/>
    <w:rsid w:val="00F72957"/>
    <w:rsid w:val="00F73F17"/>
    <w:rsid w:val="00F747AC"/>
    <w:rsid w:val="00F77111"/>
    <w:rsid w:val="00F8195F"/>
    <w:rsid w:val="00F84613"/>
    <w:rsid w:val="00F85C42"/>
    <w:rsid w:val="00F86EBD"/>
    <w:rsid w:val="00F9086B"/>
    <w:rsid w:val="00F9086C"/>
    <w:rsid w:val="00F91CD1"/>
    <w:rsid w:val="00F92B85"/>
    <w:rsid w:val="00F95820"/>
    <w:rsid w:val="00F97760"/>
    <w:rsid w:val="00FA0531"/>
    <w:rsid w:val="00FA692D"/>
    <w:rsid w:val="00FB19BC"/>
    <w:rsid w:val="00FB1D03"/>
    <w:rsid w:val="00FB2347"/>
    <w:rsid w:val="00FB2EE1"/>
    <w:rsid w:val="00FB3882"/>
    <w:rsid w:val="00FB4B3B"/>
    <w:rsid w:val="00FB5A06"/>
    <w:rsid w:val="00FB6502"/>
    <w:rsid w:val="00FB705F"/>
    <w:rsid w:val="00FC3717"/>
    <w:rsid w:val="00FD1468"/>
    <w:rsid w:val="00FD7744"/>
    <w:rsid w:val="00FE0E04"/>
    <w:rsid w:val="00FE2B33"/>
    <w:rsid w:val="00FE2D8B"/>
    <w:rsid w:val="00FE3E4B"/>
    <w:rsid w:val="00FE44AA"/>
    <w:rsid w:val="00FE6A6C"/>
    <w:rsid w:val="00FE7D69"/>
    <w:rsid w:val="00FF6C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D863"/>
  <w15:docId w15:val="{CD70C5D3-76C0-42A0-80F3-DA35F9FB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7DB2"/>
  </w:style>
  <w:style w:type="paragraph" w:styleId="Antrat1">
    <w:name w:val="heading 1"/>
    <w:basedOn w:val="prastasis"/>
    <w:next w:val="prastasis"/>
    <w:link w:val="Antrat1Diagrama"/>
    <w:uiPriority w:val="9"/>
    <w:qFormat/>
    <w:rsid w:val="00636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4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4485D"/>
    <w:pPr>
      <w:ind w:left="720"/>
      <w:contextualSpacing/>
    </w:pPr>
  </w:style>
  <w:style w:type="character" w:customStyle="1" w:styleId="Antrat1Diagrama">
    <w:name w:val="Antraštė 1 Diagrama"/>
    <w:basedOn w:val="Numatytasispastraiposriftas"/>
    <w:link w:val="Antrat1"/>
    <w:uiPriority w:val="9"/>
    <w:rsid w:val="006361D0"/>
    <w:rPr>
      <w:rFonts w:asciiTheme="majorHAnsi" w:eastAsiaTheme="majorEastAsia" w:hAnsiTheme="majorHAnsi" w:cstheme="majorBidi"/>
      <w:b/>
      <w:bCs/>
      <w:color w:val="365F91" w:themeColor="accent1" w:themeShade="BF"/>
      <w:sz w:val="28"/>
      <w:szCs w:val="28"/>
    </w:rPr>
  </w:style>
  <w:style w:type="paragraph" w:styleId="Antrats">
    <w:name w:val="header"/>
    <w:basedOn w:val="prastasis"/>
    <w:link w:val="AntratsDiagrama"/>
    <w:uiPriority w:val="99"/>
    <w:unhideWhenUsed/>
    <w:rsid w:val="006F5B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5B01"/>
  </w:style>
  <w:style w:type="paragraph" w:styleId="Porat">
    <w:name w:val="footer"/>
    <w:basedOn w:val="prastasis"/>
    <w:link w:val="PoratDiagrama"/>
    <w:uiPriority w:val="99"/>
    <w:unhideWhenUsed/>
    <w:rsid w:val="006F5B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5B01"/>
  </w:style>
  <w:style w:type="paragraph" w:styleId="Turinys1">
    <w:name w:val="toc 1"/>
    <w:basedOn w:val="prastasis"/>
    <w:next w:val="prastasis"/>
    <w:autoRedefine/>
    <w:uiPriority w:val="39"/>
    <w:unhideWhenUsed/>
    <w:rsid w:val="00A01886"/>
    <w:pPr>
      <w:spacing w:after="100"/>
    </w:pPr>
  </w:style>
  <w:style w:type="character" w:styleId="Hipersaitas">
    <w:name w:val="Hyperlink"/>
    <w:basedOn w:val="Numatytasispastraiposriftas"/>
    <w:uiPriority w:val="99"/>
    <w:unhideWhenUsed/>
    <w:rsid w:val="00A01886"/>
    <w:rPr>
      <w:color w:val="0000FF" w:themeColor="hyperlink"/>
      <w:u w:val="single"/>
    </w:rPr>
  </w:style>
  <w:style w:type="table" w:customStyle="1" w:styleId="Lentelstinklelis1">
    <w:name w:val="Lentelės tinklelis1"/>
    <w:basedOn w:val="prastojilentel"/>
    <w:next w:val="Lentelstinklelis"/>
    <w:uiPriority w:val="59"/>
    <w:rsid w:val="00A644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D162C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42180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DA20AD"/>
    <w:rPr>
      <w:b/>
      <w:bCs/>
    </w:rPr>
  </w:style>
  <w:style w:type="character" w:customStyle="1" w:styleId="apple-converted-space">
    <w:name w:val="apple-converted-space"/>
    <w:basedOn w:val="Numatytasispastraiposriftas"/>
    <w:rsid w:val="00DA20AD"/>
  </w:style>
  <w:style w:type="paragraph" w:styleId="Debesliotekstas">
    <w:name w:val="Balloon Text"/>
    <w:basedOn w:val="prastasis"/>
    <w:link w:val="DebesliotekstasDiagrama"/>
    <w:uiPriority w:val="99"/>
    <w:semiHidden/>
    <w:unhideWhenUsed/>
    <w:rsid w:val="0046353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3535"/>
    <w:rPr>
      <w:rFonts w:ascii="Segoe UI" w:hAnsi="Segoe UI" w:cs="Segoe UI"/>
      <w:sz w:val="18"/>
      <w:szCs w:val="18"/>
    </w:rPr>
  </w:style>
  <w:style w:type="character" w:styleId="Komentaronuoroda">
    <w:name w:val="annotation reference"/>
    <w:basedOn w:val="Numatytasispastraiposriftas"/>
    <w:uiPriority w:val="99"/>
    <w:semiHidden/>
    <w:unhideWhenUsed/>
    <w:rsid w:val="00EF5FF1"/>
    <w:rPr>
      <w:sz w:val="16"/>
      <w:szCs w:val="16"/>
    </w:rPr>
  </w:style>
  <w:style w:type="paragraph" w:styleId="Komentarotekstas">
    <w:name w:val="annotation text"/>
    <w:basedOn w:val="prastasis"/>
    <w:link w:val="KomentarotekstasDiagrama"/>
    <w:uiPriority w:val="99"/>
    <w:semiHidden/>
    <w:unhideWhenUsed/>
    <w:rsid w:val="00EF5FF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5FF1"/>
    <w:rPr>
      <w:sz w:val="20"/>
      <w:szCs w:val="20"/>
    </w:rPr>
  </w:style>
  <w:style w:type="paragraph" w:styleId="Komentarotema">
    <w:name w:val="annotation subject"/>
    <w:basedOn w:val="Komentarotekstas"/>
    <w:next w:val="Komentarotekstas"/>
    <w:link w:val="KomentarotemaDiagrama"/>
    <w:uiPriority w:val="99"/>
    <w:semiHidden/>
    <w:unhideWhenUsed/>
    <w:rsid w:val="00EF5FF1"/>
    <w:rPr>
      <w:b/>
      <w:bCs/>
    </w:rPr>
  </w:style>
  <w:style w:type="character" w:customStyle="1" w:styleId="KomentarotemaDiagrama">
    <w:name w:val="Komentaro tema Diagrama"/>
    <w:basedOn w:val="KomentarotekstasDiagrama"/>
    <w:link w:val="Komentarotema"/>
    <w:uiPriority w:val="99"/>
    <w:semiHidden/>
    <w:rsid w:val="00EF5FF1"/>
    <w:rPr>
      <w:b/>
      <w:bCs/>
      <w:sz w:val="20"/>
      <w:szCs w:val="20"/>
    </w:rPr>
  </w:style>
  <w:style w:type="character" w:styleId="Emfaz">
    <w:name w:val="Emphasis"/>
    <w:basedOn w:val="Numatytasispastraiposriftas"/>
    <w:uiPriority w:val="20"/>
    <w:qFormat/>
    <w:rsid w:val="00305D72"/>
    <w:rPr>
      <w:i/>
      <w:iCs/>
    </w:rPr>
  </w:style>
  <w:style w:type="table" w:customStyle="1" w:styleId="Lentelstinklelis3">
    <w:name w:val="Lentelės tinklelis3"/>
    <w:basedOn w:val="prastojilentel"/>
    <w:next w:val="Lentelstinklelis"/>
    <w:uiPriority w:val="39"/>
    <w:rsid w:val="00A9539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9C109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0E74A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7A65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2A3A4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2A3A4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321">
      <w:bodyDiv w:val="1"/>
      <w:marLeft w:val="0"/>
      <w:marRight w:val="0"/>
      <w:marTop w:val="0"/>
      <w:marBottom w:val="0"/>
      <w:divBdr>
        <w:top w:val="none" w:sz="0" w:space="0" w:color="auto"/>
        <w:left w:val="none" w:sz="0" w:space="0" w:color="auto"/>
        <w:bottom w:val="none" w:sz="0" w:space="0" w:color="auto"/>
        <w:right w:val="none" w:sz="0" w:space="0" w:color="auto"/>
      </w:divBdr>
    </w:div>
    <w:div w:id="52586991">
      <w:bodyDiv w:val="1"/>
      <w:marLeft w:val="0"/>
      <w:marRight w:val="0"/>
      <w:marTop w:val="0"/>
      <w:marBottom w:val="0"/>
      <w:divBdr>
        <w:top w:val="none" w:sz="0" w:space="0" w:color="auto"/>
        <w:left w:val="none" w:sz="0" w:space="0" w:color="auto"/>
        <w:bottom w:val="none" w:sz="0" w:space="0" w:color="auto"/>
        <w:right w:val="none" w:sz="0" w:space="0" w:color="auto"/>
      </w:divBdr>
    </w:div>
    <w:div w:id="54597151">
      <w:bodyDiv w:val="1"/>
      <w:marLeft w:val="0"/>
      <w:marRight w:val="0"/>
      <w:marTop w:val="0"/>
      <w:marBottom w:val="0"/>
      <w:divBdr>
        <w:top w:val="none" w:sz="0" w:space="0" w:color="auto"/>
        <w:left w:val="none" w:sz="0" w:space="0" w:color="auto"/>
        <w:bottom w:val="none" w:sz="0" w:space="0" w:color="auto"/>
        <w:right w:val="none" w:sz="0" w:space="0" w:color="auto"/>
      </w:divBdr>
    </w:div>
    <w:div w:id="75712387">
      <w:bodyDiv w:val="1"/>
      <w:marLeft w:val="0"/>
      <w:marRight w:val="0"/>
      <w:marTop w:val="0"/>
      <w:marBottom w:val="0"/>
      <w:divBdr>
        <w:top w:val="none" w:sz="0" w:space="0" w:color="auto"/>
        <w:left w:val="none" w:sz="0" w:space="0" w:color="auto"/>
        <w:bottom w:val="none" w:sz="0" w:space="0" w:color="auto"/>
        <w:right w:val="none" w:sz="0" w:space="0" w:color="auto"/>
      </w:divBdr>
    </w:div>
    <w:div w:id="88625360">
      <w:bodyDiv w:val="1"/>
      <w:marLeft w:val="0"/>
      <w:marRight w:val="0"/>
      <w:marTop w:val="0"/>
      <w:marBottom w:val="0"/>
      <w:divBdr>
        <w:top w:val="none" w:sz="0" w:space="0" w:color="auto"/>
        <w:left w:val="none" w:sz="0" w:space="0" w:color="auto"/>
        <w:bottom w:val="none" w:sz="0" w:space="0" w:color="auto"/>
        <w:right w:val="none" w:sz="0" w:space="0" w:color="auto"/>
      </w:divBdr>
    </w:div>
    <w:div w:id="92436250">
      <w:bodyDiv w:val="1"/>
      <w:marLeft w:val="0"/>
      <w:marRight w:val="0"/>
      <w:marTop w:val="0"/>
      <w:marBottom w:val="0"/>
      <w:divBdr>
        <w:top w:val="none" w:sz="0" w:space="0" w:color="auto"/>
        <w:left w:val="none" w:sz="0" w:space="0" w:color="auto"/>
        <w:bottom w:val="none" w:sz="0" w:space="0" w:color="auto"/>
        <w:right w:val="none" w:sz="0" w:space="0" w:color="auto"/>
      </w:divBdr>
    </w:div>
    <w:div w:id="106001750">
      <w:bodyDiv w:val="1"/>
      <w:marLeft w:val="0"/>
      <w:marRight w:val="0"/>
      <w:marTop w:val="0"/>
      <w:marBottom w:val="0"/>
      <w:divBdr>
        <w:top w:val="none" w:sz="0" w:space="0" w:color="auto"/>
        <w:left w:val="none" w:sz="0" w:space="0" w:color="auto"/>
        <w:bottom w:val="none" w:sz="0" w:space="0" w:color="auto"/>
        <w:right w:val="none" w:sz="0" w:space="0" w:color="auto"/>
      </w:divBdr>
    </w:div>
    <w:div w:id="115299144">
      <w:bodyDiv w:val="1"/>
      <w:marLeft w:val="0"/>
      <w:marRight w:val="0"/>
      <w:marTop w:val="0"/>
      <w:marBottom w:val="0"/>
      <w:divBdr>
        <w:top w:val="none" w:sz="0" w:space="0" w:color="auto"/>
        <w:left w:val="none" w:sz="0" w:space="0" w:color="auto"/>
        <w:bottom w:val="none" w:sz="0" w:space="0" w:color="auto"/>
        <w:right w:val="none" w:sz="0" w:space="0" w:color="auto"/>
      </w:divBdr>
    </w:div>
    <w:div w:id="148786491">
      <w:bodyDiv w:val="1"/>
      <w:marLeft w:val="0"/>
      <w:marRight w:val="0"/>
      <w:marTop w:val="0"/>
      <w:marBottom w:val="0"/>
      <w:divBdr>
        <w:top w:val="none" w:sz="0" w:space="0" w:color="auto"/>
        <w:left w:val="none" w:sz="0" w:space="0" w:color="auto"/>
        <w:bottom w:val="none" w:sz="0" w:space="0" w:color="auto"/>
        <w:right w:val="none" w:sz="0" w:space="0" w:color="auto"/>
      </w:divBdr>
    </w:div>
    <w:div w:id="172182473">
      <w:bodyDiv w:val="1"/>
      <w:marLeft w:val="0"/>
      <w:marRight w:val="0"/>
      <w:marTop w:val="0"/>
      <w:marBottom w:val="0"/>
      <w:divBdr>
        <w:top w:val="none" w:sz="0" w:space="0" w:color="auto"/>
        <w:left w:val="none" w:sz="0" w:space="0" w:color="auto"/>
        <w:bottom w:val="none" w:sz="0" w:space="0" w:color="auto"/>
        <w:right w:val="none" w:sz="0" w:space="0" w:color="auto"/>
      </w:divBdr>
    </w:div>
    <w:div w:id="221791483">
      <w:bodyDiv w:val="1"/>
      <w:marLeft w:val="0"/>
      <w:marRight w:val="0"/>
      <w:marTop w:val="0"/>
      <w:marBottom w:val="0"/>
      <w:divBdr>
        <w:top w:val="none" w:sz="0" w:space="0" w:color="auto"/>
        <w:left w:val="none" w:sz="0" w:space="0" w:color="auto"/>
        <w:bottom w:val="none" w:sz="0" w:space="0" w:color="auto"/>
        <w:right w:val="none" w:sz="0" w:space="0" w:color="auto"/>
      </w:divBdr>
    </w:div>
    <w:div w:id="223182119">
      <w:bodyDiv w:val="1"/>
      <w:marLeft w:val="0"/>
      <w:marRight w:val="0"/>
      <w:marTop w:val="0"/>
      <w:marBottom w:val="0"/>
      <w:divBdr>
        <w:top w:val="none" w:sz="0" w:space="0" w:color="auto"/>
        <w:left w:val="none" w:sz="0" w:space="0" w:color="auto"/>
        <w:bottom w:val="none" w:sz="0" w:space="0" w:color="auto"/>
        <w:right w:val="none" w:sz="0" w:space="0" w:color="auto"/>
      </w:divBdr>
    </w:div>
    <w:div w:id="338123028">
      <w:bodyDiv w:val="1"/>
      <w:marLeft w:val="0"/>
      <w:marRight w:val="0"/>
      <w:marTop w:val="0"/>
      <w:marBottom w:val="0"/>
      <w:divBdr>
        <w:top w:val="none" w:sz="0" w:space="0" w:color="auto"/>
        <w:left w:val="none" w:sz="0" w:space="0" w:color="auto"/>
        <w:bottom w:val="none" w:sz="0" w:space="0" w:color="auto"/>
        <w:right w:val="none" w:sz="0" w:space="0" w:color="auto"/>
      </w:divBdr>
    </w:div>
    <w:div w:id="378629860">
      <w:bodyDiv w:val="1"/>
      <w:marLeft w:val="0"/>
      <w:marRight w:val="0"/>
      <w:marTop w:val="0"/>
      <w:marBottom w:val="0"/>
      <w:divBdr>
        <w:top w:val="none" w:sz="0" w:space="0" w:color="auto"/>
        <w:left w:val="none" w:sz="0" w:space="0" w:color="auto"/>
        <w:bottom w:val="none" w:sz="0" w:space="0" w:color="auto"/>
        <w:right w:val="none" w:sz="0" w:space="0" w:color="auto"/>
      </w:divBdr>
    </w:div>
    <w:div w:id="417868184">
      <w:bodyDiv w:val="1"/>
      <w:marLeft w:val="0"/>
      <w:marRight w:val="0"/>
      <w:marTop w:val="0"/>
      <w:marBottom w:val="0"/>
      <w:divBdr>
        <w:top w:val="none" w:sz="0" w:space="0" w:color="auto"/>
        <w:left w:val="none" w:sz="0" w:space="0" w:color="auto"/>
        <w:bottom w:val="none" w:sz="0" w:space="0" w:color="auto"/>
        <w:right w:val="none" w:sz="0" w:space="0" w:color="auto"/>
      </w:divBdr>
    </w:div>
    <w:div w:id="435558295">
      <w:bodyDiv w:val="1"/>
      <w:marLeft w:val="0"/>
      <w:marRight w:val="0"/>
      <w:marTop w:val="0"/>
      <w:marBottom w:val="0"/>
      <w:divBdr>
        <w:top w:val="none" w:sz="0" w:space="0" w:color="auto"/>
        <w:left w:val="none" w:sz="0" w:space="0" w:color="auto"/>
        <w:bottom w:val="none" w:sz="0" w:space="0" w:color="auto"/>
        <w:right w:val="none" w:sz="0" w:space="0" w:color="auto"/>
      </w:divBdr>
    </w:div>
    <w:div w:id="471557090">
      <w:bodyDiv w:val="1"/>
      <w:marLeft w:val="0"/>
      <w:marRight w:val="0"/>
      <w:marTop w:val="0"/>
      <w:marBottom w:val="0"/>
      <w:divBdr>
        <w:top w:val="none" w:sz="0" w:space="0" w:color="auto"/>
        <w:left w:val="none" w:sz="0" w:space="0" w:color="auto"/>
        <w:bottom w:val="none" w:sz="0" w:space="0" w:color="auto"/>
        <w:right w:val="none" w:sz="0" w:space="0" w:color="auto"/>
      </w:divBdr>
    </w:div>
    <w:div w:id="566918542">
      <w:bodyDiv w:val="1"/>
      <w:marLeft w:val="0"/>
      <w:marRight w:val="0"/>
      <w:marTop w:val="0"/>
      <w:marBottom w:val="0"/>
      <w:divBdr>
        <w:top w:val="none" w:sz="0" w:space="0" w:color="auto"/>
        <w:left w:val="none" w:sz="0" w:space="0" w:color="auto"/>
        <w:bottom w:val="none" w:sz="0" w:space="0" w:color="auto"/>
        <w:right w:val="none" w:sz="0" w:space="0" w:color="auto"/>
      </w:divBdr>
    </w:div>
    <w:div w:id="585724317">
      <w:bodyDiv w:val="1"/>
      <w:marLeft w:val="0"/>
      <w:marRight w:val="0"/>
      <w:marTop w:val="0"/>
      <w:marBottom w:val="0"/>
      <w:divBdr>
        <w:top w:val="none" w:sz="0" w:space="0" w:color="auto"/>
        <w:left w:val="none" w:sz="0" w:space="0" w:color="auto"/>
        <w:bottom w:val="none" w:sz="0" w:space="0" w:color="auto"/>
        <w:right w:val="none" w:sz="0" w:space="0" w:color="auto"/>
      </w:divBdr>
    </w:div>
    <w:div w:id="587929525">
      <w:bodyDiv w:val="1"/>
      <w:marLeft w:val="0"/>
      <w:marRight w:val="0"/>
      <w:marTop w:val="0"/>
      <w:marBottom w:val="0"/>
      <w:divBdr>
        <w:top w:val="none" w:sz="0" w:space="0" w:color="auto"/>
        <w:left w:val="none" w:sz="0" w:space="0" w:color="auto"/>
        <w:bottom w:val="none" w:sz="0" w:space="0" w:color="auto"/>
        <w:right w:val="none" w:sz="0" w:space="0" w:color="auto"/>
      </w:divBdr>
    </w:div>
    <w:div w:id="616957219">
      <w:bodyDiv w:val="1"/>
      <w:marLeft w:val="0"/>
      <w:marRight w:val="0"/>
      <w:marTop w:val="0"/>
      <w:marBottom w:val="0"/>
      <w:divBdr>
        <w:top w:val="none" w:sz="0" w:space="0" w:color="auto"/>
        <w:left w:val="none" w:sz="0" w:space="0" w:color="auto"/>
        <w:bottom w:val="none" w:sz="0" w:space="0" w:color="auto"/>
        <w:right w:val="none" w:sz="0" w:space="0" w:color="auto"/>
      </w:divBdr>
    </w:div>
    <w:div w:id="664942631">
      <w:bodyDiv w:val="1"/>
      <w:marLeft w:val="0"/>
      <w:marRight w:val="0"/>
      <w:marTop w:val="0"/>
      <w:marBottom w:val="0"/>
      <w:divBdr>
        <w:top w:val="none" w:sz="0" w:space="0" w:color="auto"/>
        <w:left w:val="none" w:sz="0" w:space="0" w:color="auto"/>
        <w:bottom w:val="none" w:sz="0" w:space="0" w:color="auto"/>
        <w:right w:val="none" w:sz="0" w:space="0" w:color="auto"/>
      </w:divBdr>
    </w:div>
    <w:div w:id="741098981">
      <w:bodyDiv w:val="1"/>
      <w:marLeft w:val="0"/>
      <w:marRight w:val="0"/>
      <w:marTop w:val="0"/>
      <w:marBottom w:val="0"/>
      <w:divBdr>
        <w:top w:val="none" w:sz="0" w:space="0" w:color="auto"/>
        <w:left w:val="none" w:sz="0" w:space="0" w:color="auto"/>
        <w:bottom w:val="none" w:sz="0" w:space="0" w:color="auto"/>
        <w:right w:val="none" w:sz="0" w:space="0" w:color="auto"/>
      </w:divBdr>
    </w:div>
    <w:div w:id="818348313">
      <w:bodyDiv w:val="1"/>
      <w:marLeft w:val="0"/>
      <w:marRight w:val="0"/>
      <w:marTop w:val="0"/>
      <w:marBottom w:val="0"/>
      <w:divBdr>
        <w:top w:val="none" w:sz="0" w:space="0" w:color="auto"/>
        <w:left w:val="none" w:sz="0" w:space="0" w:color="auto"/>
        <w:bottom w:val="none" w:sz="0" w:space="0" w:color="auto"/>
        <w:right w:val="none" w:sz="0" w:space="0" w:color="auto"/>
      </w:divBdr>
    </w:div>
    <w:div w:id="877548394">
      <w:bodyDiv w:val="1"/>
      <w:marLeft w:val="0"/>
      <w:marRight w:val="0"/>
      <w:marTop w:val="0"/>
      <w:marBottom w:val="0"/>
      <w:divBdr>
        <w:top w:val="none" w:sz="0" w:space="0" w:color="auto"/>
        <w:left w:val="none" w:sz="0" w:space="0" w:color="auto"/>
        <w:bottom w:val="none" w:sz="0" w:space="0" w:color="auto"/>
        <w:right w:val="none" w:sz="0" w:space="0" w:color="auto"/>
      </w:divBdr>
    </w:div>
    <w:div w:id="878667497">
      <w:bodyDiv w:val="1"/>
      <w:marLeft w:val="0"/>
      <w:marRight w:val="0"/>
      <w:marTop w:val="0"/>
      <w:marBottom w:val="0"/>
      <w:divBdr>
        <w:top w:val="none" w:sz="0" w:space="0" w:color="auto"/>
        <w:left w:val="none" w:sz="0" w:space="0" w:color="auto"/>
        <w:bottom w:val="none" w:sz="0" w:space="0" w:color="auto"/>
        <w:right w:val="none" w:sz="0" w:space="0" w:color="auto"/>
      </w:divBdr>
    </w:div>
    <w:div w:id="891697885">
      <w:bodyDiv w:val="1"/>
      <w:marLeft w:val="0"/>
      <w:marRight w:val="0"/>
      <w:marTop w:val="0"/>
      <w:marBottom w:val="0"/>
      <w:divBdr>
        <w:top w:val="none" w:sz="0" w:space="0" w:color="auto"/>
        <w:left w:val="none" w:sz="0" w:space="0" w:color="auto"/>
        <w:bottom w:val="none" w:sz="0" w:space="0" w:color="auto"/>
        <w:right w:val="none" w:sz="0" w:space="0" w:color="auto"/>
      </w:divBdr>
    </w:div>
    <w:div w:id="895896541">
      <w:bodyDiv w:val="1"/>
      <w:marLeft w:val="0"/>
      <w:marRight w:val="0"/>
      <w:marTop w:val="0"/>
      <w:marBottom w:val="0"/>
      <w:divBdr>
        <w:top w:val="none" w:sz="0" w:space="0" w:color="auto"/>
        <w:left w:val="none" w:sz="0" w:space="0" w:color="auto"/>
        <w:bottom w:val="none" w:sz="0" w:space="0" w:color="auto"/>
        <w:right w:val="none" w:sz="0" w:space="0" w:color="auto"/>
      </w:divBdr>
    </w:div>
    <w:div w:id="925961404">
      <w:bodyDiv w:val="1"/>
      <w:marLeft w:val="0"/>
      <w:marRight w:val="0"/>
      <w:marTop w:val="0"/>
      <w:marBottom w:val="0"/>
      <w:divBdr>
        <w:top w:val="none" w:sz="0" w:space="0" w:color="auto"/>
        <w:left w:val="none" w:sz="0" w:space="0" w:color="auto"/>
        <w:bottom w:val="none" w:sz="0" w:space="0" w:color="auto"/>
        <w:right w:val="none" w:sz="0" w:space="0" w:color="auto"/>
      </w:divBdr>
    </w:div>
    <w:div w:id="931663523">
      <w:bodyDiv w:val="1"/>
      <w:marLeft w:val="0"/>
      <w:marRight w:val="0"/>
      <w:marTop w:val="0"/>
      <w:marBottom w:val="0"/>
      <w:divBdr>
        <w:top w:val="none" w:sz="0" w:space="0" w:color="auto"/>
        <w:left w:val="none" w:sz="0" w:space="0" w:color="auto"/>
        <w:bottom w:val="none" w:sz="0" w:space="0" w:color="auto"/>
        <w:right w:val="none" w:sz="0" w:space="0" w:color="auto"/>
      </w:divBdr>
    </w:div>
    <w:div w:id="934291626">
      <w:bodyDiv w:val="1"/>
      <w:marLeft w:val="0"/>
      <w:marRight w:val="0"/>
      <w:marTop w:val="0"/>
      <w:marBottom w:val="0"/>
      <w:divBdr>
        <w:top w:val="none" w:sz="0" w:space="0" w:color="auto"/>
        <w:left w:val="none" w:sz="0" w:space="0" w:color="auto"/>
        <w:bottom w:val="none" w:sz="0" w:space="0" w:color="auto"/>
        <w:right w:val="none" w:sz="0" w:space="0" w:color="auto"/>
      </w:divBdr>
    </w:div>
    <w:div w:id="963970647">
      <w:bodyDiv w:val="1"/>
      <w:marLeft w:val="0"/>
      <w:marRight w:val="0"/>
      <w:marTop w:val="0"/>
      <w:marBottom w:val="0"/>
      <w:divBdr>
        <w:top w:val="none" w:sz="0" w:space="0" w:color="auto"/>
        <w:left w:val="none" w:sz="0" w:space="0" w:color="auto"/>
        <w:bottom w:val="none" w:sz="0" w:space="0" w:color="auto"/>
        <w:right w:val="none" w:sz="0" w:space="0" w:color="auto"/>
      </w:divBdr>
    </w:div>
    <w:div w:id="965503071">
      <w:bodyDiv w:val="1"/>
      <w:marLeft w:val="0"/>
      <w:marRight w:val="0"/>
      <w:marTop w:val="0"/>
      <w:marBottom w:val="0"/>
      <w:divBdr>
        <w:top w:val="none" w:sz="0" w:space="0" w:color="auto"/>
        <w:left w:val="none" w:sz="0" w:space="0" w:color="auto"/>
        <w:bottom w:val="none" w:sz="0" w:space="0" w:color="auto"/>
        <w:right w:val="none" w:sz="0" w:space="0" w:color="auto"/>
      </w:divBdr>
    </w:div>
    <w:div w:id="1005211364">
      <w:bodyDiv w:val="1"/>
      <w:marLeft w:val="0"/>
      <w:marRight w:val="0"/>
      <w:marTop w:val="0"/>
      <w:marBottom w:val="0"/>
      <w:divBdr>
        <w:top w:val="none" w:sz="0" w:space="0" w:color="auto"/>
        <w:left w:val="none" w:sz="0" w:space="0" w:color="auto"/>
        <w:bottom w:val="none" w:sz="0" w:space="0" w:color="auto"/>
        <w:right w:val="none" w:sz="0" w:space="0" w:color="auto"/>
      </w:divBdr>
    </w:div>
    <w:div w:id="1105927523">
      <w:bodyDiv w:val="1"/>
      <w:marLeft w:val="0"/>
      <w:marRight w:val="0"/>
      <w:marTop w:val="0"/>
      <w:marBottom w:val="0"/>
      <w:divBdr>
        <w:top w:val="none" w:sz="0" w:space="0" w:color="auto"/>
        <w:left w:val="none" w:sz="0" w:space="0" w:color="auto"/>
        <w:bottom w:val="none" w:sz="0" w:space="0" w:color="auto"/>
        <w:right w:val="none" w:sz="0" w:space="0" w:color="auto"/>
      </w:divBdr>
    </w:div>
    <w:div w:id="1114594170">
      <w:bodyDiv w:val="1"/>
      <w:marLeft w:val="0"/>
      <w:marRight w:val="0"/>
      <w:marTop w:val="0"/>
      <w:marBottom w:val="0"/>
      <w:divBdr>
        <w:top w:val="none" w:sz="0" w:space="0" w:color="auto"/>
        <w:left w:val="none" w:sz="0" w:space="0" w:color="auto"/>
        <w:bottom w:val="none" w:sz="0" w:space="0" w:color="auto"/>
        <w:right w:val="none" w:sz="0" w:space="0" w:color="auto"/>
      </w:divBdr>
    </w:div>
    <w:div w:id="1116096667">
      <w:bodyDiv w:val="1"/>
      <w:marLeft w:val="0"/>
      <w:marRight w:val="0"/>
      <w:marTop w:val="0"/>
      <w:marBottom w:val="0"/>
      <w:divBdr>
        <w:top w:val="none" w:sz="0" w:space="0" w:color="auto"/>
        <w:left w:val="none" w:sz="0" w:space="0" w:color="auto"/>
        <w:bottom w:val="none" w:sz="0" w:space="0" w:color="auto"/>
        <w:right w:val="none" w:sz="0" w:space="0" w:color="auto"/>
      </w:divBdr>
    </w:div>
    <w:div w:id="1120688011">
      <w:bodyDiv w:val="1"/>
      <w:marLeft w:val="0"/>
      <w:marRight w:val="0"/>
      <w:marTop w:val="0"/>
      <w:marBottom w:val="0"/>
      <w:divBdr>
        <w:top w:val="none" w:sz="0" w:space="0" w:color="auto"/>
        <w:left w:val="none" w:sz="0" w:space="0" w:color="auto"/>
        <w:bottom w:val="none" w:sz="0" w:space="0" w:color="auto"/>
        <w:right w:val="none" w:sz="0" w:space="0" w:color="auto"/>
      </w:divBdr>
      <w:divsChild>
        <w:div w:id="1842626122">
          <w:marLeft w:val="0"/>
          <w:marRight w:val="0"/>
          <w:marTop w:val="75"/>
          <w:marBottom w:val="300"/>
          <w:divBdr>
            <w:top w:val="single" w:sz="6" w:space="17" w:color="DFDFDF"/>
            <w:left w:val="single" w:sz="6" w:space="17" w:color="DFDFDF"/>
            <w:bottom w:val="single" w:sz="6" w:space="17" w:color="DFDFDF"/>
            <w:right w:val="single" w:sz="6" w:space="17" w:color="DFDFDF"/>
          </w:divBdr>
          <w:divsChild>
            <w:div w:id="1347252335">
              <w:marLeft w:val="0"/>
              <w:marRight w:val="0"/>
              <w:marTop w:val="0"/>
              <w:marBottom w:val="0"/>
              <w:divBdr>
                <w:top w:val="none" w:sz="0" w:space="0" w:color="auto"/>
                <w:left w:val="none" w:sz="0" w:space="0" w:color="auto"/>
                <w:bottom w:val="none" w:sz="0" w:space="0" w:color="auto"/>
                <w:right w:val="none" w:sz="0" w:space="0" w:color="auto"/>
              </w:divBdr>
              <w:divsChild>
                <w:div w:id="202717237">
                  <w:marLeft w:val="0"/>
                  <w:marRight w:val="0"/>
                  <w:marTop w:val="0"/>
                  <w:marBottom w:val="300"/>
                  <w:divBdr>
                    <w:top w:val="single" w:sz="6" w:space="8" w:color="CCCCCC"/>
                    <w:left w:val="single" w:sz="6" w:space="8" w:color="CCCCCC"/>
                    <w:bottom w:val="single" w:sz="6" w:space="8" w:color="CCCCCC"/>
                    <w:right w:val="single" w:sz="6" w:space="8" w:color="CCCCCC"/>
                  </w:divBdr>
                  <w:divsChild>
                    <w:div w:id="2139253321">
                      <w:marLeft w:val="0"/>
                      <w:marRight w:val="0"/>
                      <w:marTop w:val="0"/>
                      <w:marBottom w:val="0"/>
                      <w:divBdr>
                        <w:top w:val="none" w:sz="0" w:space="0" w:color="auto"/>
                        <w:left w:val="none" w:sz="0" w:space="0" w:color="auto"/>
                        <w:bottom w:val="none" w:sz="0" w:space="0" w:color="auto"/>
                        <w:right w:val="none" w:sz="0" w:space="0" w:color="auto"/>
                      </w:divBdr>
                      <w:divsChild>
                        <w:div w:id="645478442">
                          <w:marLeft w:val="0"/>
                          <w:marRight w:val="0"/>
                          <w:marTop w:val="0"/>
                          <w:marBottom w:val="0"/>
                          <w:divBdr>
                            <w:top w:val="none" w:sz="0" w:space="0" w:color="auto"/>
                            <w:left w:val="none" w:sz="0" w:space="0" w:color="auto"/>
                            <w:bottom w:val="none" w:sz="0" w:space="0" w:color="auto"/>
                            <w:right w:val="none" w:sz="0" w:space="0" w:color="auto"/>
                          </w:divBdr>
                        </w:div>
                        <w:div w:id="1155101455">
                          <w:marLeft w:val="0"/>
                          <w:marRight w:val="0"/>
                          <w:marTop w:val="0"/>
                          <w:marBottom w:val="0"/>
                          <w:divBdr>
                            <w:top w:val="none" w:sz="0" w:space="0" w:color="auto"/>
                            <w:left w:val="none" w:sz="0" w:space="0" w:color="auto"/>
                            <w:bottom w:val="none" w:sz="0" w:space="0" w:color="auto"/>
                            <w:right w:val="none" w:sz="0" w:space="0" w:color="auto"/>
                          </w:divBdr>
                        </w:div>
                        <w:div w:id="896017317">
                          <w:marLeft w:val="0"/>
                          <w:marRight w:val="0"/>
                          <w:marTop w:val="0"/>
                          <w:marBottom w:val="0"/>
                          <w:divBdr>
                            <w:top w:val="none" w:sz="0" w:space="0" w:color="auto"/>
                            <w:left w:val="none" w:sz="0" w:space="0" w:color="auto"/>
                            <w:bottom w:val="none" w:sz="0" w:space="0" w:color="auto"/>
                            <w:right w:val="none" w:sz="0" w:space="0" w:color="auto"/>
                          </w:divBdr>
                        </w:div>
                        <w:div w:id="249169442">
                          <w:marLeft w:val="0"/>
                          <w:marRight w:val="0"/>
                          <w:marTop w:val="0"/>
                          <w:marBottom w:val="0"/>
                          <w:divBdr>
                            <w:top w:val="none" w:sz="0" w:space="0" w:color="auto"/>
                            <w:left w:val="none" w:sz="0" w:space="0" w:color="auto"/>
                            <w:bottom w:val="none" w:sz="0" w:space="0" w:color="auto"/>
                            <w:right w:val="none" w:sz="0" w:space="0" w:color="auto"/>
                          </w:divBdr>
                        </w:div>
                        <w:div w:id="1263952884">
                          <w:marLeft w:val="0"/>
                          <w:marRight w:val="0"/>
                          <w:marTop w:val="0"/>
                          <w:marBottom w:val="0"/>
                          <w:divBdr>
                            <w:top w:val="none" w:sz="0" w:space="0" w:color="auto"/>
                            <w:left w:val="none" w:sz="0" w:space="0" w:color="auto"/>
                            <w:bottom w:val="none" w:sz="0" w:space="0" w:color="auto"/>
                            <w:right w:val="none" w:sz="0" w:space="0" w:color="auto"/>
                          </w:divBdr>
                        </w:div>
                        <w:div w:id="515117593">
                          <w:marLeft w:val="0"/>
                          <w:marRight w:val="0"/>
                          <w:marTop w:val="0"/>
                          <w:marBottom w:val="0"/>
                          <w:divBdr>
                            <w:top w:val="none" w:sz="0" w:space="0" w:color="auto"/>
                            <w:left w:val="none" w:sz="0" w:space="0" w:color="auto"/>
                            <w:bottom w:val="none" w:sz="0" w:space="0" w:color="auto"/>
                            <w:right w:val="none" w:sz="0" w:space="0" w:color="auto"/>
                          </w:divBdr>
                        </w:div>
                        <w:div w:id="1303341622">
                          <w:marLeft w:val="0"/>
                          <w:marRight w:val="0"/>
                          <w:marTop w:val="0"/>
                          <w:marBottom w:val="0"/>
                          <w:divBdr>
                            <w:top w:val="none" w:sz="0" w:space="0" w:color="auto"/>
                            <w:left w:val="none" w:sz="0" w:space="0" w:color="auto"/>
                            <w:bottom w:val="none" w:sz="0" w:space="0" w:color="auto"/>
                            <w:right w:val="none" w:sz="0" w:space="0" w:color="auto"/>
                          </w:divBdr>
                        </w:div>
                        <w:div w:id="881525972">
                          <w:marLeft w:val="0"/>
                          <w:marRight w:val="0"/>
                          <w:marTop w:val="0"/>
                          <w:marBottom w:val="0"/>
                          <w:divBdr>
                            <w:top w:val="none" w:sz="0" w:space="0" w:color="auto"/>
                            <w:left w:val="none" w:sz="0" w:space="0" w:color="auto"/>
                            <w:bottom w:val="none" w:sz="0" w:space="0" w:color="auto"/>
                            <w:right w:val="none" w:sz="0" w:space="0" w:color="auto"/>
                          </w:divBdr>
                        </w:div>
                        <w:div w:id="1251084687">
                          <w:marLeft w:val="0"/>
                          <w:marRight w:val="0"/>
                          <w:marTop w:val="0"/>
                          <w:marBottom w:val="0"/>
                          <w:divBdr>
                            <w:top w:val="none" w:sz="0" w:space="0" w:color="auto"/>
                            <w:left w:val="none" w:sz="0" w:space="0" w:color="auto"/>
                            <w:bottom w:val="none" w:sz="0" w:space="0" w:color="auto"/>
                            <w:right w:val="none" w:sz="0" w:space="0" w:color="auto"/>
                          </w:divBdr>
                        </w:div>
                        <w:div w:id="939721216">
                          <w:marLeft w:val="0"/>
                          <w:marRight w:val="0"/>
                          <w:marTop w:val="0"/>
                          <w:marBottom w:val="0"/>
                          <w:divBdr>
                            <w:top w:val="none" w:sz="0" w:space="0" w:color="auto"/>
                            <w:left w:val="none" w:sz="0" w:space="0" w:color="auto"/>
                            <w:bottom w:val="none" w:sz="0" w:space="0" w:color="auto"/>
                            <w:right w:val="none" w:sz="0" w:space="0" w:color="auto"/>
                          </w:divBdr>
                        </w:div>
                        <w:div w:id="1177233920">
                          <w:marLeft w:val="0"/>
                          <w:marRight w:val="0"/>
                          <w:marTop w:val="0"/>
                          <w:marBottom w:val="0"/>
                          <w:divBdr>
                            <w:top w:val="none" w:sz="0" w:space="0" w:color="auto"/>
                            <w:left w:val="none" w:sz="0" w:space="0" w:color="auto"/>
                            <w:bottom w:val="none" w:sz="0" w:space="0" w:color="auto"/>
                            <w:right w:val="none" w:sz="0" w:space="0" w:color="auto"/>
                          </w:divBdr>
                        </w:div>
                        <w:div w:id="1497187025">
                          <w:marLeft w:val="0"/>
                          <w:marRight w:val="0"/>
                          <w:marTop w:val="0"/>
                          <w:marBottom w:val="0"/>
                          <w:divBdr>
                            <w:top w:val="none" w:sz="0" w:space="0" w:color="auto"/>
                            <w:left w:val="none" w:sz="0" w:space="0" w:color="auto"/>
                            <w:bottom w:val="none" w:sz="0" w:space="0" w:color="auto"/>
                            <w:right w:val="none" w:sz="0" w:space="0" w:color="auto"/>
                          </w:divBdr>
                        </w:div>
                        <w:div w:id="1623000095">
                          <w:marLeft w:val="0"/>
                          <w:marRight w:val="0"/>
                          <w:marTop w:val="0"/>
                          <w:marBottom w:val="0"/>
                          <w:divBdr>
                            <w:top w:val="none" w:sz="0" w:space="0" w:color="auto"/>
                            <w:left w:val="none" w:sz="0" w:space="0" w:color="auto"/>
                            <w:bottom w:val="none" w:sz="0" w:space="0" w:color="auto"/>
                            <w:right w:val="none" w:sz="0" w:space="0" w:color="auto"/>
                          </w:divBdr>
                        </w:div>
                        <w:div w:id="285240326">
                          <w:marLeft w:val="0"/>
                          <w:marRight w:val="0"/>
                          <w:marTop w:val="0"/>
                          <w:marBottom w:val="0"/>
                          <w:divBdr>
                            <w:top w:val="none" w:sz="0" w:space="0" w:color="auto"/>
                            <w:left w:val="none" w:sz="0" w:space="0" w:color="auto"/>
                            <w:bottom w:val="none" w:sz="0" w:space="0" w:color="auto"/>
                            <w:right w:val="none" w:sz="0" w:space="0" w:color="auto"/>
                          </w:divBdr>
                        </w:div>
                        <w:div w:id="1183014797">
                          <w:marLeft w:val="0"/>
                          <w:marRight w:val="0"/>
                          <w:marTop w:val="0"/>
                          <w:marBottom w:val="0"/>
                          <w:divBdr>
                            <w:top w:val="none" w:sz="0" w:space="0" w:color="auto"/>
                            <w:left w:val="none" w:sz="0" w:space="0" w:color="auto"/>
                            <w:bottom w:val="none" w:sz="0" w:space="0" w:color="auto"/>
                            <w:right w:val="none" w:sz="0" w:space="0" w:color="auto"/>
                          </w:divBdr>
                        </w:div>
                        <w:div w:id="1233853595">
                          <w:marLeft w:val="0"/>
                          <w:marRight w:val="0"/>
                          <w:marTop w:val="0"/>
                          <w:marBottom w:val="0"/>
                          <w:divBdr>
                            <w:top w:val="none" w:sz="0" w:space="0" w:color="auto"/>
                            <w:left w:val="none" w:sz="0" w:space="0" w:color="auto"/>
                            <w:bottom w:val="none" w:sz="0" w:space="0" w:color="auto"/>
                            <w:right w:val="none" w:sz="0" w:space="0" w:color="auto"/>
                          </w:divBdr>
                        </w:div>
                        <w:div w:id="1715883218">
                          <w:marLeft w:val="0"/>
                          <w:marRight w:val="0"/>
                          <w:marTop w:val="0"/>
                          <w:marBottom w:val="0"/>
                          <w:divBdr>
                            <w:top w:val="none" w:sz="0" w:space="0" w:color="auto"/>
                            <w:left w:val="none" w:sz="0" w:space="0" w:color="auto"/>
                            <w:bottom w:val="none" w:sz="0" w:space="0" w:color="auto"/>
                            <w:right w:val="none" w:sz="0" w:space="0" w:color="auto"/>
                          </w:divBdr>
                        </w:div>
                        <w:div w:id="674773209">
                          <w:marLeft w:val="0"/>
                          <w:marRight w:val="0"/>
                          <w:marTop w:val="0"/>
                          <w:marBottom w:val="0"/>
                          <w:divBdr>
                            <w:top w:val="none" w:sz="0" w:space="0" w:color="auto"/>
                            <w:left w:val="none" w:sz="0" w:space="0" w:color="auto"/>
                            <w:bottom w:val="none" w:sz="0" w:space="0" w:color="auto"/>
                            <w:right w:val="none" w:sz="0" w:space="0" w:color="auto"/>
                          </w:divBdr>
                        </w:div>
                        <w:div w:id="1691026892">
                          <w:marLeft w:val="0"/>
                          <w:marRight w:val="0"/>
                          <w:marTop w:val="0"/>
                          <w:marBottom w:val="0"/>
                          <w:divBdr>
                            <w:top w:val="none" w:sz="0" w:space="0" w:color="auto"/>
                            <w:left w:val="none" w:sz="0" w:space="0" w:color="auto"/>
                            <w:bottom w:val="none" w:sz="0" w:space="0" w:color="auto"/>
                            <w:right w:val="none" w:sz="0" w:space="0" w:color="auto"/>
                          </w:divBdr>
                        </w:div>
                        <w:div w:id="21116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78720">
      <w:bodyDiv w:val="1"/>
      <w:marLeft w:val="0"/>
      <w:marRight w:val="0"/>
      <w:marTop w:val="0"/>
      <w:marBottom w:val="0"/>
      <w:divBdr>
        <w:top w:val="none" w:sz="0" w:space="0" w:color="auto"/>
        <w:left w:val="none" w:sz="0" w:space="0" w:color="auto"/>
        <w:bottom w:val="none" w:sz="0" w:space="0" w:color="auto"/>
        <w:right w:val="none" w:sz="0" w:space="0" w:color="auto"/>
      </w:divBdr>
    </w:div>
    <w:div w:id="1143235642">
      <w:bodyDiv w:val="1"/>
      <w:marLeft w:val="0"/>
      <w:marRight w:val="0"/>
      <w:marTop w:val="0"/>
      <w:marBottom w:val="0"/>
      <w:divBdr>
        <w:top w:val="none" w:sz="0" w:space="0" w:color="auto"/>
        <w:left w:val="none" w:sz="0" w:space="0" w:color="auto"/>
        <w:bottom w:val="none" w:sz="0" w:space="0" w:color="auto"/>
        <w:right w:val="none" w:sz="0" w:space="0" w:color="auto"/>
      </w:divBdr>
    </w:div>
    <w:div w:id="1144086832">
      <w:bodyDiv w:val="1"/>
      <w:marLeft w:val="0"/>
      <w:marRight w:val="0"/>
      <w:marTop w:val="0"/>
      <w:marBottom w:val="0"/>
      <w:divBdr>
        <w:top w:val="none" w:sz="0" w:space="0" w:color="auto"/>
        <w:left w:val="none" w:sz="0" w:space="0" w:color="auto"/>
        <w:bottom w:val="none" w:sz="0" w:space="0" w:color="auto"/>
        <w:right w:val="none" w:sz="0" w:space="0" w:color="auto"/>
      </w:divBdr>
    </w:div>
    <w:div w:id="1146164464">
      <w:bodyDiv w:val="1"/>
      <w:marLeft w:val="0"/>
      <w:marRight w:val="0"/>
      <w:marTop w:val="0"/>
      <w:marBottom w:val="0"/>
      <w:divBdr>
        <w:top w:val="none" w:sz="0" w:space="0" w:color="auto"/>
        <w:left w:val="none" w:sz="0" w:space="0" w:color="auto"/>
        <w:bottom w:val="none" w:sz="0" w:space="0" w:color="auto"/>
        <w:right w:val="none" w:sz="0" w:space="0" w:color="auto"/>
      </w:divBdr>
    </w:div>
    <w:div w:id="1185553446">
      <w:bodyDiv w:val="1"/>
      <w:marLeft w:val="0"/>
      <w:marRight w:val="0"/>
      <w:marTop w:val="0"/>
      <w:marBottom w:val="0"/>
      <w:divBdr>
        <w:top w:val="none" w:sz="0" w:space="0" w:color="auto"/>
        <w:left w:val="none" w:sz="0" w:space="0" w:color="auto"/>
        <w:bottom w:val="none" w:sz="0" w:space="0" w:color="auto"/>
        <w:right w:val="none" w:sz="0" w:space="0" w:color="auto"/>
      </w:divBdr>
    </w:div>
    <w:div w:id="1203984526">
      <w:bodyDiv w:val="1"/>
      <w:marLeft w:val="0"/>
      <w:marRight w:val="0"/>
      <w:marTop w:val="0"/>
      <w:marBottom w:val="0"/>
      <w:divBdr>
        <w:top w:val="none" w:sz="0" w:space="0" w:color="auto"/>
        <w:left w:val="none" w:sz="0" w:space="0" w:color="auto"/>
        <w:bottom w:val="none" w:sz="0" w:space="0" w:color="auto"/>
        <w:right w:val="none" w:sz="0" w:space="0" w:color="auto"/>
      </w:divBdr>
    </w:div>
    <w:div w:id="1267999023">
      <w:bodyDiv w:val="1"/>
      <w:marLeft w:val="0"/>
      <w:marRight w:val="0"/>
      <w:marTop w:val="0"/>
      <w:marBottom w:val="0"/>
      <w:divBdr>
        <w:top w:val="none" w:sz="0" w:space="0" w:color="auto"/>
        <w:left w:val="none" w:sz="0" w:space="0" w:color="auto"/>
        <w:bottom w:val="none" w:sz="0" w:space="0" w:color="auto"/>
        <w:right w:val="none" w:sz="0" w:space="0" w:color="auto"/>
      </w:divBdr>
    </w:div>
    <w:div w:id="1272054741">
      <w:bodyDiv w:val="1"/>
      <w:marLeft w:val="0"/>
      <w:marRight w:val="0"/>
      <w:marTop w:val="0"/>
      <w:marBottom w:val="0"/>
      <w:divBdr>
        <w:top w:val="none" w:sz="0" w:space="0" w:color="auto"/>
        <w:left w:val="none" w:sz="0" w:space="0" w:color="auto"/>
        <w:bottom w:val="none" w:sz="0" w:space="0" w:color="auto"/>
        <w:right w:val="none" w:sz="0" w:space="0" w:color="auto"/>
      </w:divBdr>
    </w:div>
    <w:div w:id="1280920183">
      <w:bodyDiv w:val="1"/>
      <w:marLeft w:val="0"/>
      <w:marRight w:val="0"/>
      <w:marTop w:val="0"/>
      <w:marBottom w:val="0"/>
      <w:divBdr>
        <w:top w:val="none" w:sz="0" w:space="0" w:color="auto"/>
        <w:left w:val="none" w:sz="0" w:space="0" w:color="auto"/>
        <w:bottom w:val="none" w:sz="0" w:space="0" w:color="auto"/>
        <w:right w:val="none" w:sz="0" w:space="0" w:color="auto"/>
      </w:divBdr>
    </w:div>
    <w:div w:id="1349942404">
      <w:bodyDiv w:val="1"/>
      <w:marLeft w:val="0"/>
      <w:marRight w:val="0"/>
      <w:marTop w:val="0"/>
      <w:marBottom w:val="0"/>
      <w:divBdr>
        <w:top w:val="none" w:sz="0" w:space="0" w:color="auto"/>
        <w:left w:val="none" w:sz="0" w:space="0" w:color="auto"/>
        <w:bottom w:val="none" w:sz="0" w:space="0" w:color="auto"/>
        <w:right w:val="none" w:sz="0" w:space="0" w:color="auto"/>
      </w:divBdr>
    </w:div>
    <w:div w:id="1390424504">
      <w:bodyDiv w:val="1"/>
      <w:marLeft w:val="0"/>
      <w:marRight w:val="0"/>
      <w:marTop w:val="0"/>
      <w:marBottom w:val="0"/>
      <w:divBdr>
        <w:top w:val="none" w:sz="0" w:space="0" w:color="auto"/>
        <w:left w:val="none" w:sz="0" w:space="0" w:color="auto"/>
        <w:bottom w:val="none" w:sz="0" w:space="0" w:color="auto"/>
        <w:right w:val="none" w:sz="0" w:space="0" w:color="auto"/>
      </w:divBdr>
    </w:div>
    <w:div w:id="1404185486">
      <w:bodyDiv w:val="1"/>
      <w:marLeft w:val="0"/>
      <w:marRight w:val="0"/>
      <w:marTop w:val="0"/>
      <w:marBottom w:val="0"/>
      <w:divBdr>
        <w:top w:val="none" w:sz="0" w:space="0" w:color="auto"/>
        <w:left w:val="none" w:sz="0" w:space="0" w:color="auto"/>
        <w:bottom w:val="none" w:sz="0" w:space="0" w:color="auto"/>
        <w:right w:val="none" w:sz="0" w:space="0" w:color="auto"/>
      </w:divBdr>
    </w:div>
    <w:div w:id="1409881703">
      <w:bodyDiv w:val="1"/>
      <w:marLeft w:val="0"/>
      <w:marRight w:val="0"/>
      <w:marTop w:val="0"/>
      <w:marBottom w:val="0"/>
      <w:divBdr>
        <w:top w:val="none" w:sz="0" w:space="0" w:color="auto"/>
        <w:left w:val="none" w:sz="0" w:space="0" w:color="auto"/>
        <w:bottom w:val="none" w:sz="0" w:space="0" w:color="auto"/>
        <w:right w:val="none" w:sz="0" w:space="0" w:color="auto"/>
      </w:divBdr>
    </w:div>
    <w:div w:id="1414472161">
      <w:bodyDiv w:val="1"/>
      <w:marLeft w:val="0"/>
      <w:marRight w:val="0"/>
      <w:marTop w:val="0"/>
      <w:marBottom w:val="0"/>
      <w:divBdr>
        <w:top w:val="none" w:sz="0" w:space="0" w:color="auto"/>
        <w:left w:val="none" w:sz="0" w:space="0" w:color="auto"/>
        <w:bottom w:val="none" w:sz="0" w:space="0" w:color="auto"/>
        <w:right w:val="none" w:sz="0" w:space="0" w:color="auto"/>
      </w:divBdr>
    </w:div>
    <w:div w:id="1514682429">
      <w:bodyDiv w:val="1"/>
      <w:marLeft w:val="0"/>
      <w:marRight w:val="0"/>
      <w:marTop w:val="0"/>
      <w:marBottom w:val="0"/>
      <w:divBdr>
        <w:top w:val="none" w:sz="0" w:space="0" w:color="auto"/>
        <w:left w:val="none" w:sz="0" w:space="0" w:color="auto"/>
        <w:bottom w:val="none" w:sz="0" w:space="0" w:color="auto"/>
        <w:right w:val="none" w:sz="0" w:space="0" w:color="auto"/>
      </w:divBdr>
    </w:div>
    <w:div w:id="1524243264">
      <w:bodyDiv w:val="1"/>
      <w:marLeft w:val="0"/>
      <w:marRight w:val="0"/>
      <w:marTop w:val="0"/>
      <w:marBottom w:val="0"/>
      <w:divBdr>
        <w:top w:val="none" w:sz="0" w:space="0" w:color="auto"/>
        <w:left w:val="none" w:sz="0" w:space="0" w:color="auto"/>
        <w:bottom w:val="none" w:sz="0" w:space="0" w:color="auto"/>
        <w:right w:val="none" w:sz="0" w:space="0" w:color="auto"/>
      </w:divBdr>
    </w:div>
    <w:div w:id="1525703919">
      <w:bodyDiv w:val="1"/>
      <w:marLeft w:val="0"/>
      <w:marRight w:val="0"/>
      <w:marTop w:val="0"/>
      <w:marBottom w:val="0"/>
      <w:divBdr>
        <w:top w:val="none" w:sz="0" w:space="0" w:color="auto"/>
        <w:left w:val="none" w:sz="0" w:space="0" w:color="auto"/>
        <w:bottom w:val="none" w:sz="0" w:space="0" w:color="auto"/>
        <w:right w:val="none" w:sz="0" w:space="0" w:color="auto"/>
      </w:divBdr>
    </w:div>
    <w:div w:id="1538199864">
      <w:bodyDiv w:val="1"/>
      <w:marLeft w:val="0"/>
      <w:marRight w:val="0"/>
      <w:marTop w:val="0"/>
      <w:marBottom w:val="0"/>
      <w:divBdr>
        <w:top w:val="none" w:sz="0" w:space="0" w:color="auto"/>
        <w:left w:val="none" w:sz="0" w:space="0" w:color="auto"/>
        <w:bottom w:val="none" w:sz="0" w:space="0" w:color="auto"/>
        <w:right w:val="none" w:sz="0" w:space="0" w:color="auto"/>
      </w:divBdr>
    </w:div>
    <w:div w:id="1541547421">
      <w:bodyDiv w:val="1"/>
      <w:marLeft w:val="0"/>
      <w:marRight w:val="0"/>
      <w:marTop w:val="0"/>
      <w:marBottom w:val="0"/>
      <w:divBdr>
        <w:top w:val="none" w:sz="0" w:space="0" w:color="auto"/>
        <w:left w:val="none" w:sz="0" w:space="0" w:color="auto"/>
        <w:bottom w:val="none" w:sz="0" w:space="0" w:color="auto"/>
        <w:right w:val="none" w:sz="0" w:space="0" w:color="auto"/>
      </w:divBdr>
    </w:div>
    <w:div w:id="1571959961">
      <w:bodyDiv w:val="1"/>
      <w:marLeft w:val="0"/>
      <w:marRight w:val="0"/>
      <w:marTop w:val="0"/>
      <w:marBottom w:val="0"/>
      <w:divBdr>
        <w:top w:val="none" w:sz="0" w:space="0" w:color="auto"/>
        <w:left w:val="none" w:sz="0" w:space="0" w:color="auto"/>
        <w:bottom w:val="none" w:sz="0" w:space="0" w:color="auto"/>
        <w:right w:val="none" w:sz="0" w:space="0" w:color="auto"/>
      </w:divBdr>
    </w:div>
    <w:div w:id="1589999607">
      <w:bodyDiv w:val="1"/>
      <w:marLeft w:val="0"/>
      <w:marRight w:val="0"/>
      <w:marTop w:val="0"/>
      <w:marBottom w:val="0"/>
      <w:divBdr>
        <w:top w:val="none" w:sz="0" w:space="0" w:color="auto"/>
        <w:left w:val="none" w:sz="0" w:space="0" w:color="auto"/>
        <w:bottom w:val="none" w:sz="0" w:space="0" w:color="auto"/>
        <w:right w:val="none" w:sz="0" w:space="0" w:color="auto"/>
      </w:divBdr>
    </w:div>
    <w:div w:id="1656833976">
      <w:bodyDiv w:val="1"/>
      <w:marLeft w:val="0"/>
      <w:marRight w:val="0"/>
      <w:marTop w:val="0"/>
      <w:marBottom w:val="0"/>
      <w:divBdr>
        <w:top w:val="none" w:sz="0" w:space="0" w:color="auto"/>
        <w:left w:val="none" w:sz="0" w:space="0" w:color="auto"/>
        <w:bottom w:val="none" w:sz="0" w:space="0" w:color="auto"/>
        <w:right w:val="none" w:sz="0" w:space="0" w:color="auto"/>
      </w:divBdr>
    </w:div>
    <w:div w:id="1673219184">
      <w:bodyDiv w:val="1"/>
      <w:marLeft w:val="0"/>
      <w:marRight w:val="0"/>
      <w:marTop w:val="0"/>
      <w:marBottom w:val="0"/>
      <w:divBdr>
        <w:top w:val="none" w:sz="0" w:space="0" w:color="auto"/>
        <w:left w:val="none" w:sz="0" w:space="0" w:color="auto"/>
        <w:bottom w:val="none" w:sz="0" w:space="0" w:color="auto"/>
        <w:right w:val="none" w:sz="0" w:space="0" w:color="auto"/>
      </w:divBdr>
    </w:div>
    <w:div w:id="1693804343">
      <w:bodyDiv w:val="1"/>
      <w:marLeft w:val="0"/>
      <w:marRight w:val="0"/>
      <w:marTop w:val="0"/>
      <w:marBottom w:val="0"/>
      <w:divBdr>
        <w:top w:val="none" w:sz="0" w:space="0" w:color="auto"/>
        <w:left w:val="none" w:sz="0" w:space="0" w:color="auto"/>
        <w:bottom w:val="none" w:sz="0" w:space="0" w:color="auto"/>
        <w:right w:val="none" w:sz="0" w:space="0" w:color="auto"/>
      </w:divBdr>
    </w:div>
    <w:div w:id="1755742176">
      <w:bodyDiv w:val="1"/>
      <w:marLeft w:val="0"/>
      <w:marRight w:val="0"/>
      <w:marTop w:val="0"/>
      <w:marBottom w:val="0"/>
      <w:divBdr>
        <w:top w:val="none" w:sz="0" w:space="0" w:color="auto"/>
        <w:left w:val="none" w:sz="0" w:space="0" w:color="auto"/>
        <w:bottom w:val="none" w:sz="0" w:space="0" w:color="auto"/>
        <w:right w:val="none" w:sz="0" w:space="0" w:color="auto"/>
      </w:divBdr>
    </w:div>
    <w:div w:id="1767339151">
      <w:bodyDiv w:val="1"/>
      <w:marLeft w:val="0"/>
      <w:marRight w:val="0"/>
      <w:marTop w:val="0"/>
      <w:marBottom w:val="0"/>
      <w:divBdr>
        <w:top w:val="none" w:sz="0" w:space="0" w:color="auto"/>
        <w:left w:val="none" w:sz="0" w:space="0" w:color="auto"/>
        <w:bottom w:val="none" w:sz="0" w:space="0" w:color="auto"/>
        <w:right w:val="none" w:sz="0" w:space="0" w:color="auto"/>
      </w:divBdr>
    </w:div>
    <w:div w:id="1864174485">
      <w:bodyDiv w:val="1"/>
      <w:marLeft w:val="0"/>
      <w:marRight w:val="0"/>
      <w:marTop w:val="0"/>
      <w:marBottom w:val="0"/>
      <w:divBdr>
        <w:top w:val="none" w:sz="0" w:space="0" w:color="auto"/>
        <w:left w:val="none" w:sz="0" w:space="0" w:color="auto"/>
        <w:bottom w:val="none" w:sz="0" w:space="0" w:color="auto"/>
        <w:right w:val="none" w:sz="0" w:space="0" w:color="auto"/>
      </w:divBdr>
    </w:div>
    <w:div w:id="1888909031">
      <w:bodyDiv w:val="1"/>
      <w:marLeft w:val="0"/>
      <w:marRight w:val="0"/>
      <w:marTop w:val="0"/>
      <w:marBottom w:val="0"/>
      <w:divBdr>
        <w:top w:val="none" w:sz="0" w:space="0" w:color="auto"/>
        <w:left w:val="none" w:sz="0" w:space="0" w:color="auto"/>
        <w:bottom w:val="none" w:sz="0" w:space="0" w:color="auto"/>
        <w:right w:val="none" w:sz="0" w:space="0" w:color="auto"/>
      </w:divBdr>
    </w:div>
    <w:div w:id="1924365459">
      <w:bodyDiv w:val="1"/>
      <w:marLeft w:val="0"/>
      <w:marRight w:val="0"/>
      <w:marTop w:val="0"/>
      <w:marBottom w:val="0"/>
      <w:divBdr>
        <w:top w:val="none" w:sz="0" w:space="0" w:color="auto"/>
        <w:left w:val="none" w:sz="0" w:space="0" w:color="auto"/>
        <w:bottom w:val="none" w:sz="0" w:space="0" w:color="auto"/>
        <w:right w:val="none" w:sz="0" w:space="0" w:color="auto"/>
      </w:divBdr>
    </w:div>
    <w:div w:id="1944071839">
      <w:bodyDiv w:val="1"/>
      <w:marLeft w:val="0"/>
      <w:marRight w:val="0"/>
      <w:marTop w:val="0"/>
      <w:marBottom w:val="0"/>
      <w:divBdr>
        <w:top w:val="none" w:sz="0" w:space="0" w:color="auto"/>
        <w:left w:val="none" w:sz="0" w:space="0" w:color="auto"/>
        <w:bottom w:val="none" w:sz="0" w:space="0" w:color="auto"/>
        <w:right w:val="none" w:sz="0" w:space="0" w:color="auto"/>
      </w:divBdr>
    </w:div>
    <w:div w:id="1952858408">
      <w:bodyDiv w:val="1"/>
      <w:marLeft w:val="0"/>
      <w:marRight w:val="0"/>
      <w:marTop w:val="0"/>
      <w:marBottom w:val="0"/>
      <w:divBdr>
        <w:top w:val="none" w:sz="0" w:space="0" w:color="auto"/>
        <w:left w:val="none" w:sz="0" w:space="0" w:color="auto"/>
        <w:bottom w:val="none" w:sz="0" w:space="0" w:color="auto"/>
        <w:right w:val="none" w:sz="0" w:space="0" w:color="auto"/>
      </w:divBdr>
    </w:div>
    <w:div w:id="1954939522">
      <w:bodyDiv w:val="1"/>
      <w:marLeft w:val="0"/>
      <w:marRight w:val="0"/>
      <w:marTop w:val="0"/>
      <w:marBottom w:val="0"/>
      <w:divBdr>
        <w:top w:val="none" w:sz="0" w:space="0" w:color="auto"/>
        <w:left w:val="none" w:sz="0" w:space="0" w:color="auto"/>
        <w:bottom w:val="none" w:sz="0" w:space="0" w:color="auto"/>
        <w:right w:val="none" w:sz="0" w:space="0" w:color="auto"/>
      </w:divBdr>
    </w:div>
    <w:div w:id="1994674079">
      <w:bodyDiv w:val="1"/>
      <w:marLeft w:val="0"/>
      <w:marRight w:val="0"/>
      <w:marTop w:val="0"/>
      <w:marBottom w:val="0"/>
      <w:divBdr>
        <w:top w:val="none" w:sz="0" w:space="0" w:color="auto"/>
        <w:left w:val="none" w:sz="0" w:space="0" w:color="auto"/>
        <w:bottom w:val="none" w:sz="0" w:space="0" w:color="auto"/>
        <w:right w:val="none" w:sz="0" w:space="0" w:color="auto"/>
      </w:divBdr>
    </w:div>
    <w:div w:id="2012247744">
      <w:bodyDiv w:val="1"/>
      <w:marLeft w:val="0"/>
      <w:marRight w:val="0"/>
      <w:marTop w:val="0"/>
      <w:marBottom w:val="0"/>
      <w:divBdr>
        <w:top w:val="none" w:sz="0" w:space="0" w:color="auto"/>
        <w:left w:val="none" w:sz="0" w:space="0" w:color="auto"/>
        <w:bottom w:val="none" w:sz="0" w:space="0" w:color="auto"/>
        <w:right w:val="none" w:sz="0" w:space="0" w:color="auto"/>
      </w:divBdr>
    </w:div>
    <w:div w:id="2014649580">
      <w:bodyDiv w:val="1"/>
      <w:marLeft w:val="0"/>
      <w:marRight w:val="0"/>
      <w:marTop w:val="0"/>
      <w:marBottom w:val="0"/>
      <w:divBdr>
        <w:top w:val="none" w:sz="0" w:space="0" w:color="auto"/>
        <w:left w:val="none" w:sz="0" w:space="0" w:color="auto"/>
        <w:bottom w:val="none" w:sz="0" w:space="0" w:color="auto"/>
        <w:right w:val="none" w:sz="0" w:space="0" w:color="auto"/>
      </w:divBdr>
    </w:div>
    <w:div w:id="2024164662">
      <w:bodyDiv w:val="1"/>
      <w:marLeft w:val="0"/>
      <w:marRight w:val="0"/>
      <w:marTop w:val="0"/>
      <w:marBottom w:val="0"/>
      <w:divBdr>
        <w:top w:val="none" w:sz="0" w:space="0" w:color="auto"/>
        <w:left w:val="none" w:sz="0" w:space="0" w:color="auto"/>
        <w:bottom w:val="none" w:sz="0" w:space="0" w:color="auto"/>
        <w:right w:val="none" w:sz="0" w:space="0" w:color="auto"/>
      </w:divBdr>
    </w:div>
    <w:div w:id="2081243065">
      <w:bodyDiv w:val="1"/>
      <w:marLeft w:val="0"/>
      <w:marRight w:val="0"/>
      <w:marTop w:val="0"/>
      <w:marBottom w:val="0"/>
      <w:divBdr>
        <w:top w:val="none" w:sz="0" w:space="0" w:color="auto"/>
        <w:left w:val="none" w:sz="0" w:space="0" w:color="auto"/>
        <w:bottom w:val="none" w:sz="0" w:space="0" w:color="auto"/>
        <w:right w:val="none" w:sz="0" w:space="0" w:color="auto"/>
      </w:divBdr>
    </w:div>
    <w:div w:id="2126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ytausdugaide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ytausdugaide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F186C-759F-4FB9-807A-5FF2B608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24</Pages>
  <Words>28601</Words>
  <Characters>16304</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Mokytojos</dc:creator>
  <cp:lastModifiedBy>2019</cp:lastModifiedBy>
  <cp:revision>16</cp:revision>
  <cp:lastPrinted>2021-08-06T11:30:00Z</cp:lastPrinted>
  <dcterms:created xsi:type="dcterms:W3CDTF">2021-01-21T07:12:00Z</dcterms:created>
  <dcterms:modified xsi:type="dcterms:W3CDTF">2021-08-06T11:31:00Z</dcterms:modified>
</cp:coreProperties>
</file>