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AA" w:rsidRDefault="0094155C" w:rsidP="00E623D3">
      <w:pPr>
        <w:spacing w:after="0" w:line="240" w:lineRule="auto"/>
      </w:pP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E87AAA" w:rsidRDefault="00E87AAA" w:rsidP="00E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LOPŠELIS-DARŽELIS „DU GAIDELIAI“</w:t>
      </w:r>
    </w:p>
    <w:p w:rsidR="00E87AAA" w:rsidRDefault="00E87AAA" w:rsidP="00E87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PARA</w:t>
      </w:r>
      <w:r w:rsidR="00C00A0E">
        <w:rPr>
          <w:rFonts w:ascii="Times New Roman" w:hAnsi="Times New Roman" w:cs="Times New Roman"/>
          <w:b/>
          <w:sz w:val="24"/>
          <w:szCs w:val="24"/>
        </w:rPr>
        <w:t xml:space="preserve">MOS PINIGINĖMIS LĖŠOMIS GAVIMO IR </w:t>
      </w:r>
      <w:r>
        <w:rPr>
          <w:rFonts w:ascii="Times New Roman" w:hAnsi="Times New Roman" w:cs="Times New Roman"/>
          <w:b/>
          <w:sz w:val="24"/>
          <w:szCs w:val="24"/>
        </w:rPr>
        <w:t xml:space="preserve"> PANAUDOJIMO 2017 M.  ATASKAITA</w:t>
      </w:r>
    </w:p>
    <w:p w:rsidR="00E87AAA" w:rsidRDefault="00E87AAA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05"/>
        <w:gridCol w:w="4590"/>
        <w:gridCol w:w="2633"/>
      </w:tblGrid>
      <w:tr w:rsidR="00785974" w:rsidTr="00E77AB2">
        <w:trPr>
          <w:trHeight w:val="659"/>
        </w:trPr>
        <w:tc>
          <w:tcPr>
            <w:tcW w:w="2405" w:type="dxa"/>
          </w:tcPr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Likutis 2017-01-01</w:t>
            </w:r>
          </w:p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85974" w:rsidRPr="00756596" w:rsidRDefault="00785974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1713,61</w:t>
            </w:r>
            <w:r w:rsidR="00E77AB2"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 (2 proc. GPM)</w:t>
            </w:r>
          </w:p>
        </w:tc>
      </w:tr>
      <w:tr w:rsidR="00E77AB2" w:rsidTr="00785974">
        <w:trPr>
          <w:trHeight w:val="345"/>
        </w:trPr>
        <w:tc>
          <w:tcPr>
            <w:tcW w:w="2405" w:type="dxa"/>
          </w:tcPr>
          <w:p w:rsidR="00E77AB2" w:rsidRPr="00756596" w:rsidRDefault="00E77AB2" w:rsidP="00E77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Gauta per 2017 m.</w:t>
            </w:r>
          </w:p>
        </w:tc>
        <w:tc>
          <w:tcPr>
            <w:tcW w:w="4590" w:type="dxa"/>
          </w:tcPr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Lietuvos Tautinis Olimpinis Komitetas</w:t>
            </w: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Piniginis prizas-renginys Olimpinė diena</w:t>
            </w: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Parama 2 proc. GPM</w:t>
            </w:r>
          </w:p>
        </w:tc>
        <w:tc>
          <w:tcPr>
            <w:tcW w:w="2633" w:type="dxa"/>
          </w:tcPr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1479,94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Panaudota per 2017 m. </w:t>
            </w:r>
          </w:p>
        </w:tc>
        <w:tc>
          <w:tcPr>
            <w:tcW w:w="4590" w:type="dxa"/>
          </w:tcPr>
          <w:p w:rsidR="00785974" w:rsidRPr="00756596" w:rsidRDefault="00785974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Marškinėlių su atributika gamyba</w:t>
            </w:r>
          </w:p>
          <w:p w:rsidR="00756596" w:rsidRPr="00756596" w:rsidRDefault="00756596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Penkių vietų drabužinės su suoliukais, trijų aukštų lova</w:t>
            </w: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Batutų nuoma</w:t>
            </w:r>
          </w:p>
          <w:p w:rsidR="00E77AB2" w:rsidRPr="00756596" w:rsidRDefault="00E77AB2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B2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Dulkių siurblys</w:t>
            </w: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Ūkinis inventorius (kibirai, šiukšlių dėžės, šluotos, šviestuvai, pakabos, pirštinės, statybiniai klijai ir kt.)</w:t>
            </w: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0EB" w:rsidRPr="00756596" w:rsidRDefault="00CD30EB" w:rsidP="00E7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785974" w:rsidRPr="00756596" w:rsidRDefault="00785974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109,41</w:t>
            </w:r>
          </w:p>
          <w:p w:rsidR="00E77AB2" w:rsidRPr="00756596" w:rsidRDefault="00E77AB2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734,00 ( 300,00 – Piniginis prizas; 434,00 – 2 proc. GPM)</w:t>
            </w:r>
          </w:p>
          <w:p w:rsidR="00E77AB2" w:rsidRPr="00756596" w:rsidRDefault="00E77AB2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  <w:p w:rsidR="00CD30EB" w:rsidRPr="00756596" w:rsidRDefault="00CD30EB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  <w:p w:rsidR="00E77AB2" w:rsidRPr="00756596" w:rsidRDefault="00CD30EB" w:rsidP="00785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489,35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 xml:space="preserve">Iš viso panaudota: </w:t>
            </w:r>
          </w:p>
        </w:tc>
        <w:tc>
          <w:tcPr>
            <w:tcW w:w="4590" w:type="dxa"/>
          </w:tcPr>
          <w:p w:rsidR="00C00A0E" w:rsidRDefault="00C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Piniginis prizas-renginys Olimpinė diena</w:t>
            </w:r>
          </w:p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2 proc. GPM</w:t>
            </w:r>
          </w:p>
        </w:tc>
        <w:tc>
          <w:tcPr>
            <w:tcW w:w="2633" w:type="dxa"/>
          </w:tcPr>
          <w:p w:rsidR="00C00A0E" w:rsidRDefault="00C00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1228,17</w:t>
            </w:r>
          </w:p>
        </w:tc>
      </w:tr>
      <w:tr w:rsidR="00785974" w:rsidTr="00785974">
        <w:tc>
          <w:tcPr>
            <w:tcW w:w="2405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Likutis 2017-12-31</w:t>
            </w:r>
          </w:p>
        </w:tc>
        <w:tc>
          <w:tcPr>
            <w:tcW w:w="4590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2 proc. GPM</w:t>
            </w:r>
          </w:p>
        </w:tc>
        <w:tc>
          <w:tcPr>
            <w:tcW w:w="2633" w:type="dxa"/>
          </w:tcPr>
          <w:p w:rsidR="00785974" w:rsidRPr="00756596" w:rsidRDefault="00CD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596">
              <w:rPr>
                <w:rFonts w:ascii="Times New Roman" w:hAnsi="Times New Roman" w:cs="Times New Roman"/>
                <w:sz w:val="24"/>
                <w:szCs w:val="24"/>
              </w:rPr>
              <w:t>1965,38</w:t>
            </w:r>
          </w:p>
        </w:tc>
      </w:tr>
    </w:tbl>
    <w:p w:rsidR="00E87AAA" w:rsidRDefault="00E87AAA"/>
    <w:p w:rsidR="00B53D59" w:rsidRDefault="00B53D59">
      <w:r>
        <w:tab/>
        <w:t>_____________________________________________________________</w:t>
      </w:r>
    </w:p>
    <w:sectPr w:rsidR="00B53D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AA"/>
    <w:rsid w:val="00756596"/>
    <w:rsid w:val="00785974"/>
    <w:rsid w:val="00853228"/>
    <w:rsid w:val="0094155C"/>
    <w:rsid w:val="00B53D59"/>
    <w:rsid w:val="00C00A0E"/>
    <w:rsid w:val="00CD30EB"/>
    <w:rsid w:val="00E623D3"/>
    <w:rsid w:val="00E77AB2"/>
    <w:rsid w:val="00E8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7AA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7AA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87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 gaidelia</dc:creator>
  <cp:keywords/>
  <dc:description/>
  <cp:lastModifiedBy>Vitalija</cp:lastModifiedBy>
  <cp:revision>4</cp:revision>
  <dcterms:created xsi:type="dcterms:W3CDTF">2018-01-12T06:53:00Z</dcterms:created>
  <dcterms:modified xsi:type="dcterms:W3CDTF">2018-04-27T05:16:00Z</dcterms:modified>
</cp:coreProperties>
</file>